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2D6" w:rsidRDefault="008D6F65" w:rsidP="008D6F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№23 </w:t>
      </w:r>
      <w:r w:rsidRPr="00884E35">
        <w:rPr>
          <w:rFonts w:ascii="Times New Roman" w:hAnsi="Times New Roman" w:cs="Times New Roman"/>
          <w:sz w:val="24"/>
          <w:szCs w:val="24"/>
        </w:rPr>
        <w:t>Многообразие явлений природы</w:t>
      </w:r>
    </w:p>
    <w:p w:rsidR="00F92069" w:rsidRDefault="008D6F65" w:rsidP="00F9206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Цели урока: 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дать понятие о явлениях, сформировать начальные умения находить различия между понятиями 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Ход урока:</w:t>
      </w:r>
    </w:p>
    <w:p w:rsidR="008D6F65" w:rsidRPr="009162DE" w:rsidRDefault="009162DE" w:rsidP="009162DE">
      <w:pPr>
        <w:shd w:val="clear" w:color="auto" w:fill="FFFFFF" w:themeFill="background1"/>
        <w:spacing w:before="180" w:after="180" w:line="240" w:lineRule="auto"/>
        <w:ind w:left="360"/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1.</w:t>
      </w:r>
      <w:r w:rsidR="008D6F65" w:rsidRPr="009162DE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Оргмомент</w:t>
      </w:r>
      <w:r w:rsidRPr="009162DE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.</w:t>
      </w:r>
      <w:r w:rsidR="008D6F65" w:rsidRPr="009162DE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 xml:space="preserve"> </w:t>
      </w:r>
    </w:p>
    <w:p w:rsidR="009162DE" w:rsidRPr="009162DE" w:rsidRDefault="009162DE" w:rsidP="009162DE">
      <w:pPr>
        <w:shd w:val="clear" w:color="auto" w:fill="FFFFFF" w:themeFill="background1"/>
        <w:spacing w:before="180" w:after="180" w:line="240" w:lineRule="auto"/>
        <w:ind w:left="360"/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</w:pPr>
      <w:r w:rsidRPr="009162DE">
        <w:rPr>
          <w:rFonts w:ascii="Times New Roman" w:eastAsia="Times New Roman" w:hAnsi="Times New Roman" w:cs="Times New Roman"/>
          <w:b/>
          <w:color w:val="302B0D"/>
          <w:sz w:val="24"/>
          <w:szCs w:val="24"/>
          <w:lang w:eastAsia="ru-RU"/>
        </w:rPr>
        <w:t>2.Изучение нового материала.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1 Явление </w:t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br/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Что же может происходить с телами и веществами? Учащиеся приводят примеры природных явлений: дождь, гроза, снег и т.д. Учитель указывает, что названные явления очень сложные и их не так просто объяснить, но между ними есть сходства. Какое? Далее происходит беседа, в ходе которой учащиеся выясняют, что любое явление сопровождается изменениями. 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Явления – изменения, происходящие в природе. </w:t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br/>
        <w:t>3. Виды явлений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. Все ли явления одинаковы? </w:t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Физические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и </w:t>
      </w:r>
      <w:proofErr w:type="spellStart"/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химически</w:t>
      </w:r>
      <w:r w:rsidR="00F92069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е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,биологические</w:t>
      </w:r>
      <w:proofErr w:type="spellEnd"/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, метеорологические.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  <w:t>Что бы ответить на этот вопрос посмотрим два опыта: нагревание парафина и нагревание сахара. Далее учитель проводит следующие опыты, комментируя и поясняя каждое изменение. 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4. Примеры физических явлений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 - ( </w:t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тепловые ,звуковые, световые, электрические ,магнитные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) Рис.</w:t>
      </w:r>
      <w:r w:rsidR="009162DE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Стр. 67</w:t>
      </w:r>
      <w:r w:rsidR="00F92069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Изменяется состав и форма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  <w:t>Учитель задает вопрос: где мы сталкиваемся с физическими явлениями? И просит привести примеры физических явлений. Учащиеся приводят знакомые им с предыдущего урока явления плавления льда и кипения воды. Учитель дополняет, что плавление любого вещества – явление физическое. Еще примером физических явлений может быть любое движение тела .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5. Примеры химических явлений. –Образование одного или нескольких веществ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Примеры- горение или окисление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  <w:t>Учитель снова задает вопрос, где мы можем столкнуться с химическими явлениями? Обычно это вопрос вызывает большее затруднении для учащихся, но с помощью учителя ученики приводят такие примеры как горение древесин</w:t>
      </w:r>
      <w:r w:rsidR="009162DE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ы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 xml:space="preserve"> и бумаги, скисание молока, при котором из молока, образуется простокваша, отличающаяся другими свойствами. 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6. Метеорологические.тепловые,звуковые.световые.электрические,магнитные Рис.96-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7Выводы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lang w:eastAsia="ru-RU"/>
        </w:rPr>
        <w:t>8. Закрепление 1. Чтение 2. Игра.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br/>
      </w:r>
      <w:r w:rsidRPr="008D6F65">
        <w:rPr>
          <w:rFonts w:ascii="Times New Roman" w:eastAsia="Times New Roman" w:hAnsi="Times New Roman" w:cs="Times New Roman"/>
          <w:b/>
          <w:bCs/>
          <w:color w:val="302B0D"/>
          <w:sz w:val="24"/>
          <w:szCs w:val="24"/>
          <w:u w:val="single"/>
          <w:lang w:eastAsia="ru-RU"/>
        </w:rPr>
        <w:t>1 конкурс «УГАДАЙ ЯВЛЕНИЕ: </w:t>
      </w:r>
      <w:r w:rsidRPr="008D6F65"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  <w:t>(за правильно угаданное явление  1 балл).  Найдите физическое и химическое явления: </w:t>
      </w: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школьный мелок упал и раскололся;(ф) 2. в печи сгорели дрова (х) 3; закипела вода в чайнике (ф); 4 стальной гвоздь заржавел (5); прозвучал звонок на урок (ф); 6 гребенка, которой расчесались , притянула бумажки (ф); 7) на стене появился солнечный «зайчик» (ф); 8 ) гвозди притянулись к магниту (ф); 9) бумага сгорела и превратилась в пепел. (х)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конкурс БЛИЦ-ТУРНИР:</w:t>
      </w: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 правильный ответ 2 балл) </w:t>
      </w:r>
      <w:r w:rsidRPr="008D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Физические явления</w:t>
      </w: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Если над кастрюлей с кипящей водой поместить зеркальце, то на его поверхности  образуются капельки воды. Как это происходит? (Пар превращается в воду).2. Почему иногда у человека волосы встают «дыбом»? (От электризации)3. Почему электромонтерам нужно надевать резиновые перчатки? (Резина – </w:t>
      </w: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изолятор).4. Что такое гром? (Взрыв раскаленного газа)   5. На каком расстоянии от одиноко стоящего дерева нужно находиться во время грозы? (На 10-15 м).6. Если вы нечаянно раскололи термометр, то </w:t>
      </w:r>
      <w:proofErr w:type="spellStart"/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разлившуюся</w:t>
      </w:r>
      <w:proofErr w:type="spellEnd"/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ртуть нужно собрать. Почему необходимо сделать это немедленно? (Пары ртути вредны для здоровья и вызывают сильное отравление).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Химические явления1</w:t>
      </w: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Куда исчезают опавшие в лесу листья деревьев? (Они подвергаются гниению и превращаются в другие вещества).2. Какая часть пламени свечи самая горячая? (Внешняя).3. Как можно потушить горящий бензин? (Погасить песком или углекислым газом из огнетушителя).4. Почему после каждого урока в классе необходимо открывать форточки?5. Что выделяют растения днем, а что – ночью? (На свету кислород, а ночью – углекислый газ).6. Какие вещества называют сложными? (Если они состоят из атомов разных элементов).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 конкурс «КОНКУРС ЗАГАДОК»: </w:t>
      </w: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под мышкой посижу и что делать укажу:                          разрешу гулять, или уложу в кровать. (Термометр).</w:t>
      </w:r>
    </w:p>
    <w:p w:rsidR="009162DE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похож я на коня, а седло есть у меня.   Спицы есть … Они, признаться, для вязанья не годятся. (Велосипед).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Чудо -</w:t>
      </w:r>
      <w:proofErr w:type="spellStart"/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юдо</w:t>
      </w:r>
      <w:proofErr w:type="spellEnd"/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 мальчишка. Нос, как хобот у слона, На макушке самой шишка и рука всего одна.(Чайник)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 нашем доме под окошком приросла к стене гармошка,    Не беда, что не играет – всю квартиру согревает. (Батарея).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 виду это самолет. Крылья есть и есть пилот.   Хорошо летать умеет, но мотора не имеет! (Планер).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Жесткая, дырявая, колючая, корявая,      Что на спину ей положат, всё она тотчас изрежет. (Терка).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Я вам, не хвастая, скажу: я всех друзей омоложу.  Идут ко мне унылые, с морщинами, со складками. Уходят очень милыми, веселыми и гладкими. (Утюг).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Не живой я, но шагаю, землю рыть я помогаю.     Вместо тысячи лопат я один работать рад. (Экскаватор)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( Четыре синих солнца у бабушки на кухне,   Четыре синих солнца горели и потухли.    Поспели щи, шипят блины, до завтра солнца не нужны. (Газовая плита).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То снизу вверх, то сверху вниз Он целый день послушно ходит. Ты только к кнопке прикоснись Он тут же сам к тебе подходит. (Лифт).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Он укажет непогоду, путь на север и на юг,  Он всегда со мной в походе, догадайтесь, кто мой друг? (Компас).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  В этом белом сундуке мы храним на полках пищу.  На дворе стоит жарища, в </w:t>
      </w:r>
      <w:proofErr w:type="spellStart"/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сундучище</w:t>
      </w:r>
      <w:proofErr w:type="spellEnd"/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холодища. (Холодильник).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Угадай, что мы купили, в комнату едва втащили:  Лакированный, огромный, с узкой крышкой ящик черный.    Надо клавиши нажать, чтобы звуки услыхать. (Пианино).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Я горячее храню – и холодное храню,  Я и печь и холодильник вам в походе заменю. (Термос).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Дом – стеклянный пузырек, а живет в нем огонек,   Днем он спит, а как проснется, ярким пламенем зажжется. (Лампочка).</w:t>
      </w:r>
    </w:p>
    <w:p w:rsidR="008D6F65" w:rsidRPr="008D6F65" w:rsidRDefault="008D6F65" w:rsidP="009162DE">
      <w:pPr>
        <w:shd w:val="clear" w:color="auto" w:fill="FFFFFF" w:themeFill="background1"/>
        <w:spacing w:after="0" w:line="240" w:lineRule="auto"/>
        <w:ind w:right="567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баллов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ind w:left="360" w:right="567" w:hanging="360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Рефлексия и итог урока</w:t>
      </w:r>
    </w:p>
    <w:p w:rsidR="008D6F65" w:rsidRPr="008D6F65" w:rsidRDefault="008D6F65" w:rsidP="008D6F65">
      <w:pPr>
        <w:shd w:val="clear" w:color="auto" w:fill="FFFFFF" w:themeFill="background1"/>
        <w:spacing w:before="180" w:after="180" w:line="240" w:lineRule="auto"/>
        <w:ind w:left="360" w:right="567" w:hanging="360"/>
        <w:rPr>
          <w:rFonts w:ascii="Times New Roman" w:eastAsia="Times New Roman" w:hAnsi="Times New Roman" w:cs="Times New Roman"/>
          <w:color w:val="302B0D"/>
          <w:sz w:val="24"/>
          <w:szCs w:val="24"/>
          <w:lang w:eastAsia="ru-RU"/>
        </w:rPr>
      </w:pPr>
      <w:r w:rsidRPr="008D6F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 Д\з параграф </w:t>
      </w:r>
      <w:r w:rsidR="009162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стр.64-71</w:t>
      </w:r>
      <w:bookmarkStart w:id="0" w:name="_GoBack"/>
      <w:bookmarkEnd w:id="0"/>
    </w:p>
    <w:p w:rsidR="008D6F65" w:rsidRDefault="008D6F65" w:rsidP="008D6F65"/>
    <w:sectPr w:rsidR="008D6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231F7"/>
    <w:multiLevelType w:val="hybridMultilevel"/>
    <w:tmpl w:val="5866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65"/>
    <w:rsid w:val="008D6F65"/>
    <w:rsid w:val="009162DE"/>
    <w:rsid w:val="00E272D6"/>
    <w:rsid w:val="00F9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65"/>
    <w:rPr>
      <w:b/>
      <w:bCs/>
    </w:rPr>
  </w:style>
  <w:style w:type="character" w:customStyle="1" w:styleId="apple-converted-space">
    <w:name w:val="apple-converted-space"/>
    <w:basedOn w:val="a0"/>
    <w:rsid w:val="008D6F65"/>
  </w:style>
  <w:style w:type="paragraph" w:styleId="a5">
    <w:name w:val="List Paragraph"/>
    <w:basedOn w:val="a"/>
    <w:uiPriority w:val="34"/>
    <w:qFormat/>
    <w:rsid w:val="00916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2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65"/>
    <w:rPr>
      <w:b/>
      <w:bCs/>
    </w:rPr>
  </w:style>
  <w:style w:type="character" w:customStyle="1" w:styleId="apple-converted-space">
    <w:name w:val="apple-converted-space"/>
    <w:basedOn w:val="a0"/>
    <w:rsid w:val="008D6F65"/>
  </w:style>
  <w:style w:type="paragraph" w:styleId="a5">
    <w:name w:val="List Paragraph"/>
    <w:basedOn w:val="a"/>
    <w:uiPriority w:val="34"/>
    <w:qFormat/>
    <w:rsid w:val="009162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6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62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zNh</dc:creator>
  <cp:lastModifiedBy>zNh</cp:lastModifiedBy>
  <cp:revision>3</cp:revision>
  <cp:lastPrinted>2013-11-26T13:16:00Z</cp:lastPrinted>
  <dcterms:created xsi:type="dcterms:W3CDTF">2013-11-25T13:34:00Z</dcterms:created>
  <dcterms:modified xsi:type="dcterms:W3CDTF">2013-11-26T13:17:00Z</dcterms:modified>
</cp:coreProperties>
</file>