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C0" w:rsidRDefault="004E5B2B" w:rsidP="00C968C0">
      <w:pPr>
        <w:spacing w:after="0" w:line="240" w:lineRule="auto"/>
        <w:ind w:left="170" w:right="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83678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B2B" w:rsidRDefault="004E5B2B" w:rsidP="00C968C0">
      <w:pPr>
        <w:spacing w:after="0" w:line="240" w:lineRule="auto"/>
        <w:ind w:left="170" w:right="57"/>
        <w:rPr>
          <w:rFonts w:ascii="Times New Roman" w:hAnsi="Times New Roman"/>
          <w:b/>
          <w:sz w:val="28"/>
          <w:szCs w:val="28"/>
        </w:rPr>
      </w:pPr>
    </w:p>
    <w:p w:rsidR="004E5B2B" w:rsidRDefault="004E5B2B" w:rsidP="00C968C0">
      <w:pPr>
        <w:spacing w:after="0" w:line="240" w:lineRule="auto"/>
        <w:ind w:left="170" w:right="57"/>
        <w:rPr>
          <w:rFonts w:ascii="Times New Roman" w:hAnsi="Times New Roman"/>
          <w:b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f3"/>
        <w:tblW w:w="0" w:type="auto"/>
        <w:tblInd w:w="170" w:type="dxa"/>
        <w:tblLook w:val="04A0" w:firstRow="1" w:lastRow="0" w:firstColumn="1" w:lastColumn="0" w:noHBand="0" w:noVBand="1"/>
      </w:tblPr>
      <w:tblGrid>
        <w:gridCol w:w="7622"/>
        <w:gridCol w:w="1552"/>
      </w:tblGrid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Вступительная часть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CB" w:rsidTr="00365FCB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Аналитическая часть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1.1.Оценка образовательной деятельности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6753EA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1.2. Оценка системы управления организации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1.3. Оценка содержания и качества подготовки обучающихся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1.4. Оценка организации образовательной деятельности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1.5. Оценка востребованности выпускников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1.6. Оценка качества кадрового обеспечения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1.7. Оценка качества учебно-методического обеспечения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1.8. Оценка качества библиотечно-информационного обесп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чения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1.9. Оценка качества материально-технической базы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1.10. Оценка функционирования внутренней системы оценки качества образования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65FCB" w:rsidTr="00A83978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2.Количественные показатели деятельности образовательной организации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84A9C" w:rsidP="006753E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753E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left="170"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5339A9" w:rsidRDefault="005339A9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4E5B2B" w:rsidRDefault="004E5B2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A64749" w:rsidRDefault="00A64749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Вступительная часть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Отчет по результатам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20</w:t>
      </w:r>
      <w:r w:rsidR="003B5978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муниципальном казённом общеобразовательном учреждении «Вихоревская средняя общео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разовательная школа № 2» (далее МКОУ «</w:t>
      </w:r>
      <w:r w:rsidR="001C79BF">
        <w:rPr>
          <w:rFonts w:ascii="Times New Roman" w:hAnsi="Times New Roman"/>
          <w:color w:val="000000"/>
          <w:sz w:val="28"/>
          <w:szCs w:val="28"/>
        </w:rPr>
        <w:t xml:space="preserve">Вихоревская  </w:t>
      </w:r>
      <w:r>
        <w:rPr>
          <w:rFonts w:ascii="Times New Roman" w:hAnsi="Times New Roman"/>
          <w:color w:val="000000"/>
          <w:sz w:val="28"/>
          <w:szCs w:val="28"/>
        </w:rPr>
        <w:t>СОШ № 2</w:t>
      </w:r>
      <w:r w:rsidR="001C79B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) соста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лен в соответствии со следующими нормативными документами: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приказом Министерства образования и науки Российской Федерации от 14.06.2013г № 462 «Об утверждении порядка проведения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образовательной организации»;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приказом Министерства образования и науки Российской Федерации от 10.12.2013 г. № 1324 «Об утверждении показателей деятельности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тельной организации, подлежащей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приказом Министерства образования и науки РФ от14.12.2017 г. № 1218 «О внесении изменений»</w:t>
      </w: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приказом Управления образования администрации муниципального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 «Братский район» от 25.01.2018 № 17 «Об утверждении рекоменд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ций к составлению отчета о результатах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организации»;</w:t>
      </w:r>
    </w:p>
    <w:p w:rsidR="00365FCB" w:rsidRPr="00AD6017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D6017">
        <w:rPr>
          <w:rFonts w:ascii="Times New Roman" w:hAnsi="Times New Roman"/>
          <w:sz w:val="28"/>
          <w:szCs w:val="28"/>
        </w:rPr>
        <w:t xml:space="preserve">приказом директора МКОУ «Вихоревская СОШ № 2» </w:t>
      </w:r>
      <w:r w:rsidR="00C26B99" w:rsidRPr="006F70C2">
        <w:rPr>
          <w:rFonts w:ascii="Times New Roman" w:hAnsi="Times New Roman"/>
          <w:sz w:val="28"/>
          <w:szCs w:val="28"/>
        </w:rPr>
        <w:t xml:space="preserve">№ </w:t>
      </w:r>
      <w:r w:rsidR="006F70C2" w:rsidRPr="006F70C2">
        <w:rPr>
          <w:rFonts w:ascii="Times New Roman" w:hAnsi="Times New Roman"/>
          <w:sz w:val="28"/>
          <w:szCs w:val="28"/>
        </w:rPr>
        <w:t>24</w:t>
      </w:r>
      <w:r w:rsidR="00C26B99" w:rsidRPr="006F70C2">
        <w:rPr>
          <w:rFonts w:ascii="Times New Roman" w:hAnsi="Times New Roman"/>
          <w:sz w:val="28"/>
          <w:szCs w:val="28"/>
        </w:rPr>
        <w:t xml:space="preserve"> </w:t>
      </w:r>
      <w:r w:rsidRPr="006F70C2">
        <w:rPr>
          <w:rFonts w:ascii="Times New Roman" w:hAnsi="Times New Roman"/>
          <w:sz w:val="28"/>
          <w:szCs w:val="28"/>
        </w:rPr>
        <w:t xml:space="preserve">от </w:t>
      </w:r>
      <w:r w:rsidR="00C921A7" w:rsidRPr="006F70C2">
        <w:rPr>
          <w:rFonts w:ascii="Times New Roman" w:hAnsi="Times New Roman"/>
          <w:sz w:val="28"/>
          <w:szCs w:val="28"/>
        </w:rPr>
        <w:t>2</w:t>
      </w:r>
      <w:r w:rsidR="006F70C2" w:rsidRPr="006F70C2">
        <w:rPr>
          <w:rFonts w:ascii="Times New Roman" w:hAnsi="Times New Roman"/>
          <w:sz w:val="28"/>
          <w:szCs w:val="28"/>
        </w:rPr>
        <w:t>0</w:t>
      </w:r>
      <w:r w:rsidRPr="006F70C2">
        <w:rPr>
          <w:rFonts w:ascii="Times New Roman" w:hAnsi="Times New Roman"/>
          <w:sz w:val="28"/>
          <w:szCs w:val="28"/>
        </w:rPr>
        <w:t>.0</w:t>
      </w:r>
      <w:r w:rsidR="00C921A7" w:rsidRPr="006F70C2">
        <w:rPr>
          <w:rFonts w:ascii="Times New Roman" w:hAnsi="Times New Roman"/>
          <w:sz w:val="28"/>
          <w:szCs w:val="28"/>
        </w:rPr>
        <w:t>2</w:t>
      </w:r>
      <w:r w:rsidRPr="006F70C2">
        <w:rPr>
          <w:rFonts w:ascii="Times New Roman" w:hAnsi="Times New Roman"/>
          <w:sz w:val="28"/>
          <w:szCs w:val="28"/>
        </w:rPr>
        <w:t>.20</w:t>
      </w:r>
      <w:r w:rsidR="00C26B99" w:rsidRPr="006F70C2">
        <w:rPr>
          <w:rFonts w:ascii="Times New Roman" w:hAnsi="Times New Roman"/>
          <w:sz w:val="28"/>
          <w:szCs w:val="28"/>
        </w:rPr>
        <w:t>2</w:t>
      </w:r>
      <w:r w:rsidR="001C79BF" w:rsidRPr="006F70C2">
        <w:rPr>
          <w:rFonts w:ascii="Times New Roman" w:hAnsi="Times New Roman"/>
          <w:sz w:val="28"/>
          <w:szCs w:val="28"/>
        </w:rPr>
        <w:t>3</w:t>
      </w:r>
      <w:r w:rsidRPr="006F70C2">
        <w:rPr>
          <w:rFonts w:ascii="Times New Roman" w:hAnsi="Times New Roman"/>
          <w:sz w:val="28"/>
          <w:szCs w:val="28"/>
        </w:rPr>
        <w:t xml:space="preserve"> г</w:t>
      </w:r>
      <w:r w:rsidRPr="00AD6017">
        <w:rPr>
          <w:rFonts w:ascii="Times New Roman" w:hAnsi="Times New Roman"/>
          <w:sz w:val="28"/>
          <w:szCs w:val="28"/>
        </w:rPr>
        <w:t xml:space="preserve">. «О проведении </w:t>
      </w:r>
      <w:proofErr w:type="spellStart"/>
      <w:r w:rsidRPr="00AD6017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AD6017">
        <w:rPr>
          <w:rFonts w:ascii="Times New Roman" w:hAnsi="Times New Roman"/>
          <w:sz w:val="28"/>
          <w:szCs w:val="28"/>
        </w:rPr>
        <w:t xml:space="preserve"> МКОУ «Вихоревская СОШ № 2».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была проведена оценка организации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вательной деятельности, системы управления организации, содержания и 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чества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качества кадрового, учебно-методического, библиотечно-информационного обеспечения, материально-технической 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зы, функционирования внутренней системы оценки качества образования. </w:t>
      </w:r>
    </w:p>
    <w:p w:rsidR="00500B64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результатов деятельности образовательной организации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дена с учетом выполнения приоритетных направлений развития МКОУ «СОШ № 2» на 20</w:t>
      </w:r>
      <w:r w:rsidR="00500B64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3</w:t>
      </w:r>
      <w:r w:rsidR="00EA0135">
        <w:rPr>
          <w:rFonts w:ascii="Times New Roman" w:hAnsi="Times New Roman"/>
          <w:sz w:val="28"/>
          <w:szCs w:val="28"/>
        </w:rPr>
        <w:t xml:space="preserve"> учебный год: 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1. Продолжить работу по реализации Федеральных государственных образовательных стандартов основного общего образования.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 В частности: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предоставлять качественное образование согласно требованиям гос</w:t>
      </w:r>
      <w:r w:rsidRPr="00384A9C">
        <w:rPr>
          <w:rFonts w:ascii="Times New Roman" w:hAnsi="Times New Roman" w:cs="Times New Roman"/>
          <w:sz w:val="28"/>
          <w:szCs w:val="28"/>
        </w:rPr>
        <w:t>у</w:t>
      </w:r>
      <w:r w:rsidRPr="00384A9C">
        <w:rPr>
          <w:rFonts w:ascii="Times New Roman" w:hAnsi="Times New Roman" w:cs="Times New Roman"/>
          <w:sz w:val="28"/>
          <w:szCs w:val="28"/>
        </w:rPr>
        <w:t>дарственных стандартов;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В части поддержки одаренных детей: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обеспечить индивидуализацию обучения с учетом способностей, инт</w:t>
      </w:r>
      <w:r w:rsidRPr="00384A9C">
        <w:rPr>
          <w:rFonts w:ascii="Times New Roman" w:hAnsi="Times New Roman" w:cs="Times New Roman"/>
          <w:sz w:val="28"/>
          <w:szCs w:val="28"/>
        </w:rPr>
        <w:t>е</w:t>
      </w:r>
      <w:r w:rsidRPr="00384A9C">
        <w:rPr>
          <w:rFonts w:ascii="Times New Roman" w:hAnsi="Times New Roman" w:cs="Times New Roman"/>
          <w:sz w:val="28"/>
          <w:szCs w:val="28"/>
        </w:rPr>
        <w:t>ресов школьников;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увеличить число учащихся, участвующих в конкурсах и олимпиадах районного, регионального, всероссийского уровней, увеличить долю приз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>вых мест по итогам участия;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развивать таланты учащихся путем организации бесплатного дополн</w:t>
      </w:r>
      <w:r w:rsidRPr="00384A9C">
        <w:rPr>
          <w:rFonts w:ascii="Times New Roman" w:hAnsi="Times New Roman" w:cs="Times New Roman"/>
          <w:sz w:val="28"/>
          <w:szCs w:val="28"/>
        </w:rPr>
        <w:t>и</w:t>
      </w:r>
      <w:r w:rsidRPr="00384A9C">
        <w:rPr>
          <w:rFonts w:ascii="Times New Roman" w:hAnsi="Times New Roman" w:cs="Times New Roman"/>
          <w:sz w:val="28"/>
          <w:szCs w:val="28"/>
        </w:rPr>
        <w:t>тельного образования во внеурочное время.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lastRenderedPageBreak/>
        <w:t>В части развития учительского потенциала: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содействовать непрерывному образованию и развитию педагогов;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совершенствовать систему стимулирования трудовой деятельности п</w:t>
      </w:r>
      <w:r w:rsidRPr="00384A9C">
        <w:rPr>
          <w:rFonts w:ascii="Times New Roman" w:hAnsi="Times New Roman" w:cs="Times New Roman"/>
          <w:sz w:val="28"/>
          <w:szCs w:val="28"/>
        </w:rPr>
        <w:t>е</w:t>
      </w:r>
      <w:r w:rsidRPr="00384A9C">
        <w:rPr>
          <w:rFonts w:ascii="Times New Roman" w:hAnsi="Times New Roman" w:cs="Times New Roman"/>
          <w:sz w:val="28"/>
          <w:szCs w:val="28"/>
        </w:rPr>
        <w:t>дагогов;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улучшить организацию повышения квалификации;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обобщить и распространить инновационный опыт школы, педагогов, пополнять педагогический опыт.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В части укрепления материально-технической базы: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повысить уровень комфортности и технологической оснащенности школы (согласно ФГОС);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В части сохранения и укрепления здоровья </w:t>
      </w:r>
      <w:proofErr w:type="gramStart"/>
      <w:r w:rsidRPr="00384A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4A9C">
        <w:rPr>
          <w:rFonts w:ascii="Times New Roman" w:hAnsi="Times New Roman" w:cs="Times New Roman"/>
          <w:sz w:val="28"/>
          <w:szCs w:val="28"/>
        </w:rPr>
        <w:t>: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вести деятельность по сохранению и укреплению здоровья участников образовательных отношений, повышению их культуры здоровья;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организовать полноценную и эффективную работу с </w:t>
      </w:r>
      <w:proofErr w:type="gramStart"/>
      <w:r w:rsidRPr="00384A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4A9C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повысить эффективность профилактики безнадзорности и правонар</w:t>
      </w:r>
      <w:r w:rsidRPr="00384A9C">
        <w:rPr>
          <w:rFonts w:ascii="Times New Roman" w:hAnsi="Times New Roman" w:cs="Times New Roman"/>
          <w:sz w:val="28"/>
          <w:szCs w:val="28"/>
        </w:rPr>
        <w:t>у</w:t>
      </w:r>
      <w:r w:rsidRPr="00384A9C">
        <w:rPr>
          <w:rFonts w:ascii="Times New Roman" w:hAnsi="Times New Roman" w:cs="Times New Roman"/>
          <w:sz w:val="28"/>
          <w:szCs w:val="28"/>
        </w:rPr>
        <w:t>шений несовершеннолетних.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2. Усилить влияние школы на социализацию личности учащихся, их адаптацию к новым экономическим условиям современного общества, сам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>определение.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3. Развивать работу по профориентации: расширение спектра </w:t>
      </w:r>
      <w:proofErr w:type="spellStart"/>
      <w:r w:rsidRPr="00384A9C">
        <w:rPr>
          <w:rFonts w:ascii="Times New Roman" w:hAnsi="Times New Roman" w:cs="Times New Roman"/>
          <w:sz w:val="28"/>
          <w:szCs w:val="28"/>
        </w:rPr>
        <w:t>профор</w:t>
      </w:r>
      <w:r w:rsidRPr="00384A9C">
        <w:rPr>
          <w:rFonts w:ascii="Times New Roman" w:hAnsi="Times New Roman" w:cs="Times New Roman"/>
          <w:sz w:val="28"/>
          <w:szCs w:val="28"/>
        </w:rPr>
        <w:t>и</w:t>
      </w:r>
      <w:r w:rsidRPr="00384A9C">
        <w:rPr>
          <w:rFonts w:ascii="Times New Roman" w:hAnsi="Times New Roman" w:cs="Times New Roman"/>
          <w:sz w:val="28"/>
          <w:szCs w:val="28"/>
        </w:rPr>
        <w:t>ентационных</w:t>
      </w:r>
      <w:proofErr w:type="spellEnd"/>
      <w:r w:rsidRPr="00384A9C">
        <w:rPr>
          <w:rFonts w:ascii="Times New Roman" w:hAnsi="Times New Roman" w:cs="Times New Roman"/>
          <w:sz w:val="28"/>
          <w:szCs w:val="28"/>
        </w:rPr>
        <w:t xml:space="preserve"> мероприятий, вовлечение социальных партнеров.</w:t>
      </w:r>
    </w:p>
    <w:p w:rsidR="00C20A36" w:rsidRPr="00384A9C" w:rsidRDefault="00C20A3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4. Направить деятельность учреждения на обеспечение реализ</w:t>
      </w:r>
      <w:r w:rsidRPr="00384A9C">
        <w:rPr>
          <w:rFonts w:ascii="Times New Roman" w:hAnsi="Times New Roman" w:cs="Times New Roman"/>
          <w:sz w:val="28"/>
          <w:szCs w:val="28"/>
        </w:rPr>
        <w:t>а</w:t>
      </w:r>
      <w:r w:rsidRPr="00384A9C">
        <w:rPr>
          <w:rFonts w:ascii="Times New Roman" w:hAnsi="Times New Roman" w:cs="Times New Roman"/>
          <w:sz w:val="28"/>
          <w:szCs w:val="28"/>
        </w:rPr>
        <w:t>ции </w:t>
      </w:r>
      <w:hyperlink r:id="rId10" w:anchor="/document/99/420277810/" w:history="1">
        <w:r w:rsidRPr="00384A9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Стратегии развития воспитания в Российской Федерации (2015–2025 г)</w:t>
        </w:r>
      </w:hyperlink>
      <w:r w:rsidRPr="00384A9C">
        <w:rPr>
          <w:rFonts w:ascii="Times New Roman" w:hAnsi="Times New Roman" w:cs="Times New Roman"/>
          <w:sz w:val="28"/>
          <w:szCs w:val="28"/>
        </w:rPr>
        <w:t> и </w:t>
      </w:r>
      <w:hyperlink r:id="rId11" w:anchor="/document/99/420219217/" w:history="1">
        <w:r w:rsidRPr="00384A9C">
          <w:rPr>
            <w:rStyle w:val="af6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Концепции развития дополнительного образования</w:t>
        </w:r>
      </w:hyperlink>
      <w:r w:rsidRPr="00384A9C">
        <w:rPr>
          <w:rFonts w:ascii="Times New Roman" w:hAnsi="Times New Roman" w:cs="Times New Roman"/>
          <w:sz w:val="28"/>
          <w:szCs w:val="28"/>
        </w:rPr>
        <w:t>.</w:t>
      </w:r>
    </w:p>
    <w:p w:rsidR="00CE6B16" w:rsidRPr="00384A9C" w:rsidRDefault="00CE6B16" w:rsidP="00384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B0562" w:rsidRDefault="004B0562" w:rsidP="006F70C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B5978" w:rsidRPr="003B5978" w:rsidRDefault="003B5978" w:rsidP="00384A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65FCB" w:rsidRPr="00F479EF" w:rsidRDefault="00365FCB" w:rsidP="00DD59B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479E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АНАЛИТИЧЕСКАЯ ЧАСТЬ</w:t>
      </w:r>
    </w:p>
    <w:p w:rsidR="00365FCB" w:rsidRPr="00F479EF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479EF">
        <w:rPr>
          <w:rFonts w:ascii="Times New Roman" w:hAnsi="Times New Roman"/>
          <w:b/>
          <w:bCs/>
          <w:sz w:val="28"/>
          <w:szCs w:val="28"/>
          <w:u w:val="single"/>
        </w:rPr>
        <w:t>1.1. Оценка образовательной деятельности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МКОУ «СОШ №2» осуществляется на основании </w:t>
      </w:r>
      <w:r w:rsidRPr="00C20A36">
        <w:rPr>
          <w:rFonts w:ascii="Times New Roman" w:hAnsi="Times New Roman"/>
          <w:b/>
          <w:color w:val="000000"/>
          <w:sz w:val="28"/>
          <w:szCs w:val="28"/>
        </w:rPr>
        <w:t xml:space="preserve">лицензии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право 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образовательной деятельности, 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данной Службой по контролю и надзору в сфере образования Иркутской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ласти 16 июня 2015 года, серия 38Л01 № 0002385 по следующим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тельным программам: начальное общее, основное общее, среднее общее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разование.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20A36">
        <w:rPr>
          <w:rFonts w:ascii="Times New Roman" w:hAnsi="Times New Roman"/>
          <w:b/>
          <w:color w:val="000000"/>
          <w:sz w:val="28"/>
          <w:szCs w:val="28"/>
        </w:rPr>
        <w:t xml:space="preserve">Адрес </w:t>
      </w:r>
      <w:r>
        <w:rPr>
          <w:rFonts w:ascii="Times New Roman" w:hAnsi="Times New Roman"/>
          <w:color w:val="000000"/>
          <w:sz w:val="28"/>
          <w:szCs w:val="28"/>
        </w:rPr>
        <w:t xml:space="preserve">(юридический и фактический адрес совпадают): РФ, Иркутская область, Братский район, г. Вихоревка, ул. Пионерская, 18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МКОУ «Вихоревская СОШ № 2» </w:t>
      </w:r>
      <w:r w:rsidRPr="00C20A36">
        <w:rPr>
          <w:rFonts w:ascii="Times New Roman" w:hAnsi="Times New Roman"/>
          <w:b/>
          <w:color w:val="000000"/>
          <w:sz w:val="28"/>
          <w:szCs w:val="28"/>
        </w:rPr>
        <w:t>имеет свидетельство о госуда</w:t>
      </w:r>
      <w:r w:rsidRPr="00C20A36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C20A36">
        <w:rPr>
          <w:rFonts w:ascii="Times New Roman" w:hAnsi="Times New Roman"/>
          <w:b/>
          <w:color w:val="000000"/>
          <w:sz w:val="28"/>
          <w:szCs w:val="28"/>
        </w:rPr>
        <w:t xml:space="preserve">ственной аккредитации </w:t>
      </w:r>
      <w:r>
        <w:rPr>
          <w:rFonts w:ascii="Times New Roman" w:hAnsi="Times New Roman"/>
          <w:color w:val="000000"/>
          <w:sz w:val="28"/>
          <w:szCs w:val="28"/>
        </w:rPr>
        <w:t>от 26 декабря 2013 года № 2400, серия 38А01 № 0000523, выданное Службой по контролю и надзору в сфере образования И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кутской области. Срок действия свидетельства до 26 декабря 2025 года.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МКОУ «Вихоревская СОШ № 2</w:t>
      </w:r>
      <w:r>
        <w:rPr>
          <w:rFonts w:ascii="Times New Roman" w:hAnsi="Times New Roman"/>
          <w:sz w:val="28"/>
          <w:szCs w:val="28"/>
        </w:rPr>
        <w:t xml:space="preserve">» утвержден Постановлением мэра Братского района № 309 от 15.12.2015.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«Вихоревская СОШ № 2» осуществляла в 20</w:t>
      </w:r>
      <w:r w:rsidR="00500B64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реализацию следующих осн</w:t>
      </w:r>
      <w:r w:rsidR="00EA0135">
        <w:rPr>
          <w:rFonts w:ascii="Times New Roman" w:hAnsi="Times New Roman"/>
          <w:sz w:val="28"/>
          <w:szCs w:val="28"/>
        </w:rPr>
        <w:t>овных образовательных программ:</w:t>
      </w:r>
    </w:p>
    <w:p w:rsidR="0042419E" w:rsidRDefault="0042419E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программы МКОУ «Вихоревская СОШ № 2»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75A01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3B5978">
        <w:rPr>
          <w:rFonts w:ascii="Times New Roman" w:hAnsi="Times New Roman"/>
          <w:sz w:val="28"/>
          <w:szCs w:val="28"/>
        </w:rPr>
        <w:t>2</w:t>
      </w:r>
      <w:r w:rsidR="001C79B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tbl>
      <w:tblPr>
        <w:tblStyle w:val="af3"/>
        <w:tblW w:w="9817" w:type="dxa"/>
        <w:tblLook w:val="04A0" w:firstRow="1" w:lastRow="0" w:firstColumn="1" w:lastColumn="0" w:noHBand="0" w:noVBand="1"/>
      </w:tblPr>
      <w:tblGrid>
        <w:gridCol w:w="3397"/>
        <w:gridCol w:w="2127"/>
        <w:gridCol w:w="1956"/>
        <w:gridCol w:w="2337"/>
      </w:tblGrid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учащихся на к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нец года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 программа начальн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общего образования (ФГОС НОО)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AA4DF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4D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AA4DF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A4DF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 программа основного общего образования (ФГОС ООО)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661C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AA4DF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A4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D29DF" w:rsidP="00AA4DF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00B64">
              <w:rPr>
                <w:rFonts w:ascii="Times New Roman" w:hAnsi="Times New Roman"/>
                <w:sz w:val="28"/>
                <w:szCs w:val="28"/>
              </w:rPr>
              <w:t>2</w:t>
            </w:r>
            <w:r w:rsidR="00AA4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ная программа среднего общего образования (СОО ФКГОС)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00B64" w:rsidP="00AA4DF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A4D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65FCB" w:rsidTr="00365FC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661C42" w:rsidP="00586990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500B64" w:rsidP="00AA4DFA">
            <w:pPr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A4D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65FCB" w:rsidRDefault="00EA0135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365FCB">
        <w:rPr>
          <w:rFonts w:ascii="Times New Roman" w:hAnsi="Times New Roman"/>
          <w:b/>
          <w:bCs/>
          <w:color w:val="000000"/>
          <w:sz w:val="28"/>
          <w:szCs w:val="28"/>
        </w:rPr>
        <w:t xml:space="preserve">ООП НОО МКОУ «СОШ № 2» </w:t>
      </w:r>
      <w:proofErr w:type="gramStart"/>
      <w:r w:rsidR="00365FCB">
        <w:rPr>
          <w:rFonts w:ascii="Times New Roman" w:hAnsi="Times New Roman"/>
          <w:color w:val="000000"/>
          <w:sz w:val="28"/>
          <w:szCs w:val="28"/>
        </w:rPr>
        <w:t>разработана</w:t>
      </w:r>
      <w:proofErr w:type="gramEnd"/>
      <w:r w:rsidR="00365FCB">
        <w:rPr>
          <w:rFonts w:ascii="Times New Roman" w:hAnsi="Times New Roman"/>
          <w:color w:val="000000"/>
          <w:sz w:val="28"/>
          <w:szCs w:val="28"/>
        </w:rPr>
        <w:t xml:space="preserve"> в соответствии с требован</w:t>
      </w:r>
      <w:r w:rsidR="00365FCB">
        <w:rPr>
          <w:rFonts w:ascii="Times New Roman" w:hAnsi="Times New Roman"/>
          <w:color w:val="000000"/>
          <w:sz w:val="28"/>
          <w:szCs w:val="28"/>
        </w:rPr>
        <w:t>и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ями ФГОС НОО, срок реализации 4 года. Программа разработана с учётом особенностей уровня начального общего образования как фундамента всего последующего обучения. </w:t>
      </w:r>
    </w:p>
    <w:p w:rsidR="00AA4DFA" w:rsidRDefault="00AA4DFA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1 сентября 2022 года школа организовала обучение в 1-х классах по ООП,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разработанной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основании обновленных ФГОС НОО. Мониторинг позв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лил выявить, что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не почувствовали переход. Анализ текущих достижений показал результаты, сопоставимые с прошлым и позапрошлым годом.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Целью ООП НОО МКОУ «Вихоревская СОШ № 2» является обеспеч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 выполнения требований ФГОС НОО, достижение планируемых резул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татов в соответствии с ФГОС НОО на основе учебных программ по предм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там, оптимальное развитие каждого ребенка на основе педагогической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держки его индивидуальности (возраста, способностей, интересов, склонн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стей, развития) в условиях специально организованной образовательной ср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ды.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AA4DFA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3C08DC">
        <w:rPr>
          <w:rFonts w:ascii="Times New Roman" w:hAnsi="Times New Roman"/>
          <w:color w:val="000000"/>
          <w:sz w:val="28"/>
          <w:szCs w:val="28"/>
        </w:rPr>
        <w:t>2</w:t>
      </w:r>
      <w:r w:rsidR="00AA4DF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приступили к освоению основной общеобр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зовательной программы начального общего образования </w:t>
      </w:r>
      <w:r w:rsidR="00AA4DFA">
        <w:rPr>
          <w:rFonts w:ascii="Times New Roman" w:hAnsi="Times New Roman"/>
          <w:color w:val="000000"/>
          <w:sz w:val="28"/>
          <w:szCs w:val="28"/>
        </w:rPr>
        <w:t>66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 первых классов. Завершали уровень учащиеся 4 классов в количестве </w:t>
      </w:r>
      <w:r w:rsidR="00500B64">
        <w:rPr>
          <w:rFonts w:ascii="Times New Roman" w:hAnsi="Times New Roman"/>
          <w:color w:val="000000"/>
          <w:sz w:val="28"/>
          <w:szCs w:val="28"/>
        </w:rPr>
        <w:t>8</w:t>
      </w:r>
      <w:r w:rsidR="00722B5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 с успеваемостью 9</w:t>
      </w:r>
      <w:r w:rsidR="00500B64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Оценивая предметные результаты освоения ООП на уровне начального общего образования, </w:t>
      </w:r>
      <w:r w:rsidR="00500B64">
        <w:rPr>
          <w:rFonts w:ascii="Times New Roman" w:hAnsi="Times New Roman"/>
          <w:color w:val="000000"/>
          <w:sz w:val="28"/>
          <w:szCs w:val="28"/>
        </w:rPr>
        <w:t xml:space="preserve">нужно </w:t>
      </w:r>
      <w:r>
        <w:rPr>
          <w:rFonts w:ascii="Times New Roman" w:hAnsi="Times New Roman"/>
          <w:color w:val="000000"/>
          <w:sz w:val="28"/>
          <w:szCs w:val="28"/>
        </w:rPr>
        <w:t>отметить, что   успеваемост</w:t>
      </w:r>
      <w:r w:rsidR="00001A24">
        <w:rPr>
          <w:rFonts w:ascii="Times New Roman" w:hAnsi="Times New Roman"/>
          <w:color w:val="000000"/>
          <w:sz w:val="28"/>
          <w:szCs w:val="28"/>
        </w:rPr>
        <w:t xml:space="preserve">ь </w:t>
      </w:r>
      <w:r w:rsidR="00722B5B">
        <w:rPr>
          <w:rFonts w:ascii="Times New Roman" w:hAnsi="Times New Roman"/>
          <w:color w:val="000000"/>
          <w:sz w:val="28"/>
          <w:szCs w:val="28"/>
        </w:rPr>
        <w:t>осталась на пре</w:t>
      </w:r>
      <w:r w:rsidR="00722B5B">
        <w:rPr>
          <w:rFonts w:ascii="Times New Roman" w:hAnsi="Times New Roman"/>
          <w:color w:val="000000"/>
          <w:sz w:val="28"/>
          <w:szCs w:val="28"/>
        </w:rPr>
        <w:t>ж</w:t>
      </w:r>
      <w:r w:rsidR="00722B5B">
        <w:rPr>
          <w:rFonts w:ascii="Times New Roman" w:hAnsi="Times New Roman"/>
          <w:color w:val="000000"/>
          <w:sz w:val="28"/>
          <w:szCs w:val="28"/>
        </w:rPr>
        <w:t xml:space="preserve">нем уровне </w:t>
      </w:r>
      <w:r w:rsidR="00500B64">
        <w:rPr>
          <w:rFonts w:ascii="Times New Roman" w:hAnsi="Times New Roman"/>
          <w:color w:val="000000"/>
          <w:sz w:val="28"/>
          <w:szCs w:val="28"/>
        </w:rPr>
        <w:t xml:space="preserve"> 96% </w:t>
      </w:r>
      <w:r w:rsidR="00722B5B">
        <w:rPr>
          <w:rFonts w:ascii="Times New Roman" w:hAnsi="Times New Roman"/>
          <w:color w:val="000000"/>
          <w:sz w:val="28"/>
          <w:szCs w:val="28"/>
        </w:rPr>
        <w:t xml:space="preserve"> (8 </w:t>
      </w:r>
      <w:proofErr w:type="gramStart"/>
      <w:r w:rsidR="00722B5B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22B5B">
        <w:rPr>
          <w:rFonts w:ascii="Times New Roman" w:hAnsi="Times New Roman"/>
          <w:color w:val="000000"/>
          <w:sz w:val="28"/>
          <w:szCs w:val="28"/>
        </w:rPr>
        <w:t xml:space="preserve"> начальной школы были отправлены на ПМПК, 3 ученика по результатам ПМПК были переведены в коррекционную школу), </w:t>
      </w:r>
      <w:r>
        <w:rPr>
          <w:rFonts w:ascii="Times New Roman" w:hAnsi="Times New Roman"/>
          <w:color w:val="000000"/>
          <w:sz w:val="28"/>
          <w:szCs w:val="28"/>
        </w:rPr>
        <w:t xml:space="preserve">качество в текущем учебном году </w:t>
      </w:r>
      <w:r w:rsidR="0000765E">
        <w:rPr>
          <w:rFonts w:ascii="Times New Roman" w:hAnsi="Times New Roman"/>
          <w:color w:val="000000"/>
          <w:sz w:val="28"/>
          <w:szCs w:val="28"/>
        </w:rPr>
        <w:t>составило 6</w:t>
      </w:r>
      <w:r w:rsidR="00722B5B">
        <w:rPr>
          <w:rFonts w:ascii="Times New Roman" w:hAnsi="Times New Roman"/>
          <w:color w:val="000000"/>
          <w:sz w:val="28"/>
          <w:szCs w:val="28"/>
        </w:rPr>
        <w:t>0</w:t>
      </w:r>
      <w:r w:rsidR="0000765E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в 4 классах выявл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лась посредством проведения единых комплексных работ, психолого-педагогических диагностик. Базовый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 подтвержден у </w:t>
      </w:r>
      <w:r w:rsidR="0000765E">
        <w:rPr>
          <w:rFonts w:ascii="Times New Roman" w:hAnsi="Times New Roman"/>
          <w:sz w:val="28"/>
          <w:szCs w:val="28"/>
        </w:rPr>
        <w:t>8</w:t>
      </w:r>
      <w:r w:rsidR="001B0C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учащихся, </w:t>
      </w:r>
      <w:r w:rsidR="001B0C05">
        <w:rPr>
          <w:rFonts w:ascii="Times New Roman" w:hAnsi="Times New Roman"/>
          <w:sz w:val="28"/>
          <w:szCs w:val="28"/>
        </w:rPr>
        <w:t>одна</w:t>
      </w:r>
      <w:r>
        <w:rPr>
          <w:rFonts w:ascii="Times New Roman" w:hAnsi="Times New Roman"/>
          <w:sz w:val="28"/>
          <w:szCs w:val="28"/>
        </w:rPr>
        <w:t xml:space="preserve"> учени</w:t>
      </w:r>
      <w:r w:rsidR="001B0C05">
        <w:rPr>
          <w:rFonts w:ascii="Times New Roman" w:hAnsi="Times New Roman"/>
          <w:sz w:val="28"/>
          <w:szCs w:val="28"/>
        </w:rPr>
        <w:t>ца</w:t>
      </w:r>
      <w:r>
        <w:rPr>
          <w:rFonts w:ascii="Times New Roman" w:hAnsi="Times New Roman"/>
          <w:sz w:val="28"/>
          <w:szCs w:val="28"/>
        </w:rPr>
        <w:t>, не подтве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дивш</w:t>
      </w:r>
      <w:r w:rsidR="001B0C05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освоение ООП НОО, оставлен</w:t>
      </w:r>
      <w:r w:rsidR="001B0C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повторн</w:t>
      </w:r>
      <w:r w:rsidR="0000765E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обучени</w:t>
      </w:r>
      <w:r w:rsidR="000076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1B0C05" w:rsidRPr="001B0C05" w:rsidRDefault="001B0C05" w:rsidP="001B0C0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0C05">
        <w:rPr>
          <w:rFonts w:ascii="Times New Roman" w:eastAsiaTheme="minorEastAsia" w:hAnsi="Times New Roman" w:cs="Times New Roman"/>
          <w:sz w:val="28"/>
          <w:szCs w:val="28"/>
        </w:rPr>
        <w:t>Современная система образования сегодня рассматривает общеобраз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вательную школу как «школу для всех», открытую для каждого ребёнка, в соответствии с его потребностями, интересами и возможностями. Альтерн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тивой специализированным школам выступает инклюзивное образование, которое подразумевает полное включение детей с различными возможност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ми во все аспекты школьной жизни.</w:t>
      </w:r>
    </w:p>
    <w:p w:rsidR="001B0C05" w:rsidRPr="001B0C05" w:rsidRDefault="001B0C05" w:rsidP="001B0C0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0C05">
        <w:rPr>
          <w:rFonts w:ascii="Times New Roman" w:eastAsiaTheme="minorEastAsia" w:hAnsi="Times New Roman" w:cs="Times New Roman"/>
          <w:sz w:val="28"/>
          <w:szCs w:val="28"/>
        </w:rPr>
        <w:t>Коллектив начальной школы работает не только над реализацией ФГОС НОО, но и над освоением ФГОС ОВЗ, с целью включения в образов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 xml:space="preserve">тельный процесс детей с особенностями здоровья. </w:t>
      </w:r>
    </w:p>
    <w:p w:rsidR="001B0C05" w:rsidRPr="001B0C05" w:rsidRDefault="001B0C05" w:rsidP="001B0C0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0C05">
        <w:rPr>
          <w:rFonts w:ascii="Times New Roman" w:eastAsiaTheme="minorEastAsia" w:hAnsi="Times New Roman" w:cs="Times New Roman"/>
          <w:sz w:val="28"/>
          <w:szCs w:val="28"/>
        </w:rPr>
        <w:t>В 2021 - 2022 учебном году мы реализовывали АООП для обучающ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ся   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с расстройствами аутистического спектра.</w:t>
      </w:r>
    </w:p>
    <w:p w:rsidR="001B0C05" w:rsidRPr="001B0C05" w:rsidRDefault="001B0C05" w:rsidP="001B0C05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B0C05">
        <w:rPr>
          <w:rFonts w:ascii="Times New Roman" w:eastAsiaTheme="minorEastAsia" w:hAnsi="Times New Roman" w:cs="Times New Roman"/>
          <w:sz w:val="28"/>
          <w:szCs w:val="28"/>
        </w:rPr>
        <w:t>АООП РАС вариант 8.1 была разработана в соответствии требований ФГОС ОВЗ с использованием реестра примерных адаптированных образов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тельных программ Министерства Образования и науки Российской Федер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1B0C05">
        <w:rPr>
          <w:rFonts w:ascii="Times New Roman" w:eastAsiaTheme="minorEastAsia" w:hAnsi="Times New Roman" w:cs="Times New Roman"/>
          <w:sz w:val="28"/>
          <w:szCs w:val="28"/>
        </w:rPr>
        <w:t xml:space="preserve">ции.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уровне основного общего образования </w:t>
      </w:r>
      <w:r>
        <w:rPr>
          <w:rFonts w:ascii="Times New Roman" w:hAnsi="Times New Roman"/>
          <w:color w:val="000000"/>
          <w:sz w:val="28"/>
          <w:szCs w:val="28"/>
        </w:rPr>
        <w:t>в 20</w:t>
      </w:r>
      <w:r w:rsidR="0000765E">
        <w:rPr>
          <w:rFonts w:ascii="Times New Roman" w:hAnsi="Times New Roman"/>
          <w:color w:val="000000"/>
          <w:sz w:val="28"/>
          <w:szCs w:val="28"/>
        </w:rPr>
        <w:t>2</w:t>
      </w:r>
      <w:r w:rsidR="001B0C0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225E64">
        <w:rPr>
          <w:rFonts w:ascii="Times New Roman" w:hAnsi="Times New Roman"/>
          <w:color w:val="000000"/>
          <w:sz w:val="28"/>
          <w:szCs w:val="28"/>
        </w:rPr>
        <w:t>2</w:t>
      </w:r>
      <w:r w:rsidR="001B0C0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был</w:t>
      </w:r>
      <w:r w:rsidR="00C501B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реализован</w:t>
      </w:r>
      <w:r w:rsidR="00C501B8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ООП ООО (ФГОС). Срок реализации программ 5 лет. </w:t>
      </w:r>
    </w:p>
    <w:p w:rsidR="00B75A01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основного общего образования завершали учащиеся 9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сов,</w:t>
      </w:r>
      <w:r w:rsidR="00C501B8">
        <w:rPr>
          <w:rFonts w:ascii="Times New Roman" w:hAnsi="Times New Roman"/>
          <w:sz w:val="28"/>
          <w:szCs w:val="28"/>
        </w:rPr>
        <w:t xml:space="preserve"> обучающиеся по ФГОС,</w:t>
      </w:r>
      <w:r>
        <w:rPr>
          <w:rFonts w:ascii="Times New Roman" w:hAnsi="Times New Roman"/>
          <w:sz w:val="28"/>
          <w:szCs w:val="28"/>
        </w:rPr>
        <w:t xml:space="preserve"> показали </w:t>
      </w:r>
      <w:r w:rsidR="001B0C05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% освоение общеобразовательных </w:t>
      </w:r>
      <w:r>
        <w:rPr>
          <w:rFonts w:ascii="Times New Roman" w:hAnsi="Times New Roman"/>
          <w:sz w:val="28"/>
          <w:szCs w:val="28"/>
        </w:rPr>
        <w:lastRenderedPageBreak/>
        <w:t>программ</w:t>
      </w:r>
      <w:r w:rsidR="00B75A01">
        <w:rPr>
          <w:rFonts w:ascii="Times New Roman" w:hAnsi="Times New Roman"/>
          <w:sz w:val="28"/>
          <w:szCs w:val="28"/>
        </w:rPr>
        <w:t xml:space="preserve">. </w:t>
      </w:r>
      <w:r w:rsidR="001B0C05">
        <w:rPr>
          <w:rFonts w:ascii="Times New Roman" w:hAnsi="Times New Roman"/>
          <w:sz w:val="28"/>
          <w:szCs w:val="28"/>
        </w:rPr>
        <w:t xml:space="preserve">Все </w:t>
      </w:r>
      <w:r w:rsidR="00B75A01">
        <w:rPr>
          <w:rFonts w:ascii="Times New Roman" w:hAnsi="Times New Roman"/>
          <w:sz w:val="28"/>
          <w:szCs w:val="28"/>
        </w:rPr>
        <w:t>ученик</w:t>
      </w:r>
      <w:r w:rsidR="001B0C05">
        <w:rPr>
          <w:rFonts w:ascii="Times New Roman" w:hAnsi="Times New Roman"/>
          <w:sz w:val="28"/>
          <w:szCs w:val="28"/>
        </w:rPr>
        <w:t>и</w:t>
      </w:r>
      <w:r w:rsidR="00B75A01">
        <w:rPr>
          <w:rFonts w:ascii="Times New Roman" w:hAnsi="Times New Roman"/>
          <w:sz w:val="28"/>
          <w:szCs w:val="28"/>
        </w:rPr>
        <w:t xml:space="preserve">   получил</w:t>
      </w:r>
      <w:r w:rsidR="001B0C05">
        <w:rPr>
          <w:rFonts w:ascii="Times New Roman" w:hAnsi="Times New Roman"/>
          <w:sz w:val="28"/>
          <w:szCs w:val="28"/>
        </w:rPr>
        <w:t xml:space="preserve">и </w:t>
      </w:r>
      <w:r w:rsidR="00B75A01">
        <w:rPr>
          <w:rFonts w:ascii="Times New Roman" w:hAnsi="Times New Roman"/>
          <w:sz w:val="28"/>
          <w:szCs w:val="28"/>
        </w:rPr>
        <w:t xml:space="preserve"> аттестат об основном общем образов</w:t>
      </w:r>
      <w:r w:rsidR="00B75A01">
        <w:rPr>
          <w:rFonts w:ascii="Times New Roman" w:hAnsi="Times New Roman"/>
          <w:sz w:val="28"/>
          <w:szCs w:val="28"/>
        </w:rPr>
        <w:t>а</w:t>
      </w:r>
      <w:r w:rsidR="00B75A01">
        <w:rPr>
          <w:rFonts w:ascii="Times New Roman" w:hAnsi="Times New Roman"/>
          <w:sz w:val="28"/>
          <w:szCs w:val="28"/>
        </w:rPr>
        <w:t>нии.</w:t>
      </w:r>
    </w:p>
    <w:p w:rsidR="001B0C05" w:rsidRDefault="00365FCB" w:rsidP="00B9579F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AD6017">
        <w:rPr>
          <w:rFonts w:ascii="Times New Roman" w:hAnsi="Times New Roman"/>
          <w:b/>
          <w:sz w:val="28"/>
          <w:szCs w:val="28"/>
        </w:rPr>
        <w:t>К освоению ООП СОО</w:t>
      </w:r>
      <w:r>
        <w:rPr>
          <w:rFonts w:ascii="Times New Roman" w:hAnsi="Times New Roman"/>
          <w:sz w:val="28"/>
          <w:szCs w:val="28"/>
        </w:rPr>
        <w:t xml:space="preserve"> в 20</w:t>
      </w:r>
      <w:r w:rsidR="00B75A01">
        <w:rPr>
          <w:rFonts w:ascii="Times New Roman" w:hAnsi="Times New Roman"/>
          <w:sz w:val="28"/>
          <w:szCs w:val="28"/>
        </w:rPr>
        <w:t>2</w:t>
      </w:r>
      <w:r w:rsidR="001B0C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225E64">
        <w:rPr>
          <w:rFonts w:ascii="Times New Roman" w:hAnsi="Times New Roman"/>
          <w:sz w:val="28"/>
          <w:szCs w:val="28"/>
        </w:rPr>
        <w:t>2</w:t>
      </w:r>
      <w:r w:rsidR="001B0C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приступили </w:t>
      </w:r>
      <w:r w:rsidR="00B75A01">
        <w:rPr>
          <w:rFonts w:ascii="Times New Roman" w:hAnsi="Times New Roman"/>
          <w:sz w:val="28"/>
          <w:szCs w:val="28"/>
        </w:rPr>
        <w:t>4</w:t>
      </w:r>
      <w:r w:rsidR="001B0C0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учащихся 10 классов, это составляет </w:t>
      </w:r>
      <w:r w:rsidR="005C5FE2">
        <w:rPr>
          <w:rFonts w:ascii="Times New Roman" w:hAnsi="Times New Roman"/>
          <w:sz w:val="28"/>
          <w:szCs w:val="28"/>
        </w:rPr>
        <w:t>4</w:t>
      </w:r>
      <w:r w:rsidR="00B75A01">
        <w:rPr>
          <w:rFonts w:ascii="Times New Roman" w:hAnsi="Times New Roman"/>
          <w:sz w:val="28"/>
          <w:szCs w:val="28"/>
        </w:rPr>
        <w:t>3</w:t>
      </w:r>
      <w:r w:rsidR="005E64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от количества выпускников 9 классов прошлого учебного года. Срок реализации программы 2 года.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вершали уровень в 20</w:t>
      </w:r>
      <w:r w:rsidR="00B75A01">
        <w:rPr>
          <w:rFonts w:ascii="Times New Roman" w:hAnsi="Times New Roman"/>
          <w:sz w:val="28"/>
          <w:szCs w:val="28"/>
        </w:rPr>
        <w:t>2</w:t>
      </w:r>
      <w:r w:rsidR="001B0C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5C5FE2">
        <w:rPr>
          <w:rFonts w:ascii="Times New Roman" w:hAnsi="Times New Roman"/>
          <w:sz w:val="28"/>
          <w:szCs w:val="28"/>
        </w:rPr>
        <w:t>2</w:t>
      </w:r>
      <w:r w:rsidR="001B0C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  <w:r w:rsidR="005C5FE2">
        <w:rPr>
          <w:rFonts w:ascii="Times New Roman" w:hAnsi="Times New Roman"/>
          <w:sz w:val="28"/>
          <w:szCs w:val="28"/>
        </w:rPr>
        <w:t>4</w:t>
      </w:r>
      <w:r w:rsidR="001B0C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выпускник</w:t>
      </w:r>
      <w:r w:rsidR="001B0C0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11 классов,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торые показали освоение основной образовательной программы на </w:t>
      </w:r>
      <w:r w:rsidR="00B75A01">
        <w:rPr>
          <w:rFonts w:ascii="Times New Roman" w:hAnsi="Times New Roman"/>
          <w:sz w:val="28"/>
          <w:szCs w:val="28"/>
        </w:rPr>
        <w:t>9</w:t>
      </w:r>
      <w:r w:rsidR="001B0C0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%</w:t>
      </w:r>
      <w:r w:rsidR="001B0C05">
        <w:rPr>
          <w:rFonts w:ascii="Times New Roman" w:hAnsi="Times New Roman"/>
          <w:sz w:val="28"/>
          <w:szCs w:val="28"/>
        </w:rPr>
        <w:t xml:space="preserve"> (две ученицы не получили аттестат о среднем общем образовании)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В соответствии с Концепцией духовно-нравственного воспитания ро</w:t>
      </w:r>
      <w:r w:rsidRPr="009A4507">
        <w:rPr>
          <w:rFonts w:ascii="Times New Roman" w:hAnsi="Times New Roman" w:cs="Times New Roman"/>
          <w:sz w:val="28"/>
          <w:szCs w:val="28"/>
        </w:rPr>
        <w:t>с</w:t>
      </w:r>
      <w:r w:rsidRPr="009A4507">
        <w:rPr>
          <w:rFonts w:ascii="Times New Roman" w:hAnsi="Times New Roman" w:cs="Times New Roman"/>
          <w:sz w:val="28"/>
          <w:szCs w:val="28"/>
        </w:rPr>
        <w:t>сийских школьников, современный национальный идеал личности, восп</w:t>
      </w:r>
      <w:r w:rsidRPr="009A4507">
        <w:rPr>
          <w:rFonts w:ascii="Times New Roman" w:hAnsi="Times New Roman" w:cs="Times New Roman"/>
          <w:sz w:val="28"/>
          <w:szCs w:val="28"/>
        </w:rPr>
        <w:t>и</w:t>
      </w:r>
      <w:r w:rsidRPr="009A4507">
        <w:rPr>
          <w:rFonts w:ascii="Times New Roman" w:hAnsi="Times New Roman" w:cs="Times New Roman"/>
          <w:sz w:val="28"/>
          <w:szCs w:val="28"/>
        </w:rPr>
        <w:t>танной в новой российской общеобразовательной школе, – это высоконра</w:t>
      </w:r>
      <w:r w:rsidRPr="009A4507">
        <w:rPr>
          <w:rFonts w:ascii="Times New Roman" w:hAnsi="Times New Roman" w:cs="Times New Roman"/>
          <w:sz w:val="28"/>
          <w:szCs w:val="28"/>
        </w:rPr>
        <w:t>в</w:t>
      </w:r>
      <w:r w:rsidRPr="009A4507">
        <w:rPr>
          <w:rFonts w:ascii="Times New Roman" w:hAnsi="Times New Roman" w:cs="Times New Roman"/>
          <w:sz w:val="28"/>
          <w:szCs w:val="28"/>
        </w:rPr>
        <w:t>ственный, творческий, компетентный гражданин России, принимающий судьбу Отечества как свою личную, осознающей ответственность за насто</w:t>
      </w:r>
      <w:r w:rsidRPr="009A4507">
        <w:rPr>
          <w:rFonts w:ascii="Times New Roman" w:hAnsi="Times New Roman" w:cs="Times New Roman"/>
          <w:sz w:val="28"/>
          <w:szCs w:val="28"/>
        </w:rPr>
        <w:t>я</w:t>
      </w:r>
      <w:r w:rsidRPr="009A4507">
        <w:rPr>
          <w:rFonts w:ascii="Times New Roman" w:hAnsi="Times New Roman" w:cs="Times New Roman"/>
          <w:sz w:val="28"/>
          <w:szCs w:val="28"/>
        </w:rPr>
        <w:t>щее и будущее своей страны, укорененный в духовных и культурных трад</w:t>
      </w:r>
      <w:r w:rsidRPr="009A4507">
        <w:rPr>
          <w:rFonts w:ascii="Times New Roman" w:hAnsi="Times New Roman" w:cs="Times New Roman"/>
          <w:sz w:val="28"/>
          <w:szCs w:val="28"/>
        </w:rPr>
        <w:t>и</w:t>
      </w:r>
      <w:r w:rsidRPr="009A4507">
        <w:rPr>
          <w:rFonts w:ascii="Times New Roman" w:hAnsi="Times New Roman" w:cs="Times New Roman"/>
          <w:sz w:val="28"/>
          <w:szCs w:val="28"/>
        </w:rPr>
        <w:t>циях российского народа.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>вых для нашего общества ценностях (таких как семья, труд, отечество, пр</w:t>
      </w:r>
      <w:r w:rsidRPr="009A4507">
        <w:rPr>
          <w:rFonts w:ascii="Times New Roman" w:hAnsi="Times New Roman" w:cs="Times New Roman"/>
          <w:sz w:val="28"/>
          <w:szCs w:val="28"/>
        </w:rPr>
        <w:t>и</w:t>
      </w:r>
      <w:r w:rsidRPr="009A4507">
        <w:rPr>
          <w:rFonts w:ascii="Times New Roman" w:hAnsi="Times New Roman" w:cs="Times New Roman"/>
          <w:sz w:val="28"/>
          <w:szCs w:val="28"/>
        </w:rPr>
        <w:t>рода, мир, знания, культура, здоровье, человек) Главной целью воспитател</w:t>
      </w:r>
      <w:r w:rsidRPr="009A4507">
        <w:rPr>
          <w:rFonts w:ascii="Times New Roman" w:hAnsi="Times New Roman" w:cs="Times New Roman"/>
          <w:sz w:val="28"/>
          <w:szCs w:val="28"/>
        </w:rPr>
        <w:t>ь</w:t>
      </w:r>
      <w:r w:rsidRPr="009A4507">
        <w:rPr>
          <w:rFonts w:ascii="Times New Roman" w:hAnsi="Times New Roman" w:cs="Times New Roman"/>
          <w:sz w:val="28"/>
          <w:szCs w:val="28"/>
        </w:rPr>
        <w:t xml:space="preserve">ной работы школы в 2021-2022 учебном году в МКОУ «Вихоревская СОШ № 2» являлось: </w:t>
      </w:r>
      <w:r w:rsidRPr="009A4507">
        <w:rPr>
          <w:rFonts w:ascii="Times New Roman" w:hAnsi="Times New Roman" w:cs="Times New Roman"/>
          <w:b/>
          <w:bCs/>
          <w:sz w:val="28"/>
          <w:szCs w:val="28"/>
        </w:rPr>
        <w:t>личностное развитие школьников</w:t>
      </w:r>
      <w:r w:rsidRPr="009A4507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1) в усвоении ими знаний основных норм, которые общество выработ</w:t>
      </w:r>
      <w:r w:rsidRPr="009A4507">
        <w:rPr>
          <w:rFonts w:ascii="Times New Roman" w:hAnsi="Times New Roman" w:cs="Times New Roman"/>
          <w:sz w:val="28"/>
          <w:szCs w:val="28"/>
        </w:rPr>
        <w:t>а</w:t>
      </w:r>
      <w:r w:rsidRPr="009A4507">
        <w:rPr>
          <w:rFonts w:ascii="Times New Roman" w:hAnsi="Times New Roman" w:cs="Times New Roman"/>
          <w:sz w:val="28"/>
          <w:szCs w:val="28"/>
        </w:rPr>
        <w:t>ло на основе этих ценностей (то есть, в усвоении ими социально значимых знаний);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>стям (то есть в развитии их социально значимых отношений);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</w:t>
      </w:r>
      <w:r w:rsidRPr="009A4507">
        <w:rPr>
          <w:rFonts w:ascii="Times New Roman" w:hAnsi="Times New Roman" w:cs="Times New Roman"/>
          <w:sz w:val="28"/>
          <w:szCs w:val="28"/>
        </w:rPr>
        <w:t>е</w:t>
      </w:r>
      <w:r w:rsidRPr="009A4507">
        <w:rPr>
          <w:rFonts w:ascii="Times New Roman" w:hAnsi="Times New Roman" w:cs="Times New Roman"/>
          <w:sz w:val="28"/>
          <w:szCs w:val="28"/>
        </w:rPr>
        <w:t>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способств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>вало решение следующих основных задач: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поддержание традиций образовательной организации и инициатив по созданию новых в рамках уклада школьной жизни, реализация воспитател</w:t>
      </w:r>
      <w:r w:rsidRPr="009A4507">
        <w:rPr>
          <w:rFonts w:ascii="Times New Roman" w:hAnsi="Times New Roman" w:cs="Times New Roman"/>
          <w:sz w:val="28"/>
          <w:szCs w:val="28"/>
        </w:rPr>
        <w:t>ь</w:t>
      </w:r>
      <w:r w:rsidRPr="009A4507">
        <w:rPr>
          <w:rFonts w:ascii="Times New Roman" w:hAnsi="Times New Roman" w:cs="Times New Roman"/>
          <w:sz w:val="28"/>
          <w:szCs w:val="28"/>
        </w:rPr>
        <w:t>ных возможностей общешкольных ключевых дел;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реализация воспитательного потенциала и возможностей школьного урока, использование интерактивных форм занятий с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на ур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>ках;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поддержка ученического самоуправления – как на уровне школы, так и на уровне классных сообществ;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поддержка деятельности детских общественных организаций (РДШ);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вовлечение обучающихся в кружки, секции, клубы, студии и иные объединения, реализация их воспитательных возможностей;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spellStart"/>
      <w:r w:rsidRPr="009A450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A4507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>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реализация потенциала классного руководства в воспитании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</w:t>
      </w:r>
      <w:r w:rsidRPr="009A4507">
        <w:rPr>
          <w:rFonts w:ascii="Times New Roman" w:hAnsi="Times New Roman" w:cs="Times New Roman"/>
          <w:sz w:val="28"/>
          <w:szCs w:val="28"/>
        </w:rPr>
        <w:t>ю</w:t>
      </w:r>
      <w:r w:rsidRPr="009A4507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>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предметно-эстетической среды школы и реализация ее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во</w:t>
      </w:r>
      <w:r w:rsidRPr="009A4507">
        <w:rPr>
          <w:rFonts w:ascii="Times New Roman" w:hAnsi="Times New Roman" w:cs="Times New Roman"/>
          <w:sz w:val="28"/>
          <w:szCs w:val="28"/>
        </w:rPr>
        <w:t>с</w:t>
      </w:r>
      <w:r w:rsidRPr="009A4507">
        <w:rPr>
          <w:rFonts w:ascii="Times New Roman" w:hAnsi="Times New Roman" w:cs="Times New Roman"/>
          <w:sz w:val="28"/>
          <w:szCs w:val="28"/>
        </w:rPr>
        <w:t>питательных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возможности, формирование позитивного уклада школьной жизни и положительного имиджа и престижа Школы;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организация работы с семьями обучающихся, их родителями или з</w:t>
      </w:r>
      <w:r w:rsidRPr="009A4507">
        <w:rPr>
          <w:rFonts w:ascii="Times New Roman" w:hAnsi="Times New Roman" w:cs="Times New Roman"/>
          <w:sz w:val="28"/>
          <w:szCs w:val="28"/>
        </w:rPr>
        <w:t>а</w:t>
      </w:r>
      <w:r w:rsidRPr="009A4507">
        <w:rPr>
          <w:rFonts w:ascii="Times New Roman" w:hAnsi="Times New Roman" w:cs="Times New Roman"/>
          <w:sz w:val="28"/>
          <w:szCs w:val="28"/>
        </w:rPr>
        <w:t>конными представителями, направленной на совместное решение проблем личностного развития обучающихся.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DC1">
        <w:rPr>
          <w:rFonts w:ascii="Times New Roman" w:hAnsi="Times New Roman" w:cs="Times New Roman"/>
          <w:sz w:val="28"/>
          <w:szCs w:val="28"/>
        </w:rPr>
        <w:t>С 01.09.2021 Школа реализует рабочую программу воспитания и к</w:t>
      </w:r>
      <w:r w:rsidRPr="00DB0DC1">
        <w:rPr>
          <w:rFonts w:ascii="Times New Roman" w:hAnsi="Times New Roman" w:cs="Times New Roman"/>
          <w:sz w:val="28"/>
          <w:szCs w:val="28"/>
        </w:rPr>
        <w:t>а</w:t>
      </w:r>
      <w:r w:rsidRPr="00DB0DC1">
        <w:rPr>
          <w:rFonts w:ascii="Times New Roman" w:hAnsi="Times New Roman" w:cs="Times New Roman"/>
          <w:sz w:val="28"/>
          <w:szCs w:val="28"/>
        </w:rPr>
        <w:t>лендарный план воспитательной работы, которые являются частью основных образовательных программ начального, основного и среднего общего обр</w:t>
      </w:r>
      <w:r w:rsidRPr="00DB0DC1">
        <w:rPr>
          <w:rFonts w:ascii="Times New Roman" w:hAnsi="Times New Roman" w:cs="Times New Roman"/>
          <w:sz w:val="28"/>
          <w:szCs w:val="28"/>
        </w:rPr>
        <w:t>а</w:t>
      </w:r>
      <w:r w:rsidRPr="00DB0DC1">
        <w:rPr>
          <w:rFonts w:ascii="Times New Roman" w:hAnsi="Times New Roman" w:cs="Times New Roman"/>
          <w:sz w:val="28"/>
          <w:szCs w:val="28"/>
        </w:rPr>
        <w:t>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Программа воспитания, представляет собой открытый для всех субъе</w:t>
      </w:r>
      <w:r w:rsidRPr="009A4507">
        <w:rPr>
          <w:rFonts w:ascii="Times New Roman" w:hAnsi="Times New Roman" w:cs="Times New Roman"/>
          <w:sz w:val="28"/>
          <w:szCs w:val="28"/>
        </w:rPr>
        <w:t>к</w:t>
      </w:r>
      <w:r w:rsidRPr="009A4507">
        <w:rPr>
          <w:rFonts w:ascii="Times New Roman" w:hAnsi="Times New Roman" w:cs="Times New Roman"/>
          <w:sz w:val="28"/>
          <w:szCs w:val="28"/>
        </w:rPr>
        <w:t>тов образовательной деятельности документ, дающий представление о направлениях и содержании воспитательной работы МКОУ «Вихоревская СОШ № 2».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</w:t>
      </w:r>
      <w:r w:rsidRPr="009A4507">
        <w:rPr>
          <w:rFonts w:ascii="Times New Roman" w:hAnsi="Times New Roman" w:cs="Times New Roman"/>
          <w:sz w:val="28"/>
          <w:szCs w:val="28"/>
        </w:rPr>
        <w:t>и</w:t>
      </w:r>
      <w:r w:rsidRPr="009A4507">
        <w:rPr>
          <w:rFonts w:ascii="Times New Roman" w:hAnsi="Times New Roman" w:cs="Times New Roman"/>
          <w:sz w:val="28"/>
          <w:szCs w:val="28"/>
        </w:rPr>
        <w:t>тие обучающихся, формирование у них системных знаний о различных а</w:t>
      </w:r>
      <w:r w:rsidRPr="009A4507">
        <w:rPr>
          <w:rFonts w:ascii="Times New Roman" w:hAnsi="Times New Roman" w:cs="Times New Roman"/>
          <w:sz w:val="28"/>
          <w:szCs w:val="28"/>
        </w:rPr>
        <w:t>с</w:t>
      </w:r>
      <w:r w:rsidRPr="009A4507">
        <w:rPr>
          <w:rFonts w:ascii="Times New Roman" w:hAnsi="Times New Roman" w:cs="Times New Roman"/>
          <w:sz w:val="28"/>
          <w:szCs w:val="28"/>
        </w:rPr>
        <w:t>пектах развития Иркутской области,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</w:t>
      </w:r>
      <w:r w:rsidRPr="009A4507">
        <w:rPr>
          <w:rFonts w:ascii="Times New Roman" w:hAnsi="Times New Roman" w:cs="Times New Roman"/>
          <w:sz w:val="28"/>
          <w:szCs w:val="28"/>
        </w:rPr>
        <w:t>е</w:t>
      </w:r>
      <w:r w:rsidRPr="009A4507">
        <w:rPr>
          <w:rFonts w:ascii="Times New Roman" w:hAnsi="Times New Roman" w:cs="Times New Roman"/>
          <w:sz w:val="28"/>
          <w:szCs w:val="28"/>
        </w:rPr>
        <w:t>стве.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Вся воспитательная работа за 2021-2022 учебный год проводилась с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>гласно инвариантным и вариативным модулям: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53F4B">
        <w:rPr>
          <w:rFonts w:ascii="Times New Roman" w:hAnsi="Times New Roman" w:cs="Times New Roman"/>
          <w:sz w:val="28"/>
          <w:szCs w:val="28"/>
        </w:rPr>
        <w:t>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«Курсы внеурочной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«Школьный урок»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«Самоуправление»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«Профориентация»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«Работа с род</w:t>
      </w:r>
      <w:r w:rsidRPr="00B53F4B">
        <w:rPr>
          <w:rFonts w:ascii="Times New Roman" w:hAnsi="Times New Roman" w:cs="Times New Roman"/>
          <w:sz w:val="28"/>
          <w:szCs w:val="28"/>
        </w:rPr>
        <w:t>и</w:t>
      </w:r>
      <w:r w:rsidRPr="00B53F4B">
        <w:rPr>
          <w:rFonts w:ascii="Times New Roman" w:hAnsi="Times New Roman" w:cs="Times New Roman"/>
          <w:sz w:val="28"/>
          <w:szCs w:val="28"/>
        </w:rPr>
        <w:t>телями»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«Детские общественные объединения»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«Школа – территория зд</w:t>
      </w:r>
      <w:r w:rsidRPr="00B53F4B">
        <w:rPr>
          <w:rFonts w:ascii="Times New Roman" w:hAnsi="Times New Roman" w:cs="Times New Roman"/>
          <w:sz w:val="28"/>
          <w:szCs w:val="28"/>
        </w:rPr>
        <w:t>о</w:t>
      </w:r>
      <w:r w:rsidRPr="00B53F4B">
        <w:rPr>
          <w:rFonts w:ascii="Times New Roman" w:hAnsi="Times New Roman" w:cs="Times New Roman"/>
          <w:sz w:val="28"/>
          <w:szCs w:val="28"/>
        </w:rPr>
        <w:t>ровья»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3F4B">
        <w:rPr>
          <w:rFonts w:ascii="Times New Roman" w:hAnsi="Times New Roman" w:cs="Times New Roman"/>
          <w:sz w:val="28"/>
          <w:szCs w:val="28"/>
        </w:rPr>
        <w:t>«Подросток и закон»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Каждый модуль ориентирован на достижение конкретных воспит</w:t>
      </w:r>
      <w:r w:rsidRPr="009A4507">
        <w:rPr>
          <w:rFonts w:ascii="Times New Roman" w:hAnsi="Times New Roman" w:cs="Times New Roman"/>
          <w:sz w:val="28"/>
          <w:szCs w:val="28"/>
        </w:rPr>
        <w:t>а</w:t>
      </w:r>
      <w:r w:rsidRPr="009A4507">
        <w:rPr>
          <w:rFonts w:ascii="Times New Roman" w:hAnsi="Times New Roman" w:cs="Times New Roman"/>
          <w:sz w:val="28"/>
          <w:szCs w:val="28"/>
        </w:rPr>
        <w:t xml:space="preserve">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избежать стихийности, оказывать действенную помощь каждому учащемуся и их родителям.  </w:t>
      </w:r>
    </w:p>
    <w:p w:rsidR="00B9579F" w:rsidRPr="00F01DD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D6">
        <w:rPr>
          <w:rFonts w:ascii="Times New Roman" w:hAnsi="Times New Roman" w:cs="Times New Roman"/>
          <w:b/>
          <w:bCs/>
          <w:sz w:val="28"/>
          <w:szCs w:val="28"/>
        </w:rPr>
        <w:t>Основными направлениями работы</w:t>
      </w:r>
      <w:r w:rsidRPr="00F01DD6">
        <w:rPr>
          <w:rFonts w:ascii="Times New Roman" w:hAnsi="Times New Roman" w:cs="Times New Roman"/>
          <w:sz w:val="28"/>
          <w:szCs w:val="28"/>
        </w:rPr>
        <w:t xml:space="preserve"> педагогов нашей школы явл</w:t>
      </w:r>
      <w:r w:rsidRPr="00F01DD6">
        <w:rPr>
          <w:rFonts w:ascii="Times New Roman" w:hAnsi="Times New Roman" w:cs="Times New Roman"/>
          <w:sz w:val="28"/>
          <w:szCs w:val="28"/>
        </w:rPr>
        <w:t>я</w:t>
      </w:r>
      <w:r w:rsidRPr="00F01DD6">
        <w:rPr>
          <w:rFonts w:ascii="Times New Roman" w:hAnsi="Times New Roman" w:cs="Times New Roman"/>
          <w:sz w:val="28"/>
          <w:szCs w:val="28"/>
        </w:rPr>
        <w:t xml:space="preserve">ются: </w:t>
      </w:r>
    </w:p>
    <w:p w:rsidR="00B9579F" w:rsidRPr="00F01DD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DD6">
        <w:rPr>
          <w:rFonts w:ascii="Times New Roman" w:hAnsi="Times New Roman" w:cs="Times New Roman"/>
          <w:sz w:val="28"/>
          <w:szCs w:val="28"/>
        </w:rPr>
        <w:t>- 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</w:t>
      </w:r>
      <w:r w:rsidRPr="00F01DD6">
        <w:rPr>
          <w:rFonts w:ascii="Times New Roman" w:hAnsi="Times New Roman" w:cs="Times New Roman"/>
          <w:sz w:val="28"/>
          <w:szCs w:val="28"/>
        </w:rPr>
        <w:t>ж</w:t>
      </w:r>
      <w:r w:rsidRPr="00F01DD6">
        <w:rPr>
          <w:rFonts w:ascii="Times New Roman" w:hAnsi="Times New Roman" w:cs="Times New Roman"/>
          <w:sz w:val="28"/>
          <w:szCs w:val="28"/>
        </w:rPr>
        <w:t>данского общества, социальная солидарность, мир во всём мире, многообр</w:t>
      </w:r>
      <w:r w:rsidRPr="00F01DD6">
        <w:rPr>
          <w:rFonts w:ascii="Times New Roman" w:hAnsi="Times New Roman" w:cs="Times New Roman"/>
          <w:sz w:val="28"/>
          <w:szCs w:val="28"/>
        </w:rPr>
        <w:t>а</w:t>
      </w:r>
      <w:r w:rsidRPr="00F01DD6">
        <w:rPr>
          <w:rFonts w:ascii="Times New Roman" w:hAnsi="Times New Roman" w:cs="Times New Roman"/>
          <w:sz w:val="28"/>
          <w:szCs w:val="28"/>
        </w:rPr>
        <w:t>зие и уважение культур и народов);</w:t>
      </w:r>
      <w:proofErr w:type="gramEnd"/>
    </w:p>
    <w:p w:rsidR="00B9579F" w:rsidRPr="00F01DD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D6">
        <w:rPr>
          <w:rFonts w:ascii="Times New Roman" w:hAnsi="Times New Roman" w:cs="Times New Roman"/>
          <w:sz w:val="28"/>
          <w:szCs w:val="28"/>
        </w:rPr>
        <w:t>- воспитание социальной ответственности и компетентности (ценности: правовое государство, демократическое государство, социальное госуда</w:t>
      </w:r>
      <w:r w:rsidRPr="00F01DD6">
        <w:rPr>
          <w:rFonts w:ascii="Times New Roman" w:hAnsi="Times New Roman" w:cs="Times New Roman"/>
          <w:sz w:val="28"/>
          <w:szCs w:val="28"/>
        </w:rPr>
        <w:t>р</w:t>
      </w:r>
      <w:r w:rsidRPr="00F01DD6">
        <w:rPr>
          <w:rFonts w:ascii="Times New Roman" w:hAnsi="Times New Roman" w:cs="Times New Roman"/>
          <w:sz w:val="28"/>
          <w:szCs w:val="28"/>
        </w:rPr>
        <w:t>ство, закон и правопорядок, социальная компетентность, социальная отве</w:t>
      </w:r>
      <w:r w:rsidRPr="00F01DD6">
        <w:rPr>
          <w:rFonts w:ascii="Times New Roman" w:hAnsi="Times New Roman" w:cs="Times New Roman"/>
          <w:sz w:val="28"/>
          <w:szCs w:val="28"/>
        </w:rPr>
        <w:t>т</w:t>
      </w:r>
      <w:r w:rsidRPr="00F01DD6">
        <w:rPr>
          <w:rFonts w:ascii="Times New Roman" w:hAnsi="Times New Roman" w:cs="Times New Roman"/>
          <w:sz w:val="28"/>
          <w:szCs w:val="28"/>
        </w:rPr>
        <w:t>ственность, служение Отечеству, ответственность за настоящее и будущее своей страны);</w:t>
      </w:r>
    </w:p>
    <w:p w:rsidR="00B9579F" w:rsidRPr="00F01DD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DD6">
        <w:rPr>
          <w:rFonts w:ascii="Times New Roman" w:hAnsi="Times New Roman" w:cs="Times New Roman"/>
          <w:sz w:val="28"/>
          <w:szCs w:val="28"/>
        </w:rPr>
        <w:lastRenderedPageBreak/>
        <w:t>- воспитание нравственных чувств, убеждений, этического сознания (ценности: нравственный выбор; жизнь и смысл жизни; справедливость; м</w:t>
      </w:r>
      <w:r w:rsidRPr="00F01DD6">
        <w:rPr>
          <w:rFonts w:ascii="Times New Roman" w:hAnsi="Times New Roman" w:cs="Times New Roman"/>
          <w:sz w:val="28"/>
          <w:szCs w:val="28"/>
        </w:rPr>
        <w:t>и</w:t>
      </w:r>
      <w:r w:rsidRPr="00F01DD6">
        <w:rPr>
          <w:rFonts w:ascii="Times New Roman" w:hAnsi="Times New Roman" w:cs="Times New Roman"/>
          <w:sz w:val="28"/>
          <w:szCs w:val="28"/>
        </w:rPr>
        <w:t>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</w:t>
      </w:r>
      <w:r w:rsidRPr="00F01DD6">
        <w:rPr>
          <w:rFonts w:ascii="Times New Roman" w:hAnsi="Times New Roman" w:cs="Times New Roman"/>
          <w:sz w:val="28"/>
          <w:szCs w:val="28"/>
        </w:rPr>
        <w:t>о</w:t>
      </w:r>
      <w:r w:rsidRPr="00F01DD6">
        <w:rPr>
          <w:rFonts w:ascii="Times New Roman" w:hAnsi="Times New Roman" w:cs="Times New Roman"/>
          <w:sz w:val="28"/>
          <w:szCs w:val="28"/>
        </w:rPr>
        <w:t>века, ценностях религиозного мировоззрения, формируемое на основе ме</w:t>
      </w:r>
      <w:r w:rsidRPr="00F01DD6">
        <w:rPr>
          <w:rFonts w:ascii="Times New Roman" w:hAnsi="Times New Roman" w:cs="Times New Roman"/>
          <w:sz w:val="28"/>
          <w:szCs w:val="28"/>
        </w:rPr>
        <w:t>ж</w:t>
      </w:r>
      <w:r w:rsidRPr="00F01DD6">
        <w:rPr>
          <w:rFonts w:ascii="Times New Roman" w:hAnsi="Times New Roman" w:cs="Times New Roman"/>
          <w:sz w:val="28"/>
          <w:szCs w:val="28"/>
        </w:rPr>
        <w:t>конфессионального диалога;</w:t>
      </w:r>
      <w:proofErr w:type="gramEnd"/>
      <w:r w:rsidRPr="00F01D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1DD6">
        <w:rPr>
          <w:rFonts w:ascii="Times New Roman" w:hAnsi="Times New Roman" w:cs="Times New Roman"/>
          <w:sz w:val="28"/>
          <w:szCs w:val="28"/>
        </w:rPr>
        <w:t>духовно-нравственное развитие личности);</w:t>
      </w:r>
      <w:proofErr w:type="gramEnd"/>
    </w:p>
    <w:p w:rsidR="00B9579F" w:rsidRPr="00F01DD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DD6">
        <w:rPr>
          <w:rFonts w:ascii="Times New Roman" w:hAnsi="Times New Roman" w:cs="Times New Roman"/>
          <w:sz w:val="28"/>
          <w:szCs w:val="28"/>
        </w:rPr>
        <w:t>- воспитание экологической культуры, культуры здорового и безопа</w:t>
      </w:r>
      <w:r w:rsidRPr="00F01DD6">
        <w:rPr>
          <w:rFonts w:ascii="Times New Roman" w:hAnsi="Times New Roman" w:cs="Times New Roman"/>
          <w:sz w:val="28"/>
          <w:szCs w:val="28"/>
        </w:rPr>
        <w:t>с</w:t>
      </w:r>
      <w:r w:rsidRPr="00F01DD6">
        <w:rPr>
          <w:rFonts w:ascii="Times New Roman" w:hAnsi="Times New Roman" w:cs="Times New Roman"/>
          <w:sz w:val="28"/>
          <w:szCs w:val="28"/>
        </w:rPr>
        <w:t>ного образа жизни (ценности: жизнь во всех её проявлениях; экологическая безопасность; экологическая грамотность; физическое, физиологическое, р</w:t>
      </w:r>
      <w:r w:rsidRPr="00F01DD6">
        <w:rPr>
          <w:rFonts w:ascii="Times New Roman" w:hAnsi="Times New Roman" w:cs="Times New Roman"/>
          <w:sz w:val="28"/>
          <w:szCs w:val="28"/>
        </w:rPr>
        <w:t>е</w:t>
      </w:r>
      <w:r w:rsidRPr="00F01DD6">
        <w:rPr>
          <w:rFonts w:ascii="Times New Roman" w:hAnsi="Times New Roman" w:cs="Times New Roman"/>
          <w:sz w:val="28"/>
          <w:szCs w:val="28"/>
        </w:rPr>
        <w:t>продуктивное, психическое, социально-психологическое, духовное здоровье; экологическая культура; экологически целесообразный здоровый и безопа</w:t>
      </w:r>
      <w:r w:rsidRPr="00F01DD6">
        <w:rPr>
          <w:rFonts w:ascii="Times New Roman" w:hAnsi="Times New Roman" w:cs="Times New Roman"/>
          <w:sz w:val="28"/>
          <w:szCs w:val="28"/>
        </w:rPr>
        <w:t>с</w:t>
      </w:r>
      <w:r w:rsidRPr="00F01DD6">
        <w:rPr>
          <w:rFonts w:ascii="Times New Roman" w:hAnsi="Times New Roman" w:cs="Times New Roman"/>
          <w:sz w:val="28"/>
          <w:szCs w:val="28"/>
        </w:rPr>
        <w:t>ный образ жизни; ресурсосбережение; экологическая этика; экологическая ответственность; социальное партнёрство для улучшения экологического к</w:t>
      </w:r>
      <w:r w:rsidRPr="00F01DD6">
        <w:rPr>
          <w:rFonts w:ascii="Times New Roman" w:hAnsi="Times New Roman" w:cs="Times New Roman"/>
          <w:sz w:val="28"/>
          <w:szCs w:val="28"/>
        </w:rPr>
        <w:t>а</w:t>
      </w:r>
      <w:r w:rsidRPr="00F01DD6">
        <w:rPr>
          <w:rFonts w:ascii="Times New Roman" w:hAnsi="Times New Roman" w:cs="Times New Roman"/>
          <w:sz w:val="28"/>
          <w:szCs w:val="28"/>
        </w:rPr>
        <w:t>чества окружающей среды; устойчивое развитие общества в гармонии с пр</w:t>
      </w:r>
      <w:r w:rsidRPr="00F01DD6">
        <w:rPr>
          <w:rFonts w:ascii="Times New Roman" w:hAnsi="Times New Roman" w:cs="Times New Roman"/>
          <w:sz w:val="28"/>
          <w:szCs w:val="28"/>
        </w:rPr>
        <w:t>и</w:t>
      </w:r>
      <w:r w:rsidRPr="00F01DD6">
        <w:rPr>
          <w:rFonts w:ascii="Times New Roman" w:hAnsi="Times New Roman" w:cs="Times New Roman"/>
          <w:sz w:val="28"/>
          <w:szCs w:val="28"/>
        </w:rPr>
        <w:t>родой);</w:t>
      </w:r>
      <w:proofErr w:type="gramEnd"/>
    </w:p>
    <w:p w:rsidR="00B9579F" w:rsidRPr="00F01DD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1DD6">
        <w:rPr>
          <w:rFonts w:ascii="Times New Roman" w:hAnsi="Times New Roman" w:cs="Times New Roman"/>
          <w:sz w:val="28"/>
          <w:szCs w:val="28"/>
        </w:rPr>
        <w:t>- воспитание трудолюбия, сознательного, творческого отношения к о</w:t>
      </w:r>
      <w:r w:rsidRPr="00F01DD6">
        <w:rPr>
          <w:rFonts w:ascii="Times New Roman" w:hAnsi="Times New Roman" w:cs="Times New Roman"/>
          <w:sz w:val="28"/>
          <w:szCs w:val="28"/>
        </w:rPr>
        <w:t>б</w:t>
      </w:r>
      <w:r w:rsidRPr="00F01DD6">
        <w:rPr>
          <w:rFonts w:ascii="Times New Roman" w:hAnsi="Times New Roman" w:cs="Times New Roman"/>
          <w:sz w:val="28"/>
          <w:szCs w:val="28"/>
        </w:rPr>
        <w:t>разованию, труду и жизни, подготовка к сознательному выбору профессии (ценности: научное знание, стремление к познанию и истине, научная карт</w:t>
      </w:r>
      <w:r w:rsidRPr="00F01DD6">
        <w:rPr>
          <w:rFonts w:ascii="Times New Roman" w:hAnsi="Times New Roman" w:cs="Times New Roman"/>
          <w:sz w:val="28"/>
          <w:szCs w:val="28"/>
        </w:rPr>
        <w:t>и</w:t>
      </w:r>
      <w:r w:rsidRPr="00F01DD6">
        <w:rPr>
          <w:rFonts w:ascii="Times New Roman" w:hAnsi="Times New Roman" w:cs="Times New Roman"/>
          <w:sz w:val="28"/>
          <w:szCs w:val="28"/>
        </w:rPr>
        <w:t>на мира, нравственный смысл учения и самообразования, интеллектуальное развитие личности; уважение к труду и людям труда; нравственный смысл труда, творчество и созидание; целеустремлённость и настойчивость, бере</w:t>
      </w:r>
      <w:r w:rsidRPr="00F01DD6">
        <w:rPr>
          <w:rFonts w:ascii="Times New Roman" w:hAnsi="Times New Roman" w:cs="Times New Roman"/>
          <w:sz w:val="28"/>
          <w:szCs w:val="28"/>
        </w:rPr>
        <w:t>ж</w:t>
      </w:r>
      <w:r w:rsidRPr="00F01DD6">
        <w:rPr>
          <w:rFonts w:ascii="Times New Roman" w:hAnsi="Times New Roman" w:cs="Times New Roman"/>
          <w:sz w:val="28"/>
          <w:szCs w:val="28"/>
        </w:rPr>
        <w:t>ливость, выбор профессии);</w:t>
      </w:r>
      <w:proofErr w:type="gramEnd"/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DD6">
        <w:rPr>
          <w:rFonts w:ascii="Times New Roman" w:hAnsi="Times New Roman" w:cs="Times New Roman"/>
          <w:sz w:val="28"/>
          <w:szCs w:val="28"/>
        </w:rPr>
        <w:t xml:space="preserve">- воспитание ценностного отношения к </w:t>
      </w:r>
      <w:proofErr w:type="gramStart"/>
      <w:r w:rsidRPr="00F01DD6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01DD6">
        <w:rPr>
          <w:rFonts w:ascii="Times New Roman" w:hAnsi="Times New Roman" w:cs="Times New Roman"/>
          <w:sz w:val="28"/>
          <w:szCs w:val="28"/>
        </w:rPr>
        <w:t>, формирование основ эстетической культуры -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Реализация поставленных задач по приоритетным направлениям ос</w:t>
      </w:r>
      <w:r w:rsidRPr="009A4507">
        <w:rPr>
          <w:rFonts w:ascii="Times New Roman" w:hAnsi="Times New Roman" w:cs="Times New Roman"/>
          <w:sz w:val="28"/>
          <w:szCs w:val="28"/>
        </w:rPr>
        <w:t>у</w:t>
      </w:r>
      <w:r w:rsidRPr="009A4507">
        <w:rPr>
          <w:rFonts w:ascii="Times New Roman" w:hAnsi="Times New Roman" w:cs="Times New Roman"/>
          <w:sz w:val="28"/>
          <w:szCs w:val="28"/>
        </w:rPr>
        <w:t>ществлялась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07">
        <w:rPr>
          <w:rFonts w:ascii="Times New Roman" w:hAnsi="Times New Roman" w:cs="Times New Roman"/>
          <w:sz w:val="28"/>
          <w:szCs w:val="28"/>
        </w:rPr>
        <w:t>через ежегодный план работы, в который заложен тематический принцип, учитывающий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507">
        <w:rPr>
          <w:rFonts w:ascii="Times New Roman" w:hAnsi="Times New Roman" w:cs="Times New Roman"/>
          <w:sz w:val="28"/>
          <w:szCs w:val="28"/>
        </w:rPr>
        <w:t>специфику отдельных временных периодов и прив</w:t>
      </w:r>
      <w:r w:rsidRPr="009A4507">
        <w:rPr>
          <w:rFonts w:ascii="Times New Roman" w:hAnsi="Times New Roman" w:cs="Times New Roman"/>
          <w:sz w:val="28"/>
          <w:szCs w:val="28"/>
        </w:rPr>
        <w:t>я</w:t>
      </w:r>
      <w:r w:rsidRPr="009A4507">
        <w:rPr>
          <w:rFonts w:ascii="Times New Roman" w:hAnsi="Times New Roman" w:cs="Times New Roman"/>
          <w:sz w:val="28"/>
          <w:szCs w:val="28"/>
        </w:rPr>
        <w:t>занность к календарным датам.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Большинство задач и целей в течение учебного года было реализовано. Работа по реализации задач осуществлялась по единому общешкольному воспитательному плану, на основе которого были составлены планы восп</w:t>
      </w:r>
      <w:r w:rsidRPr="009A4507">
        <w:rPr>
          <w:rFonts w:ascii="Times New Roman" w:hAnsi="Times New Roman" w:cs="Times New Roman"/>
          <w:sz w:val="28"/>
          <w:szCs w:val="28"/>
        </w:rPr>
        <w:t>и</w:t>
      </w:r>
      <w:r w:rsidRPr="009A4507">
        <w:rPr>
          <w:rFonts w:ascii="Times New Roman" w:hAnsi="Times New Roman" w:cs="Times New Roman"/>
          <w:sz w:val="28"/>
          <w:szCs w:val="28"/>
        </w:rPr>
        <w:t>тательной работы классных руководителей. Планы составлялись с учетом возрастных особенностей, возможностей и интересов учащихся каждого ко</w:t>
      </w:r>
      <w:r w:rsidRPr="009A4507">
        <w:rPr>
          <w:rFonts w:ascii="Times New Roman" w:hAnsi="Times New Roman" w:cs="Times New Roman"/>
          <w:sz w:val="28"/>
          <w:szCs w:val="28"/>
        </w:rPr>
        <w:t>л</w:t>
      </w:r>
      <w:r w:rsidRPr="009A4507">
        <w:rPr>
          <w:rFonts w:ascii="Times New Roman" w:hAnsi="Times New Roman" w:cs="Times New Roman"/>
          <w:sz w:val="28"/>
          <w:szCs w:val="28"/>
        </w:rPr>
        <w:t xml:space="preserve">лектива.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Анализируя проделанную работу за 2022 учебный год, хочется отм</w:t>
      </w:r>
      <w:r w:rsidRPr="009A4507">
        <w:rPr>
          <w:rFonts w:ascii="Times New Roman" w:hAnsi="Times New Roman" w:cs="Times New Roman"/>
          <w:sz w:val="28"/>
          <w:szCs w:val="28"/>
        </w:rPr>
        <w:t>е</w:t>
      </w:r>
      <w:r w:rsidRPr="009A4507">
        <w:rPr>
          <w:rFonts w:ascii="Times New Roman" w:hAnsi="Times New Roman" w:cs="Times New Roman"/>
          <w:sz w:val="28"/>
          <w:szCs w:val="28"/>
        </w:rPr>
        <w:t>тить, что поставленные цели и задачи реализованы и выполнены. Продела</w:t>
      </w:r>
      <w:r w:rsidRPr="009A4507">
        <w:rPr>
          <w:rFonts w:ascii="Times New Roman" w:hAnsi="Times New Roman" w:cs="Times New Roman"/>
          <w:sz w:val="28"/>
          <w:szCs w:val="28"/>
        </w:rPr>
        <w:t>н</w:t>
      </w:r>
      <w:r w:rsidRPr="009A4507">
        <w:rPr>
          <w:rFonts w:ascii="Times New Roman" w:hAnsi="Times New Roman" w:cs="Times New Roman"/>
          <w:sz w:val="28"/>
          <w:szCs w:val="28"/>
        </w:rPr>
        <w:t>ная работа способствовала формированию коллективов классов, интеллект</w:t>
      </w:r>
      <w:r w:rsidRPr="009A4507">
        <w:rPr>
          <w:rFonts w:ascii="Times New Roman" w:hAnsi="Times New Roman" w:cs="Times New Roman"/>
          <w:sz w:val="28"/>
          <w:szCs w:val="28"/>
        </w:rPr>
        <w:t>у</w:t>
      </w:r>
      <w:r w:rsidRPr="009A4507">
        <w:rPr>
          <w:rFonts w:ascii="Times New Roman" w:hAnsi="Times New Roman" w:cs="Times New Roman"/>
          <w:sz w:val="28"/>
          <w:szCs w:val="28"/>
        </w:rPr>
        <w:t>альному (участие в конкурсах разного уровня), нравственному и физическ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>му становлению личности, созданию условий для развития индивидуальных и творческих способностей, привит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9A4507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A4507">
        <w:rPr>
          <w:rFonts w:ascii="Times New Roman" w:hAnsi="Times New Roman" w:cs="Times New Roman"/>
          <w:sz w:val="28"/>
          <w:szCs w:val="28"/>
        </w:rPr>
        <w:t xml:space="preserve"> культуры, обогащ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9A4507">
        <w:rPr>
          <w:rFonts w:ascii="Times New Roman" w:hAnsi="Times New Roman" w:cs="Times New Roman"/>
          <w:sz w:val="28"/>
          <w:szCs w:val="28"/>
        </w:rPr>
        <w:t xml:space="preserve"> зн</w:t>
      </w:r>
      <w:r w:rsidRPr="009A4507">
        <w:rPr>
          <w:rFonts w:ascii="Times New Roman" w:hAnsi="Times New Roman" w:cs="Times New Roman"/>
          <w:sz w:val="28"/>
          <w:szCs w:val="28"/>
        </w:rPr>
        <w:t>а</w:t>
      </w:r>
      <w:r w:rsidRPr="009A450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4507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lastRenderedPageBreak/>
        <w:t>Для определения качества воспитания во всех классах школы было проведено исследование уровня воспитанности обучающихся, которое пр</w:t>
      </w:r>
      <w:r w:rsidRPr="009A4507">
        <w:rPr>
          <w:rFonts w:ascii="Times New Roman" w:hAnsi="Times New Roman" w:cs="Times New Roman"/>
          <w:sz w:val="28"/>
          <w:szCs w:val="28"/>
        </w:rPr>
        <w:t>о</w:t>
      </w:r>
      <w:r w:rsidRPr="009A4507">
        <w:rPr>
          <w:rFonts w:ascii="Times New Roman" w:hAnsi="Times New Roman" w:cs="Times New Roman"/>
          <w:sz w:val="28"/>
          <w:szCs w:val="28"/>
        </w:rPr>
        <w:t xml:space="preserve">водится в нашей школе уже на протяжении нескольких лет.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Уровень воспитанности отслеживался по следующим критериям: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патриотизм;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отношение к умственному труду;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трудолюбие;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доброта и отзывчивость;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- самодисциплина.</w:t>
      </w:r>
    </w:p>
    <w:p w:rsidR="00B9579F" w:rsidRDefault="00B9579F" w:rsidP="007D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 В исследовании приняли участие учащиеся 1-11 классов.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Результаты диагностики: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1.</w:t>
      </w:r>
      <w:r w:rsidRPr="009A4507">
        <w:rPr>
          <w:rFonts w:ascii="Times New Roman" w:hAnsi="Times New Roman" w:cs="Times New Roman"/>
          <w:sz w:val="28"/>
          <w:szCs w:val="28"/>
        </w:rPr>
        <w:tab/>
        <w:t xml:space="preserve">Начальная школа: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высокий уровень воспитанности у 133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это 49 %.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хороший уровень у 78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30%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средний уровень у 47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17 %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низкий уровень у 12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4%</w:t>
      </w:r>
    </w:p>
    <w:p w:rsidR="00B9579F" w:rsidRPr="009A4507" w:rsidRDefault="00B9579F" w:rsidP="007D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Средний показатель уровня воспитанности по начальной школе 4,19. Самый высокий показатель по критериям: отношение к природе, </w:t>
      </w:r>
      <w:r w:rsidRPr="009A4507">
        <w:rPr>
          <w:rFonts w:ascii="Times New Roman" w:hAnsi="Times New Roman" w:cs="Times New Roman"/>
          <w:sz w:val="28"/>
          <w:szCs w:val="28"/>
        </w:rPr>
        <w:tab/>
        <w:t xml:space="preserve">я и </w:t>
      </w:r>
      <w:r w:rsidR="007D3C2F">
        <w:rPr>
          <w:rFonts w:ascii="Times New Roman" w:hAnsi="Times New Roman" w:cs="Times New Roman"/>
          <w:sz w:val="28"/>
          <w:szCs w:val="28"/>
        </w:rPr>
        <w:t>школа,</w:t>
      </w:r>
      <w:r w:rsidR="007D3C2F">
        <w:rPr>
          <w:rFonts w:ascii="Times New Roman" w:hAnsi="Times New Roman" w:cs="Times New Roman"/>
          <w:sz w:val="28"/>
          <w:szCs w:val="28"/>
        </w:rPr>
        <w:tab/>
        <w:t>прекрасное в моей жизни.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2.</w:t>
      </w:r>
      <w:r w:rsidRPr="009A45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Основная</w:t>
      </w:r>
      <w:r w:rsidRPr="009A4507">
        <w:rPr>
          <w:rFonts w:ascii="Times New Roman" w:hAnsi="Times New Roman" w:cs="Times New Roman"/>
          <w:sz w:val="28"/>
          <w:szCs w:val="28"/>
        </w:rPr>
        <w:t xml:space="preserve"> школа: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 - высокий уровень воспитанности у 62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это 14 %.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хороший уровень у 156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36%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средний уровень у 189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- 44%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низкий уровень у 24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6%</w:t>
      </w:r>
    </w:p>
    <w:p w:rsidR="00B9579F" w:rsidRPr="009A4507" w:rsidRDefault="00B9579F" w:rsidP="007D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Средний показатель уровня воспитанности по средней школе 3,9. С</w:t>
      </w:r>
      <w:r w:rsidRPr="009A4507">
        <w:rPr>
          <w:rFonts w:ascii="Times New Roman" w:hAnsi="Times New Roman" w:cs="Times New Roman"/>
          <w:sz w:val="28"/>
          <w:szCs w:val="28"/>
        </w:rPr>
        <w:t>а</w:t>
      </w:r>
      <w:r w:rsidRPr="009A4507">
        <w:rPr>
          <w:rFonts w:ascii="Times New Roman" w:hAnsi="Times New Roman" w:cs="Times New Roman"/>
          <w:sz w:val="28"/>
          <w:szCs w:val="28"/>
        </w:rPr>
        <w:t xml:space="preserve">мый высокий показатель по критериям: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Отношение к природе, Отношение к</w:t>
      </w:r>
      <w:r w:rsidR="007D3C2F">
        <w:rPr>
          <w:rFonts w:ascii="Times New Roman" w:hAnsi="Times New Roman" w:cs="Times New Roman"/>
          <w:sz w:val="28"/>
          <w:szCs w:val="28"/>
        </w:rPr>
        <w:t xml:space="preserve"> прекрасному, Отношение к себе.</w:t>
      </w:r>
      <w:proofErr w:type="gramEnd"/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3.</w:t>
      </w:r>
      <w:r w:rsidRPr="009A4507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>редняя</w:t>
      </w:r>
      <w:r w:rsidRPr="009A4507">
        <w:rPr>
          <w:rFonts w:ascii="Times New Roman" w:hAnsi="Times New Roman" w:cs="Times New Roman"/>
          <w:sz w:val="28"/>
          <w:szCs w:val="28"/>
        </w:rPr>
        <w:t xml:space="preserve"> школа: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высокий уровень воспитанности у 22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это 25 %. 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хороший уровень у 31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–35 %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средний уровень у 33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- 38%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низкий уровень у 2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2%</w:t>
      </w:r>
    </w:p>
    <w:p w:rsidR="00B9579F" w:rsidRPr="009A4507" w:rsidRDefault="00B9579F" w:rsidP="007D3C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Средний показатель уровня воспитанности по старшей школе 4. Самый высокий показатель по критериям: Отношение к природе, Отношение к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пр</w:t>
      </w:r>
      <w:r w:rsidRPr="009A4507">
        <w:rPr>
          <w:rFonts w:ascii="Times New Roman" w:hAnsi="Times New Roman" w:cs="Times New Roman"/>
          <w:sz w:val="28"/>
          <w:szCs w:val="28"/>
        </w:rPr>
        <w:t>е</w:t>
      </w:r>
      <w:r w:rsidR="007D3C2F">
        <w:rPr>
          <w:rFonts w:ascii="Times New Roman" w:hAnsi="Times New Roman" w:cs="Times New Roman"/>
          <w:sz w:val="28"/>
          <w:szCs w:val="28"/>
        </w:rPr>
        <w:t>красному</w:t>
      </w:r>
      <w:proofErr w:type="gramEnd"/>
      <w:r w:rsidR="007D3C2F">
        <w:rPr>
          <w:rFonts w:ascii="Times New Roman" w:hAnsi="Times New Roman" w:cs="Times New Roman"/>
          <w:sz w:val="28"/>
          <w:szCs w:val="28"/>
        </w:rPr>
        <w:t>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>Итого по школе: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высокий уровень – у 217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28%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хороший уровень – у 265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34%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средний уровень – у 269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 xml:space="preserve"> – 34%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- низкий уровень – у 38 </w:t>
      </w:r>
      <w:proofErr w:type="gramStart"/>
      <w:r w:rsidRPr="009A45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507">
        <w:rPr>
          <w:rFonts w:ascii="Times New Roman" w:hAnsi="Times New Roman" w:cs="Times New Roman"/>
          <w:sz w:val="28"/>
          <w:szCs w:val="28"/>
        </w:rPr>
        <w:t>- 4%.</w:t>
      </w:r>
    </w:p>
    <w:p w:rsidR="00B9579F" w:rsidRPr="009A4507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Средний показатель уровня воспитанности по школе 3, 98.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507">
        <w:rPr>
          <w:rFonts w:ascii="Times New Roman" w:hAnsi="Times New Roman" w:cs="Times New Roman"/>
          <w:sz w:val="28"/>
          <w:szCs w:val="28"/>
        </w:rPr>
        <w:t xml:space="preserve">В 2019-2020 учебном году он был - 4,01, в 2020-2021 учебном году - 4,1. В целом мы видим снижение показателя на 0.12%.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итогу </w:t>
      </w:r>
      <w:r w:rsidRPr="00152E25">
        <w:rPr>
          <w:rFonts w:ascii="Times New Roman" w:hAnsi="Times New Roman" w:cs="Times New Roman"/>
          <w:sz w:val="28"/>
          <w:szCs w:val="28"/>
        </w:rPr>
        <w:t>2021-2022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2E2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52E25">
        <w:rPr>
          <w:rFonts w:ascii="Times New Roman" w:hAnsi="Times New Roman" w:cs="Times New Roman"/>
          <w:sz w:val="28"/>
          <w:szCs w:val="28"/>
        </w:rPr>
        <w:t xml:space="preserve">вне школы занято </w:t>
      </w:r>
      <w:r>
        <w:rPr>
          <w:rFonts w:ascii="Times New Roman" w:hAnsi="Times New Roman" w:cs="Times New Roman"/>
          <w:sz w:val="28"/>
          <w:szCs w:val="28"/>
        </w:rPr>
        <w:t xml:space="preserve">было занято </w:t>
      </w:r>
      <w:r w:rsidRPr="00152E25">
        <w:rPr>
          <w:rFonts w:ascii="Times New Roman" w:hAnsi="Times New Roman" w:cs="Times New Roman"/>
          <w:sz w:val="28"/>
          <w:szCs w:val="28"/>
        </w:rPr>
        <w:t>434 человека – 50%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 Из них посещали кружки, секции с</w:t>
      </w:r>
      <w:r w:rsidRPr="00152E25">
        <w:rPr>
          <w:rFonts w:ascii="Times New Roman" w:hAnsi="Times New Roman" w:cs="Times New Roman"/>
          <w:sz w:val="28"/>
          <w:szCs w:val="28"/>
        </w:rPr>
        <w:t>портивно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52E2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2E25">
        <w:rPr>
          <w:rFonts w:ascii="Times New Roman" w:hAnsi="Times New Roman" w:cs="Times New Roman"/>
          <w:sz w:val="28"/>
          <w:szCs w:val="28"/>
        </w:rPr>
        <w:t xml:space="preserve"> – 226 человек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152E25">
        <w:rPr>
          <w:rFonts w:ascii="Times New Roman" w:hAnsi="Times New Roman" w:cs="Times New Roman"/>
          <w:sz w:val="28"/>
          <w:szCs w:val="28"/>
        </w:rPr>
        <w:t>удожественно</w:t>
      </w:r>
      <w:r>
        <w:rPr>
          <w:rFonts w:ascii="Times New Roman" w:hAnsi="Times New Roman" w:cs="Times New Roman"/>
          <w:sz w:val="28"/>
          <w:szCs w:val="28"/>
        </w:rPr>
        <w:t>го направления</w:t>
      </w:r>
      <w:r w:rsidRPr="00152E25">
        <w:rPr>
          <w:rFonts w:ascii="Times New Roman" w:hAnsi="Times New Roman" w:cs="Times New Roman"/>
          <w:sz w:val="28"/>
          <w:szCs w:val="28"/>
        </w:rPr>
        <w:t xml:space="preserve"> – 172 человека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52E25">
        <w:rPr>
          <w:rFonts w:ascii="Times New Roman" w:hAnsi="Times New Roman" w:cs="Times New Roman"/>
          <w:sz w:val="28"/>
          <w:szCs w:val="28"/>
        </w:rPr>
        <w:t>ехническо</w:t>
      </w:r>
      <w:r>
        <w:rPr>
          <w:rFonts w:ascii="Times New Roman" w:hAnsi="Times New Roman" w:cs="Times New Roman"/>
          <w:sz w:val="28"/>
          <w:szCs w:val="28"/>
        </w:rPr>
        <w:t>го направления</w:t>
      </w:r>
      <w:r w:rsidRPr="00152E25">
        <w:rPr>
          <w:rFonts w:ascii="Times New Roman" w:hAnsi="Times New Roman" w:cs="Times New Roman"/>
          <w:sz w:val="28"/>
          <w:szCs w:val="28"/>
        </w:rPr>
        <w:t xml:space="preserve"> – 9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152E25">
        <w:rPr>
          <w:rFonts w:ascii="Times New Roman" w:hAnsi="Times New Roman" w:cs="Times New Roman"/>
          <w:sz w:val="28"/>
          <w:szCs w:val="28"/>
        </w:rPr>
        <w:t>ругое</w:t>
      </w:r>
      <w:proofErr w:type="gramEnd"/>
      <w:r w:rsidRPr="00152E25">
        <w:rPr>
          <w:rFonts w:ascii="Times New Roman" w:hAnsi="Times New Roman" w:cs="Times New Roman"/>
          <w:sz w:val="28"/>
          <w:szCs w:val="28"/>
        </w:rPr>
        <w:t xml:space="preserve"> – 27 человек</w:t>
      </w:r>
      <w:r>
        <w:rPr>
          <w:rFonts w:ascii="Times New Roman" w:hAnsi="Times New Roman" w:cs="Times New Roman"/>
          <w:sz w:val="28"/>
          <w:szCs w:val="28"/>
        </w:rPr>
        <w:t xml:space="preserve">. По ступеням обучения: </w:t>
      </w:r>
      <w:r w:rsidRPr="00152E25">
        <w:rPr>
          <w:rFonts w:ascii="Times New Roman" w:hAnsi="Times New Roman" w:cs="Times New Roman"/>
          <w:sz w:val="28"/>
          <w:szCs w:val="28"/>
        </w:rPr>
        <w:t>46 % - обучающиеся начальной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2E25">
        <w:rPr>
          <w:rFonts w:ascii="Times New Roman" w:hAnsi="Times New Roman" w:cs="Times New Roman"/>
          <w:sz w:val="28"/>
          <w:szCs w:val="28"/>
        </w:rPr>
        <w:t>45%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52E25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Pr="00152E25">
        <w:rPr>
          <w:rFonts w:ascii="Times New Roman" w:hAnsi="Times New Roman" w:cs="Times New Roman"/>
          <w:sz w:val="28"/>
          <w:szCs w:val="28"/>
        </w:rPr>
        <w:t xml:space="preserve"> сре</w:t>
      </w:r>
      <w:r w:rsidRPr="00152E25">
        <w:rPr>
          <w:rFonts w:ascii="Times New Roman" w:hAnsi="Times New Roman" w:cs="Times New Roman"/>
          <w:sz w:val="28"/>
          <w:szCs w:val="28"/>
        </w:rPr>
        <w:t>д</w:t>
      </w:r>
      <w:r w:rsidRPr="00152E25">
        <w:rPr>
          <w:rFonts w:ascii="Times New Roman" w:hAnsi="Times New Roman" w:cs="Times New Roman"/>
          <w:sz w:val="28"/>
          <w:szCs w:val="28"/>
        </w:rPr>
        <w:t xml:space="preserve">ней школы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E25">
        <w:rPr>
          <w:rFonts w:ascii="Times New Roman" w:hAnsi="Times New Roman" w:cs="Times New Roman"/>
          <w:sz w:val="28"/>
          <w:szCs w:val="28"/>
        </w:rPr>
        <w:t xml:space="preserve"> 9%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E25">
        <w:rPr>
          <w:rFonts w:ascii="Times New Roman" w:hAnsi="Times New Roman" w:cs="Times New Roman"/>
          <w:sz w:val="28"/>
          <w:szCs w:val="28"/>
        </w:rPr>
        <w:t>обучающихся старшей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2E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этого </w:t>
      </w:r>
      <w:r w:rsidRPr="00152E25">
        <w:rPr>
          <w:rFonts w:ascii="Times New Roman" w:hAnsi="Times New Roman" w:cs="Times New Roman"/>
          <w:sz w:val="28"/>
          <w:szCs w:val="28"/>
        </w:rPr>
        <w:t xml:space="preserve">необходимо усилить работу по вовлечению </w:t>
      </w:r>
      <w:proofErr w:type="gramStart"/>
      <w:r w:rsidRPr="00152E2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2E25">
        <w:rPr>
          <w:rFonts w:ascii="Times New Roman" w:hAnsi="Times New Roman" w:cs="Times New Roman"/>
          <w:sz w:val="28"/>
          <w:szCs w:val="28"/>
        </w:rPr>
        <w:t xml:space="preserve"> в занятия внеурочной деятел</w:t>
      </w:r>
      <w:r w:rsidRPr="00152E25">
        <w:rPr>
          <w:rFonts w:ascii="Times New Roman" w:hAnsi="Times New Roman" w:cs="Times New Roman"/>
          <w:sz w:val="28"/>
          <w:szCs w:val="28"/>
        </w:rPr>
        <w:t>ь</w:t>
      </w:r>
      <w:r w:rsidRPr="00152E25">
        <w:rPr>
          <w:rFonts w:ascii="Times New Roman" w:hAnsi="Times New Roman" w:cs="Times New Roman"/>
          <w:sz w:val="28"/>
          <w:szCs w:val="28"/>
        </w:rPr>
        <w:t>ности и доп. образование.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школа получила лицензию на предоставление услуг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обучающихся. В школе разработаны и внедр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следующие программы дополнительного образования: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«Юные исследователи природы» 6 класс – 59 человек;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«Удивительный мир химии» 9 класс – 58 человек;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«Мир органических веществ» 10 класс – 42 человека;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Театральное объединение «Маленькие роли» 4-5 класс – 42 человека;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«Мы начинаем КВН» 7-9 класс – 16 человек.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159 обучающихся 1-4 классов посещают кружок «Праз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ничный переполох» на базе ДДТ.</w:t>
      </w:r>
    </w:p>
    <w:p w:rsidR="00B9579F" w:rsidRPr="00B259E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9E6">
        <w:rPr>
          <w:rFonts w:ascii="Times New Roman" w:hAnsi="Times New Roman" w:cs="Times New Roman"/>
          <w:sz w:val="28"/>
          <w:szCs w:val="28"/>
        </w:rPr>
        <w:t xml:space="preserve">С сентября 2022 года в школе действует спортивный клуб, в котором занимаются    40 </w:t>
      </w:r>
      <w:proofErr w:type="gramStart"/>
      <w:r w:rsidRPr="00B259E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5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79F" w:rsidRPr="008D2624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24">
        <w:rPr>
          <w:rFonts w:ascii="Times New Roman" w:hAnsi="Times New Roman" w:cs="Times New Roman"/>
          <w:sz w:val="28"/>
          <w:szCs w:val="28"/>
        </w:rPr>
        <w:t xml:space="preserve">С 01.09.2022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8D2624">
        <w:rPr>
          <w:rFonts w:ascii="Times New Roman" w:hAnsi="Times New Roman" w:cs="Times New Roman"/>
          <w:sz w:val="28"/>
          <w:szCs w:val="28"/>
        </w:rPr>
        <w:t>ввели должность советника директора по восп</w:t>
      </w:r>
      <w:r w:rsidRPr="008D2624">
        <w:rPr>
          <w:rFonts w:ascii="Times New Roman" w:hAnsi="Times New Roman" w:cs="Times New Roman"/>
          <w:sz w:val="28"/>
          <w:szCs w:val="28"/>
        </w:rPr>
        <w:t>и</w:t>
      </w:r>
      <w:r w:rsidRPr="008D2624">
        <w:rPr>
          <w:rFonts w:ascii="Times New Roman" w:hAnsi="Times New Roman" w:cs="Times New Roman"/>
          <w:sz w:val="28"/>
          <w:szCs w:val="28"/>
        </w:rPr>
        <w:t>танию и взаимодействию с детскими общественными объединениями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 сентября 2022 года в школе введены внеурочные занятия «Ра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». Эти занятия проходят</w:t>
      </w:r>
      <w:r w:rsidRPr="0062498E">
        <w:rPr>
          <w:rFonts w:ascii="Times New Roman" w:hAnsi="Times New Roman" w:cs="Times New Roman"/>
          <w:sz w:val="28"/>
          <w:szCs w:val="28"/>
        </w:rPr>
        <w:t xml:space="preserve"> первым</w:t>
      </w:r>
      <w:r>
        <w:rPr>
          <w:rFonts w:ascii="Times New Roman" w:hAnsi="Times New Roman" w:cs="Times New Roman"/>
          <w:sz w:val="28"/>
          <w:szCs w:val="28"/>
        </w:rPr>
        <w:t xml:space="preserve"> уроком</w:t>
      </w:r>
      <w:r w:rsidRPr="0062498E">
        <w:rPr>
          <w:rFonts w:ascii="Times New Roman" w:hAnsi="Times New Roman" w:cs="Times New Roman"/>
          <w:sz w:val="28"/>
          <w:szCs w:val="28"/>
        </w:rPr>
        <w:t xml:space="preserve"> по понедельникам, после обязательных линеек с поднятием флага и гимна России, и представл</w:t>
      </w:r>
      <w:r w:rsidRPr="0062498E">
        <w:rPr>
          <w:rFonts w:ascii="Times New Roman" w:hAnsi="Times New Roman" w:cs="Times New Roman"/>
          <w:sz w:val="28"/>
          <w:szCs w:val="28"/>
        </w:rPr>
        <w:t>я</w:t>
      </w:r>
      <w:r w:rsidRPr="0062498E">
        <w:rPr>
          <w:rFonts w:ascii="Times New Roman" w:hAnsi="Times New Roman" w:cs="Times New Roman"/>
          <w:sz w:val="28"/>
          <w:szCs w:val="28"/>
        </w:rPr>
        <w:t xml:space="preserve">ет собой тематический классный час. </w:t>
      </w: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62498E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498E">
        <w:rPr>
          <w:rFonts w:ascii="Times New Roman" w:hAnsi="Times New Roman" w:cs="Times New Roman"/>
          <w:sz w:val="28"/>
          <w:szCs w:val="28"/>
        </w:rPr>
        <w:t xml:space="preserve"> на «укрепление традиционных российских духовно-нравственных ценностей» и «воспитание патриотизма» среди российских школьников. Сценарии занятий разрабат</w:t>
      </w:r>
      <w:r w:rsidRPr="0062498E">
        <w:rPr>
          <w:rFonts w:ascii="Times New Roman" w:hAnsi="Times New Roman" w:cs="Times New Roman"/>
          <w:sz w:val="28"/>
          <w:szCs w:val="28"/>
        </w:rPr>
        <w:t>ы</w:t>
      </w:r>
      <w:r w:rsidRPr="0062498E">
        <w:rPr>
          <w:rFonts w:ascii="Times New Roman" w:hAnsi="Times New Roman" w:cs="Times New Roman"/>
          <w:sz w:val="28"/>
          <w:szCs w:val="28"/>
        </w:rPr>
        <w:t xml:space="preserve">ваются Институтом </w:t>
      </w:r>
      <w:proofErr w:type="gramStart"/>
      <w:r w:rsidRPr="0062498E">
        <w:rPr>
          <w:rFonts w:ascii="Times New Roman" w:hAnsi="Times New Roman" w:cs="Times New Roman"/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62498E">
        <w:rPr>
          <w:rFonts w:ascii="Times New Roman" w:hAnsi="Times New Roman" w:cs="Times New Roman"/>
          <w:sz w:val="28"/>
          <w:szCs w:val="28"/>
        </w:rPr>
        <w:t>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февраля 2022 года нашей школе </w:t>
      </w:r>
      <w:r w:rsidRPr="00056C7B">
        <w:rPr>
          <w:rFonts w:ascii="Times New Roman" w:hAnsi="Times New Roman" w:cs="Times New Roman"/>
          <w:sz w:val="28"/>
          <w:szCs w:val="28"/>
        </w:rPr>
        <w:t>присвоен статус муниципальной п</w:t>
      </w:r>
      <w:r w:rsidRPr="00056C7B">
        <w:rPr>
          <w:rFonts w:ascii="Times New Roman" w:hAnsi="Times New Roman" w:cs="Times New Roman"/>
          <w:sz w:val="28"/>
          <w:szCs w:val="28"/>
        </w:rPr>
        <w:t>е</w:t>
      </w:r>
      <w:r w:rsidRPr="00056C7B">
        <w:rPr>
          <w:rFonts w:ascii="Times New Roman" w:hAnsi="Times New Roman" w:cs="Times New Roman"/>
          <w:sz w:val="28"/>
          <w:szCs w:val="28"/>
        </w:rPr>
        <w:t>дагогической площадки, осуществляющей инновационную деятельность по программе: «Повышение экологической культуры школьников в интересах устойчивого развития общества».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уже </w:t>
      </w:r>
      <w:r w:rsidRPr="00056C7B">
        <w:rPr>
          <w:rFonts w:ascii="Times New Roman" w:hAnsi="Times New Roman" w:cs="Times New Roman"/>
          <w:sz w:val="28"/>
          <w:szCs w:val="28"/>
        </w:rPr>
        <w:t>закончен первый этап деятельности инновационной площа</w:t>
      </w:r>
      <w:r w:rsidRPr="00056C7B">
        <w:rPr>
          <w:rFonts w:ascii="Times New Roman" w:hAnsi="Times New Roman" w:cs="Times New Roman"/>
          <w:sz w:val="28"/>
          <w:szCs w:val="28"/>
        </w:rPr>
        <w:t>д</w:t>
      </w:r>
      <w:r w:rsidRPr="00056C7B">
        <w:rPr>
          <w:rFonts w:ascii="Times New Roman" w:hAnsi="Times New Roman" w:cs="Times New Roman"/>
          <w:sz w:val="28"/>
          <w:szCs w:val="28"/>
        </w:rPr>
        <w:t>ки, во время которого участниками проекта прошло: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изучение нормативной базы;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разработка структуры управления программой работы инновационной площадки и распределение обязанностей;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анализ материально-технических и педагогических условий;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сбор и обработка информации посредством анкетирования участн</w:t>
      </w:r>
      <w:r w:rsidRPr="00056C7B">
        <w:rPr>
          <w:rFonts w:ascii="Times New Roman" w:hAnsi="Times New Roman" w:cs="Times New Roman"/>
          <w:sz w:val="28"/>
          <w:szCs w:val="28"/>
        </w:rPr>
        <w:t>и</w:t>
      </w:r>
      <w:r w:rsidRPr="00056C7B">
        <w:rPr>
          <w:rFonts w:ascii="Times New Roman" w:hAnsi="Times New Roman" w:cs="Times New Roman"/>
          <w:sz w:val="28"/>
          <w:szCs w:val="28"/>
        </w:rPr>
        <w:t>ков проекта;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разработка программ внеурочной деятельности экологической направленности и программы дополнительного образования;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планирование мероприятий по экологическому воспитанию учащи</w:t>
      </w:r>
      <w:r w:rsidRPr="00056C7B">
        <w:rPr>
          <w:rFonts w:ascii="Times New Roman" w:hAnsi="Times New Roman" w:cs="Times New Roman"/>
          <w:sz w:val="28"/>
          <w:szCs w:val="28"/>
        </w:rPr>
        <w:t>х</w:t>
      </w:r>
      <w:r w:rsidRPr="00056C7B">
        <w:rPr>
          <w:rFonts w:ascii="Times New Roman" w:hAnsi="Times New Roman" w:cs="Times New Roman"/>
          <w:sz w:val="28"/>
          <w:szCs w:val="28"/>
        </w:rPr>
        <w:t>ся;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6C7B">
        <w:rPr>
          <w:rFonts w:ascii="Times New Roman" w:hAnsi="Times New Roman" w:cs="Times New Roman"/>
          <w:sz w:val="28"/>
          <w:szCs w:val="28"/>
        </w:rPr>
        <w:t>составление сценариев мероприятий и разработка проектов по экол</w:t>
      </w:r>
      <w:r w:rsidRPr="00056C7B">
        <w:rPr>
          <w:rFonts w:ascii="Times New Roman" w:hAnsi="Times New Roman" w:cs="Times New Roman"/>
          <w:sz w:val="28"/>
          <w:szCs w:val="28"/>
        </w:rPr>
        <w:t>о</w:t>
      </w:r>
      <w:r w:rsidRPr="00056C7B">
        <w:rPr>
          <w:rFonts w:ascii="Times New Roman" w:hAnsi="Times New Roman" w:cs="Times New Roman"/>
          <w:sz w:val="28"/>
          <w:szCs w:val="28"/>
        </w:rPr>
        <w:t>гическому воспитанию.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Участниками инновационной площадки являются все участники обр</w:t>
      </w:r>
      <w:r w:rsidRPr="00056C7B">
        <w:rPr>
          <w:rFonts w:ascii="Times New Roman" w:hAnsi="Times New Roman" w:cs="Times New Roman"/>
          <w:sz w:val="28"/>
          <w:szCs w:val="28"/>
        </w:rPr>
        <w:t>а</w:t>
      </w:r>
      <w:r w:rsidRPr="00056C7B">
        <w:rPr>
          <w:rFonts w:ascii="Times New Roman" w:hAnsi="Times New Roman" w:cs="Times New Roman"/>
          <w:sz w:val="28"/>
          <w:szCs w:val="28"/>
        </w:rPr>
        <w:t>зовательного процесса.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С 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7B">
        <w:rPr>
          <w:rFonts w:ascii="Times New Roman" w:hAnsi="Times New Roman" w:cs="Times New Roman"/>
          <w:sz w:val="28"/>
          <w:szCs w:val="28"/>
        </w:rPr>
        <w:t>г. начался второй (внедренческий) этап инновацио</w:t>
      </w:r>
      <w:r w:rsidRPr="00056C7B">
        <w:rPr>
          <w:rFonts w:ascii="Times New Roman" w:hAnsi="Times New Roman" w:cs="Times New Roman"/>
          <w:sz w:val="28"/>
          <w:szCs w:val="28"/>
        </w:rPr>
        <w:t>н</w:t>
      </w:r>
      <w:r w:rsidRPr="00056C7B">
        <w:rPr>
          <w:rFonts w:ascii="Times New Roman" w:hAnsi="Times New Roman" w:cs="Times New Roman"/>
          <w:sz w:val="28"/>
          <w:szCs w:val="28"/>
        </w:rPr>
        <w:t>ной площадки.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 xml:space="preserve">В сентябре классными руководителями проведено анкетирование своих классов по выявлению уровней </w:t>
      </w:r>
      <w:proofErr w:type="spellStart"/>
      <w:r w:rsidRPr="00056C7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6C7B">
        <w:rPr>
          <w:rFonts w:ascii="Times New Roman" w:hAnsi="Times New Roman" w:cs="Times New Roman"/>
          <w:sz w:val="28"/>
          <w:szCs w:val="28"/>
        </w:rPr>
        <w:t xml:space="preserve"> компонентов экологич</w:t>
      </w:r>
      <w:r w:rsidRPr="00056C7B">
        <w:rPr>
          <w:rFonts w:ascii="Times New Roman" w:hAnsi="Times New Roman" w:cs="Times New Roman"/>
          <w:sz w:val="28"/>
          <w:szCs w:val="28"/>
        </w:rPr>
        <w:t>е</w:t>
      </w:r>
      <w:r w:rsidRPr="00056C7B">
        <w:rPr>
          <w:rFonts w:ascii="Times New Roman" w:hAnsi="Times New Roman" w:cs="Times New Roman"/>
          <w:sz w:val="28"/>
          <w:szCs w:val="28"/>
        </w:rPr>
        <w:t>ской культуры. По окончании учебного года будет проведён повторный м</w:t>
      </w:r>
      <w:r w:rsidRPr="00056C7B">
        <w:rPr>
          <w:rFonts w:ascii="Times New Roman" w:hAnsi="Times New Roman" w:cs="Times New Roman"/>
          <w:sz w:val="28"/>
          <w:szCs w:val="28"/>
        </w:rPr>
        <w:t>о</w:t>
      </w:r>
      <w:r w:rsidRPr="00056C7B">
        <w:rPr>
          <w:rFonts w:ascii="Times New Roman" w:hAnsi="Times New Roman" w:cs="Times New Roman"/>
          <w:sz w:val="28"/>
          <w:szCs w:val="28"/>
        </w:rPr>
        <w:t>ниторинг, после чего произойдёт сравнение полученных результатов.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Организация экологического образования в школе ведётся через уро</w:t>
      </w:r>
      <w:r w:rsidRPr="00056C7B">
        <w:rPr>
          <w:rFonts w:ascii="Times New Roman" w:hAnsi="Times New Roman" w:cs="Times New Roman"/>
          <w:sz w:val="28"/>
          <w:szCs w:val="28"/>
        </w:rPr>
        <w:t>ч</w:t>
      </w:r>
      <w:r w:rsidRPr="00056C7B">
        <w:rPr>
          <w:rFonts w:ascii="Times New Roman" w:hAnsi="Times New Roman" w:cs="Times New Roman"/>
          <w:sz w:val="28"/>
          <w:szCs w:val="28"/>
        </w:rPr>
        <w:t>ную деятельность.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 xml:space="preserve">Для повышения экологической культуры в планы-конспекты уроков учителя-предметники включают фрагменты экологической направленности. 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В этом учебном году в направлении «Экология» были проведены о</w:t>
      </w:r>
      <w:r w:rsidRPr="00056C7B">
        <w:rPr>
          <w:rFonts w:ascii="Times New Roman" w:hAnsi="Times New Roman" w:cs="Times New Roman"/>
          <w:sz w:val="28"/>
          <w:szCs w:val="28"/>
        </w:rPr>
        <w:t>т</w:t>
      </w:r>
      <w:r w:rsidRPr="00056C7B">
        <w:rPr>
          <w:rFonts w:ascii="Times New Roman" w:hAnsi="Times New Roman" w:cs="Times New Roman"/>
          <w:sz w:val="28"/>
          <w:szCs w:val="28"/>
        </w:rPr>
        <w:t>крытые уроки в рамках предметных недель МО школы.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Организация экологического образования в школе ведётся через вн</w:t>
      </w:r>
      <w:r w:rsidRPr="00056C7B">
        <w:rPr>
          <w:rFonts w:ascii="Times New Roman" w:hAnsi="Times New Roman" w:cs="Times New Roman"/>
          <w:sz w:val="28"/>
          <w:szCs w:val="28"/>
        </w:rPr>
        <w:t>е</w:t>
      </w:r>
      <w:r w:rsidRPr="00056C7B">
        <w:rPr>
          <w:rFonts w:ascii="Times New Roman" w:hAnsi="Times New Roman" w:cs="Times New Roman"/>
          <w:sz w:val="28"/>
          <w:szCs w:val="28"/>
        </w:rPr>
        <w:t>урочную деятельность (факультативы и курсы внеурочной деятельности).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Учащиеся нашей школы принимают участие в различных мероприят</w:t>
      </w:r>
      <w:r w:rsidRPr="00056C7B">
        <w:rPr>
          <w:rFonts w:ascii="Times New Roman" w:hAnsi="Times New Roman" w:cs="Times New Roman"/>
          <w:sz w:val="28"/>
          <w:szCs w:val="28"/>
        </w:rPr>
        <w:t>и</w:t>
      </w:r>
      <w:r w:rsidRPr="00056C7B">
        <w:rPr>
          <w:rFonts w:ascii="Times New Roman" w:hAnsi="Times New Roman" w:cs="Times New Roman"/>
          <w:sz w:val="28"/>
          <w:szCs w:val="28"/>
        </w:rPr>
        <w:t>ях экологической направленности как школьных, муниципальных, так и р</w:t>
      </w:r>
      <w:r w:rsidRPr="00056C7B">
        <w:rPr>
          <w:rFonts w:ascii="Times New Roman" w:hAnsi="Times New Roman" w:cs="Times New Roman"/>
          <w:sz w:val="28"/>
          <w:szCs w:val="28"/>
        </w:rPr>
        <w:t>е</w:t>
      </w:r>
      <w:r w:rsidRPr="00056C7B">
        <w:rPr>
          <w:rFonts w:ascii="Times New Roman" w:hAnsi="Times New Roman" w:cs="Times New Roman"/>
          <w:sz w:val="28"/>
          <w:szCs w:val="28"/>
        </w:rPr>
        <w:t>гиональных и Всероссийских.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В 2022 году в школе прошли следующие мероприятия: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•</w:t>
      </w:r>
      <w:r w:rsidRPr="00056C7B">
        <w:rPr>
          <w:rFonts w:ascii="Times New Roman" w:hAnsi="Times New Roman" w:cs="Times New Roman"/>
          <w:sz w:val="28"/>
          <w:szCs w:val="28"/>
        </w:rPr>
        <w:tab/>
        <w:t>конкурс поделок из природного материала «Осенние фантазии» для учащихся 1 – 4 классов;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•</w:t>
      </w:r>
      <w:r w:rsidRPr="00056C7B">
        <w:rPr>
          <w:rFonts w:ascii="Times New Roman" w:hAnsi="Times New Roman" w:cs="Times New Roman"/>
          <w:sz w:val="28"/>
          <w:szCs w:val="28"/>
        </w:rPr>
        <w:tab/>
        <w:t>фотовыставка «Осеннее настроение» (1 – 11кл.);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•</w:t>
      </w:r>
      <w:r w:rsidRPr="00056C7B">
        <w:rPr>
          <w:rFonts w:ascii="Times New Roman" w:hAnsi="Times New Roman" w:cs="Times New Roman"/>
          <w:sz w:val="28"/>
          <w:szCs w:val="28"/>
        </w:rPr>
        <w:tab/>
        <w:t xml:space="preserve">конкурс «Эко-ёлочка» (1 – 4 </w:t>
      </w:r>
      <w:proofErr w:type="spellStart"/>
      <w:r w:rsidRPr="00056C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6C7B">
        <w:rPr>
          <w:rFonts w:ascii="Times New Roman" w:hAnsi="Times New Roman" w:cs="Times New Roman"/>
          <w:sz w:val="28"/>
          <w:szCs w:val="28"/>
        </w:rPr>
        <w:t>.);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•</w:t>
      </w:r>
      <w:r w:rsidRPr="00056C7B">
        <w:rPr>
          <w:rFonts w:ascii="Times New Roman" w:hAnsi="Times New Roman" w:cs="Times New Roman"/>
          <w:sz w:val="28"/>
          <w:szCs w:val="28"/>
        </w:rPr>
        <w:tab/>
        <w:t>конкурс костюмов из бросового материала;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•</w:t>
      </w:r>
      <w:r w:rsidRPr="00056C7B">
        <w:rPr>
          <w:rFonts w:ascii="Times New Roman" w:hAnsi="Times New Roman" w:cs="Times New Roman"/>
          <w:sz w:val="28"/>
          <w:szCs w:val="28"/>
        </w:rPr>
        <w:tab/>
        <w:t xml:space="preserve">«Птичья столовая» (1 – 11 </w:t>
      </w:r>
      <w:proofErr w:type="spellStart"/>
      <w:r w:rsidRPr="00056C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056C7B">
        <w:rPr>
          <w:rFonts w:ascii="Times New Roman" w:hAnsi="Times New Roman" w:cs="Times New Roman"/>
          <w:sz w:val="28"/>
          <w:szCs w:val="28"/>
        </w:rPr>
        <w:t>.).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Ежегодно мы участвуем в акциях «Байкальского кедра». В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7B">
        <w:rPr>
          <w:rFonts w:ascii="Times New Roman" w:hAnsi="Times New Roman" w:cs="Times New Roman"/>
          <w:sz w:val="28"/>
          <w:szCs w:val="28"/>
        </w:rPr>
        <w:t>г. наша школа стала абсолютным победителем по сбору макулатуры, ребята собрали 650 кг.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В этом учебном году 108 учащихся, родителей и преподавателей нашей школы приняли участие в «Экологическом диктанте», 14 человек стали участниками Региональной олимпиады школьников по биологии и экологии «Байкальский эдельвейс».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Наши учащиеся принимают активное участие в конкурсах, проводимых «Эколого-биологическим центром» г. Братска. Ученики нашей школы стали победителями городского экологического фестиваля «Байкальский экспресс по двум номинациям: «Ангарская история» (Субботин-Волков Е., 3 место) и «Волшебная бумага» (творческая группа 4-а класса, 1 место).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 xml:space="preserve">Мы активно принимаем участие в конкурсах, проводимых МАУ </w:t>
      </w:r>
      <w:proofErr w:type="gramStart"/>
      <w:r w:rsidRPr="00056C7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6C7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56C7B">
        <w:rPr>
          <w:rFonts w:ascii="Times New Roman" w:hAnsi="Times New Roman" w:cs="Times New Roman"/>
          <w:sz w:val="28"/>
          <w:szCs w:val="28"/>
        </w:rPr>
        <w:t>Дворцом</w:t>
      </w:r>
      <w:proofErr w:type="gramEnd"/>
      <w:r w:rsidRPr="00056C7B">
        <w:rPr>
          <w:rFonts w:ascii="Times New Roman" w:hAnsi="Times New Roman" w:cs="Times New Roman"/>
          <w:sz w:val="28"/>
          <w:szCs w:val="28"/>
        </w:rPr>
        <w:t xml:space="preserve"> творчества детей и молодёжи» МО г. Братска. В творческом ко</w:t>
      </w:r>
      <w:r w:rsidRPr="00056C7B">
        <w:rPr>
          <w:rFonts w:ascii="Times New Roman" w:hAnsi="Times New Roman" w:cs="Times New Roman"/>
          <w:sz w:val="28"/>
          <w:szCs w:val="28"/>
        </w:rPr>
        <w:t>н</w:t>
      </w:r>
      <w:r w:rsidRPr="00056C7B">
        <w:rPr>
          <w:rFonts w:ascii="Times New Roman" w:hAnsi="Times New Roman" w:cs="Times New Roman"/>
          <w:sz w:val="28"/>
          <w:szCs w:val="28"/>
        </w:rPr>
        <w:lastRenderedPageBreak/>
        <w:t xml:space="preserve">курсе «Уши, лапы, хвост» приняли участие 13 </w:t>
      </w:r>
      <w:proofErr w:type="gramStart"/>
      <w:r w:rsidRPr="00056C7B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056C7B">
        <w:rPr>
          <w:rFonts w:ascii="Times New Roman" w:hAnsi="Times New Roman" w:cs="Times New Roman"/>
          <w:sz w:val="28"/>
          <w:szCs w:val="28"/>
        </w:rPr>
        <w:t xml:space="preserve"> и все они заняли тол</w:t>
      </w:r>
      <w:r w:rsidRPr="00056C7B">
        <w:rPr>
          <w:rFonts w:ascii="Times New Roman" w:hAnsi="Times New Roman" w:cs="Times New Roman"/>
          <w:sz w:val="28"/>
          <w:szCs w:val="28"/>
        </w:rPr>
        <w:t>ь</w:t>
      </w:r>
      <w:r w:rsidRPr="00056C7B">
        <w:rPr>
          <w:rFonts w:ascii="Times New Roman" w:hAnsi="Times New Roman" w:cs="Times New Roman"/>
          <w:sz w:val="28"/>
          <w:szCs w:val="28"/>
        </w:rPr>
        <w:t>ко призовые места.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Углублённое изучение отдельных вопросов экологической направле</w:t>
      </w:r>
      <w:r w:rsidRPr="00056C7B">
        <w:rPr>
          <w:rFonts w:ascii="Times New Roman" w:hAnsi="Times New Roman" w:cs="Times New Roman"/>
          <w:sz w:val="28"/>
          <w:szCs w:val="28"/>
        </w:rPr>
        <w:t>н</w:t>
      </w:r>
      <w:r w:rsidRPr="00056C7B">
        <w:rPr>
          <w:rFonts w:ascii="Times New Roman" w:hAnsi="Times New Roman" w:cs="Times New Roman"/>
          <w:sz w:val="28"/>
          <w:szCs w:val="28"/>
        </w:rPr>
        <w:t>ности проходит через проектную деятельность. Ежегодно учащиеся 5 – 11 классов нашей школы защищают свои работы на НПК «Весь мир тебе о</w:t>
      </w:r>
      <w:r w:rsidRPr="00056C7B">
        <w:rPr>
          <w:rFonts w:ascii="Times New Roman" w:hAnsi="Times New Roman" w:cs="Times New Roman"/>
          <w:sz w:val="28"/>
          <w:szCs w:val="28"/>
        </w:rPr>
        <w:t>т</w:t>
      </w:r>
      <w:r w:rsidRPr="00056C7B">
        <w:rPr>
          <w:rFonts w:ascii="Times New Roman" w:hAnsi="Times New Roman" w:cs="Times New Roman"/>
          <w:sz w:val="28"/>
          <w:szCs w:val="28"/>
        </w:rPr>
        <w:t>крыт». В этом учебном году в конференции примут участие учащиеся начальной школы.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 xml:space="preserve">Учителя школы так же ведут активную работу. Зубова О.В. и </w:t>
      </w:r>
      <w:proofErr w:type="spellStart"/>
      <w:r w:rsidRPr="00056C7B">
        <w:rPr>
          <w:rFonts w:ascii="Times New Roman" w:hAnsi="Times New Roman" w:cs="Times New Roman"/>
          <w:sz w:val="28"/>
          <w:szCs w:val="28"/>
        </w:rPr>
        <w:t>Бурман</w:t>
      </w:r>
      <w:proofErr w:type="spellEnd"/>
      <w:r w:rsidRPr="00056C7B">
        <w:rPr>
          <w:rFonts w:ascii="Times New Roman" w:hAnsi="Times New Roman" w:cs="Times New Roman"/>
          <w:sz w:val="28"/>
          <w:szCs w:val="28"/>
        </w:rPr>
        <w:t xml:space="preserve"> О.В. стали участниками II региональной научно-практической конференции «Экологическое образование: до школы, в школе, вне школы».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Наша инновационная площадка заключила соглашение о включении в пилотный проект по образованию для устойчивого развития «Межреги</w:t>
      </w:r>
      <w:r w:rsidRPr="00056C7B">
        <w:rPr>
          <w:rFonts w:ascii="Times New Roman" w:hAnsi="Times New Roman" w:cs="Times New Roman"/>
          <w:sz w:val="28"/>
          <w:szCs w:val="28"/>
        </w:rPr>
        <w:t>о</w:t>
      </w:r>
      <w:r w:rsidRPr="00056C7B">
        <w:rPr>
          <w:rFonts w:ascii="Times New Roman" w:hAnsi="Times New Roman" w:cs="Times New Roman"/>
          <w:sz w:val="28"/>
          <w:szCs w:val="28"/>
        </w:rPr>
        <w:t xml:space="preserve">нальное сетевое партнёрство: «Учимся жить устойчиво в глобальном мире: Экология. Здоровье. Безопасность» (г. Томск). По возможности мы активно участвуем во всех мероприятиях партнёрства. </w:t>
      </w:r>
    </w:p>
    <w:p w:rsidR="00B9579F" w:rsidRDefault="00B9579F" w:rsidP="00424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C7B">
        <w:rPr>
          <w:rFonts w:ascii="Times New Roman" w:hAnsi="Times New Roman" w:cs="Times New Roman"/>
          <w:sz w:val="28"/>
          <w:szCs w:val="28"/>
        </w:rPr>
        <w:t>Обобщение и распространение полученных результатов происходит благодаря школьной службе информационно-</w:t>
      </w:r>
      <w:proofErr w:type="spellStart"/>
      <w:r w:rsidRPr="00056C7B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056C7B">
        <w:rPr>
          <w:rFonts w:ascii="Times New Roman" w:hAnsi="Times New Roman" w:cs="Times New Roman"/>
          <w:sz w:val="28"/>
          <w:szCs w:val="28"/>
        </w:rPr>
        <w:t xml:space="preserve"> поддержки на сайте школы и в группе «</w:t>
      </w:r>
      <w:proofErr w:type="spellStart"/>
      <w:r w:rsidRPr="00056C7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56C7B">
        <w:rPr>
          <w:rFonts w:ascii="Times New Roman" w:hAnsi="Times New Roman" w:cs="Times New Roman"/>
          <w:sz w:val="28"/>
          <w:szCs w:val="28"/>
        </w:rPr>
        <w:t>», также обобщение опытом было представл</w:t>
      </w:r>
      <w:r w:rsidRPr="00056C7B">
        <w:rPr>
          <w:rFonts w:ascii="Times New Roman" w:hAnsi="Times New Roman" w:cs="Times New Roman"/>
          <w:sz w:val="28"/>
          <w:szCs w:val="28"/>
        </w:rPr>
        <w:t>е</w:t>
      </w:r>
      <w:r w:rsidRPr="00056C7B">
        <w:rPr>
          <w:rFonts w:ascii="Times New Roman" w:hAnsi="Times New Roman" w:cs="Times New Roman"/>
          <w:sz w:val="28"/>
          <w:szCs w:val="28"/>
        </w:rPr>
        <w:t>но на II Региональной научно-практической конференции «Экологическое образование: до школы, в школе, вне школы».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работает юнармейский отряд «9 рота», который с декабря 2022 года носит имя Зои Космодемьянской. </w:t>
      </w:r>
      <w:r w:rsidRPr="00142556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142556">
        <w:rPr>
          <w:rFonts w:ascii="Times New Roman" w:hAnsi="Times New Roman" w:cs="Times New Roman"/>
          <w:sz w:val="28"/>
          <w:szCs w:val="28"/>
        </w:rPr>
        <w:t>года отряд в</w:t>
      </w:r>
      <w:r w:rsidRPr="00142556">
        <w:rPr>
          <w:rFonts w:ascii="Times New Roman" w:hAnsi="Times New Roman" w:cs="Times New Roman"/>
          <w:sz w:val="28"/>
          <w:szCs w:val="28"/>
        </w:rPr>
        <w:t>ы</w:t>
      </w:r>
      <w:r w:rsidRPr="00142556">
        <w:rPr>
          <w:rFonts w:ascii="Times New Roman" w:hAnsi="Times New Roman" w:cs="Times New Roman"/>
          <w:sz w:val="28"/>
          <w:szCs w:val="28"/>
        </w:rPr>
        <w:t>полнял задания согласно плану мероприятий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142556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вовали: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подготовке и проведении мероприятий </w:t>
      </w:r>
      <w:r w:rsidRPr="00142556">
        <w:rPr>
          <w:rFonts w:ascii="Times New Roman" w:hAnsi="Times New Roman" w:cs="Times New Roman"/>
          <w:sz w:val="28"/>
          <w:szCs w:val="28"/>
        </w:rPr>
        <w:t>«День защиты детей»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255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42556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142556">
        <w:rPr>
          <w:rFonts w:ascii="Times New Roman" w:hAnsi="Times New Roman" w:cs="Times New Roman"/>
          <w:sz w:val="28"/>
          <w:szCs w:val="28"/>
        </w:rPr>
        <w:t xml:space="preserve"> шагает по стране!»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42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42556">
        <w:rPr>
          <w:rFonts w:ascii="Times New Roman" w:hAnsi="Times New Roman" w:cs="Times New Roman"/>
          <w:sz w:val="28"/>
          <w:szCs w:val="28"/>
        </w:rPr>
        <w:t>в шествии ко Дню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>в 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42556">
        <w:rPr>
          <w:rFonts w:ascii="Times New Roman" w:hAnsi="Times New Roman" w:cs="Times New Roman"/>
          <w:sz w:val="28"/>
          <w:szCs w:val="28"/>
        </w:rPr>
        <w:t xml:space="preserve"> «Под небом голубым»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556">
        <w:rPr>
          <w:rFonts w:ascii="Times New Roman" w:hAnsi="Times New Roman" w:cs="Times New Roman"/>
          <w:sz w:val="28"/>
          <w:szCs w:val="28"/>
        </w:rPr>
        <w:t>«День Российского флага»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556">
        <w:rPr>
          <w:rFonts w:ascii="Times New Roman" w:hAnsi="Times New Roman" w:cs="Times New Roman"/>
          <w:sz w:val="28"/>
          <w:szCs w:val="28"/>
        </w:rPr>
        <w:t>реги</w:t>
      </w:r>
      <w:r w:rsidRPr="00142556">
        <w:rPr>
          <w:rFonts w:ascii="Times New Roman" w:hAnsi="Times New Roman" w:cs="Times New Roman"/>
          <w:sz w:val="28"/>
          <w:szCs w:val="28"/>
        </w:rPr>
        <w:t>о</w:t>
      </w:r>
      <w:r w:rsidRPr="00142556">
        <w:rPr>
          <w:rFonts w:ascii="Times New Roman" w:hAnsi="Times New Roman" w:cs="Times New Roman"/>
          <w:sz w:val="28"/>
          <w:szCs w:val="28"/>
        </w:rPr>
        <w:t>нальной акции «Бессмертный полк»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56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142556">
        <w:rPr>
          <w:rFonts w:ascii="Times New Roman" w:hAnsi="Times New Roman" w:cs="Times New Roman"/>
          <w:sz w:val="28"/>
          <w:szCs w:val="28"/>
        </w:rPr>
        <w:t>«Письмо солдату»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>в экскурси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142556">
        <w:rPr>
          <w:rFonts w:ascii="Times New Roman" w:hAnsi="Times New Roman" w:cs="Times New Roman"/>
          <w:sz w:val="28"/>
          <w:szCs w:val="28"/>
        </w:rPr>
        <w:t xml:space="preserve"> в ДСААФ г. Братска, в парк «Патриот»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556">
        <w:rPr>
          <w:rFonts w:ascii="Times New Roman" w:hAnsi="Times New Roman" w:cs="Times New Roman"/>
          <w:sz w:val="28"/>
          <w:szCs w:val="28"/>
        </w:rPr>
        <w:t>Иркутск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2556">
        <w:rPr>
          <w:rFonts w:ascii="Times New Roman" w:hAnsi="Times New Roman" w:cs="Times New Roman"/>
          <w:sz w:val="28"/>
          <w:szCs w:val="28"/>
        </w:rPr>
        <w:t>в г</w:t>
      </w:r>
      <w:r w:rsidRPr="00142556">
        <w:rPr>
          <w:rFonts w:ascii="Times New Roman" w:hAnsi="Times New Roman" w:cs="Times New Roman"/>
          <w:sz w:val="28"/>
          <w:szCs w:val="28"/>
        </w:rPr>
        <w:t>о</w:t>
      </w:r>
      <w:r w:rsidRPr="00142556">
        <w:rPr>
          <w:rFonts w:ascii="Times New Roman" w:hAnsi="Times New Roman" w:cs="Times New Roman"/>
          <w:sz w:val="28"/>
          <w:szCs w:val="28"/>
        </w:rPr>
        <w:t>род Усолье-Сибирское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42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>в игре «Пограничники против диверсантов»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>в тематических встречах ко «Дню памяти о погибших при исполнении служебного долга»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42556">
        <w:rPr>
          <w:rFonts w:ascii="Times New Roman" w:hAnsi="Times New Roman" w:cs="Times New Roman"/>
          <w:sz w:val="28"/>
          <w:szCs w:val="28"/>
        </w:rPr>
        <w:t>в проведении информационного блока по профилактике терроризма, правонарушений и негативных явлений в молодежной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42556">
        <w:rPr>
          <w:rFonts w:ascii="Times New Roman" w:hAnsi="Times New Roman" w:cs="Times New Roman"/>
          <w:sz w:val="28"/>
          <w:szCs w:val="28"/>
        </w:rPr>
        <w:t>в организации лектория по теме «Ключевые битвы в годы ВОВ»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 xml:space="preserve">в конкурсе роликов строя и песни </w:t>
      </w:r>
      <w:proofErr w:type="gramStart"/>
      <w:r w:rsidRPr="0014255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2556">
        <w:rPr>
          <w:rFonts w:ascii="Times New Roman" w:hAnsi="Times New Roman" w:cs="Times New Roman"/>
          <w:sz w:val="28"/>
          <w:szCs w:val="28"/>
        </w:rPr>
        <w:t xml:space="preserve"> «Дню защитника отечества»</w:t>
      </w:r>
      <w:r>
        <w:rPr>
          <w:rFonts w:ascii="Times New Roman" w:hAnsi="Times New Roman" w:cs="Times New Roman"/>
          <w:sz w:val="28"/>
          <w:szCs w:val="28"/>
        </w:rPr>
        <w:t>,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няли 1 место);  </w:t>
      </w:r>
    </w:p>
    <w:p w:rsidR="00B9579F" w:rsidRPr="0014255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>в реализации патриотического проекта «Славлю отечество свое»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9579F" w:rsidRPr="0014255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2556">
        <w:rPr>
          <w:rFonts w:ascii="Times New Roman" w:hAnsi="Times New Roman" w:cs="Times New Roman"/>
          <w:sz w:val="28"/>
          <w:szCs w:val="28"/>
        </w:rPr>
        <w:t>в конкурсе уголков ко «Дню космонавтики»-3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79F" w:rsidRPr="00056C7B" w:rsidRDefault="00B9579F" w:rsidP="00B9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Подводя итог, можно сказать, что работа отряда 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плодотворной и насыщенной. В планах еще больше работы и мероприятий, связанных с развитием ВВПОД «</w:t>
      </w:r>
      <w:proofErr w:type="spellStart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Юнармия</w:t>
      </w:r>
      <w:proofErr w:type="spellEnd"/>
      <w:r w:rsidRPr="00A0531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D8">
        <w:rPr>
          <w:rFonts w:ascii="Times New Roman" w:hAnsi="Times New Roman" w:cs="Times New Roman"/>
          <w:sz w:val="28"/>
          <w:szCs w:val="28"/>
        </w:rPr>
        <w:t>С целью обеспечения социально-педагогического сопровождения учебно-воспитательного процесса, 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4DD8">
        <w:rPr>
          <w:rFonts w:ascii="Times New Roman" w:hAnsi="Times New Roman" w:cs="Times New Roman"/>
          <w:sz w:val="28"/>
          <w:szCs w:val="28"/>
        </w:rPr>
        <w:t xml:space="preserve"> благоприятных условий разв</w:t>
      </w:r>
      <w:r w:rsidRPr="001A4DD8">
        <w:rPr>
          <w:rFonts w:ascii="Times New Roman" w:hAnsi="Times New Roman" w:cs="Times New Roman"/>
          <w:sz w:val="28"/>
          <w:szCs w:val="28"/>
        </w:rPr>
        <w:t>и</w:t>
      </w:r>
      <w:r w:rsidRPr="001A4DD8">
        <w:rPr>
          <w:rFonts w:ascii="Times New Roman" w:hAnsi="Times New Roman" w:cs="Times New Roman"/>
          <w:sz w:val="28"/>
          <w:szCs w:val="28"/>
        </w:rPr>
        <w:lastRenderedPageBreak/>
        <w:t>тия и социализации личности учащегося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005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A7005">
        <w:rPr>
          <w:rFonts w:ascii="Times New Roman" w:hAnsi="Times New Roman" w:cs="Times New Roman"/>
          <w:sz w:val="28"/>
          <w:szCs w:val="28"/>
        </w:rPr>
        <w:t xml:space="preserve"> комплексной социально-психолого-педагогической помощи и поддержки участникам образовател</w:t>
      </w:r>
      <w:r w:rsidRPr="00FA7005">
        <w:rPr>
          <w:rFonts w:ascii="Times New Roman" w:hAnsi="Times New Roman" w:cs="Times New Roman"/>
          <w:sz w:val="28"/>
          <w:szCs w:val="28"/>
        </w:rPr>
        <w:t>ь</w:t>
      </w:r>
      <w:r w:rsidRPr="00FA7005">
        <w:rPr>
          <w:rFonts w:ascii="Times New Roman" w:hAnsi="Times New Roman" w:cs="Times New Roman"/>
          <w:sz w:val="28"/>
          <w:szCs w:val="28"/>
        </w:rPr>
        <w:t>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DD8">
        <w:rPr>
          <w:rFonts w:ascii="Times New Roman" w:hAnsi="Times New Roman" w:cs="Times New Roman"/>
          <w:sz w:val="28"/>
          <w:szCs w:val="28"/>
        </w:rPr>
        <w:t>в школе работает социальная служба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задачами являются: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1.</w:t>
      </w:r>
      <w:r w:rsidRPr="00FA7005">
        <w:rPr>
          <w:rFonts w:ascii="Times New Roman" w:hAnsi="Times New Roman" w:cs="Times New Roman"/>
          <w:sz w:val="28"/>
          <w:szCs w:val="28"/>
        </w:rPr>
        <w:tab/>
        <w:t>Обеспечение социально-психологических условий для успешного обучения и развития личности учащихся;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2.</w:t>
      </w:r>
      <w:r w:rsidRPr="00FA7005">
        <w:rPr>
          <w:rFonts w:ascii="Times New Roman" w:hAnsi="Times New Roman" w:cs="Times New Roman"/>
          <w:sz w:val="28"/>
          <w:szCs w:val="28"/>
        </w:rPr>
        <w:tab/>
        <w:t xml:space="preserve">Оказание помощи детям, оставшимся без попечения родителей; 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3.</w:t>
      </w:r>
      <w:r w:rsidRPr="00FA7005">
        <w:rPr>
          <w:rFonts w:ascii="Times New Roman" w:hAnsi="Times New Roman" w:cs="Times New Roman"/>
          <w:sz w:val="28"/>
          <w:szCs w:val="28"/>
        </w:rPr>
        <w:tab/>
        <w:t>Осуществление защиты прав учащихся, особенно находящихся в трудной жизненной ситуации;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4.</w:t>
      </w:r>
      <w:r w:rsidRPr="00FA7005">
        <w:rPr>
          <w:rFonts w:ascii="Times New Roman" w:hAnsi="Times New Roman" w:cs="Times New Roman"/>
          <w:sz w:val="28"/>
          <w:szCs w:val="28"/>
        </w:rPr>
        <w:tab/>
        <w:t>Проведение консультативно-просветительской работы среди учащихся, педагогов и родителей;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5.</w:t>
      </w:r>
      <w:r w:rsidRPr="00FA7005">
        <w:rPr>
          <w:rFonts w:ascii="Times New Roman" w:hAnsi="Times New Roman" w:cs="Times New Roman"/>
          <w:sz w:val="28"/>
          <w:szCs w:val="28"/>
        </w:rPr>
        <w:tab/>
        <w:t xml:space="preserve">Проведение профилактической работы и </w:t>
      </w:r>
      <w:proofErr w:type="spellStart"/>
      <w:r w:rsidRPr="00FA7005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Pr="00FA7005">
        <w:rPr>
          <w:rFonts w:ascii="Times New Roman" w:hAnsi="Times New Roman" w:cs="Times New Roman"/>
          <w:sz w:val="28"/>
          <w:szCs w:val="28"/>
        </w:rPr>
        <w:t xml:space="preserve"> зд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рового образа жизни среди учащихся, педагогов и родителей.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С целью решения поставленных задач, для создания социально-психологического комфорта и безопасности детей в школе и в семье пров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дилась диагностика проблем обучающихся. Оказывалась помощь участникам образовательного процесса, направленная на создание благополучного ми</w:t>
      </w:r>
      <w:r w:rsidRPr="00FA7005">
        <w:rPr>
          <w:rFonts w:ascii="Times New Roman" w:hAnsi="Times New Roman" w:cs="Times New Roman"/>
          <w:sz w:val="28"/>
          <w:szCs w:val="28"/>
        </w:rPr>
        <w:t>к</w:t>
      </w:r>
      <w:r w:rsidRPr="00FA7005">
        <w:rPr>
          <w:rFonts w:ascii="Times New Roman" w:hAnsi="Times New Roman" w:cs="Times New Roman"/>
          <w:sz w:val="28"/>
          <w:szCs w:val="28"/>
        </w:rPr>
        <w:t>роклимата в школе, семье, социуме. Деятельность социального педагога была направлена на профилактику негативных явлений в школьной среде, устр</w:t>
      </w:r>
      <w:r w:rsidRPr="00FA7005">
        <w:rPr>
          <w:rFonts w:ascii="Times New Roman" w:hAnsi="Times New Roman" w:cs="Times New Roman"/>
          <w:sz w:val="28"/>
          <w:szCs w:val="28"/>
        </w:rPr>
        <w:t>а</w:t>
      </w:r>
      <w:r w:rsidRPr="00FA7005">
        <w:rPr>
          <w:rFonts w:ascii="Times New Roman" w:hAnsi="Times New Roman" w:cs="Times New Roman"/>
          <w:sz w:val="28"/>
          <w:szCs w:val="28"/>
        </w:rPr>
        <w:t>нение затруднений в учёбе, во взаимоотношениях, предупреждение ко</w:t>
      </w:r>
      <w:r w:rsidRPr="00FA7005">
        <w:rPr>
          <w:rFonts w:ascii="Times New Roman" w:hAnsi="Times New Roman" w:cs="Times New Roman"/>
          <w:sz w:val="28"/>
          <w:szCs w:val="28"/>
        </w:rPr>
        <w:t>н</w:t>
      </w:r>
      <w:r w:rsidRPr="00FA7005">
        <w:rPr>
          <w:rFonts w:ascii="Times New Roman" w:hAnsi="Times New Roman" w:cs="Times New Roman"/>
          <w:sz w:val="28"/>
          <w:szCs w:val="28"/>
        </w:rPr>
        <w:t>фликтных ситуаций, помощь учащимся в личном самоопределении.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Диагностическая работа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•</w:t>
      </w:r>
      <w:r w:rsidRPr="00FA7005">
        <w:rPr>
          <w:rFonts w:ascii="Times New Roman" w:hAnsi="Times New Roman" w:cs="Times New Roman"/>
          <w:sz w:val="28"/>
          <w:szCs w:val="28"/>
        </w:rPr>
        <w:tab/>
        <w:t>Выявление детей группы «риска».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•</w:t>
      </w:r>
      <w:r w:rsidRPr="00FA7005">
        <w:rPr>
          <w:rFonts w:ascii="Times New Roman" w:hAnsi="Times New Roman" w:cs="Times New Roman"/>
          <w:sz w:val="28"/>
          <w:szCs w:val="28"/>
        </w:rPr>
        <w:tab/>
        <w:t>Выявление детей, находящихся в трудной жизненной ситуации, нуждающихся в дополнительной социальной помощи.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•</w:t>
      </w:r>
      <w:r w:rsidRPr="00FA7005">
        <w:rPr>
          <w:rFonts w:ascii="Times New Roman" w:hAnsi="Times New Roman" w:cs="Times New Roman"/>
          <w:sz w:val="28"/>
          <w:szCs w:val="28"/>
        </w:rPr>
        <w:tab/>
        <w:t xml:space="preserve">Выявление проблем, трудностей в учёбе, потребностей и </w:t>
      </w:r>
      <w:proofErr w:type="gramStart"/>
      <w:r w:rsidRPr="00FA7005">
        <w:rPr>
          <w:rFonts w:ascii="Times New Roman" w:hAnsi="Times New Roman" w:cs="Times New Roman"/>
          <w:sz w:val="28"/>
          <w:szCs w:val="28"/>
        </w:rPr>
        <w:t>интер</w:t>
      </w:r>
      <w:r w:rsidRPr="00FA7005">
        <w:rPr>
          <w:rFonts w:ascii="Times New Roman" w:hAnsi="Times New Roman" w:cs="Times New Roman"/>
          <w:sz w:val="28"/>
          <w:szCs w:val="28"/>
        </w:rPr>
        <w:t>е</w:t>
      </w:r>
      <w:r w:rsidRPr="00FA7005">
        <w:rPr>
          <w:rFonts w:ascii="Times New Roman" w:hAnsi="Times New Roman" w:cs="Times New Roman"/>
          <w:sz w:val="28"/>
          <w:szCs w:val="28"/>
        </w:rPr>
        <w:t>сов</w:t>
      </w:r>
      <w:proofErr w:type="gramEnd"/>
      <w:r w:rsidRPr="00FA7005">
        <w:rPr>
          <w:rFonts w:ascii="Times New Roman" w:hAnsi="Times New Roman" w:cs="Times New Roman"/>
          <w:sz w:val="28"/>
          <w:szCs w:val="28"/>
        </w:rPr>
        <w:t xml:space="preserve"> обучающихся с последующим оказанием социально-психологической помощи участникам образовательного процесса.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Ежегодно в сентябре совместно с классными руководителями пров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дится сбор информации об обучающихся и их семьях. Составляются списки детей и их законных представителей в соответствии с социальной категор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ей. Систематизация данной информации даёт возможность составить соц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альный паспорт школы на учебный год. Диагностическая работа проводится с целью изучения личностных особенностей и социально-бытовых условий жизни детей, семьи, социального окружения, выявления позитивных и нег</w:t>
      </w:r>
      <w:r w:rsidRPr="00FA7005">
        <w:rPr>
          <w:rFonts w:ascii="Times New Roman" w:hAnsi="Times New Roman" w:cs="Times New Roman"/>
          <w:sz w:val="28"/>
          <w:szCs w:val="28"/>
        </w:rPr>
        <w:t>а</w:t>
      </w:r>
      <w:r w:rsidRPr="00FA7005">
        <w:rPr>
          <w:rFonts w:ascii="Times New Roman" w:hAnsi="Times New Roman" w:cs="Times New Roman"/>
          <w:sz w:val="28"/>
          <w:szCs w:val="28"/>
        </w:rPr>
        <w:t>тивных влияний, проблем и соответственно постановки «социального ди</w:t>
      </w:r>
      <w:r w:rsidRPr="00FA7005">
        <w:rPr>
          <w:rFonts w:ascii="Times New Roman" w:hAnsi="Times New Roman" w:cs="Times New Roman"/>
          <w:sz w:val="28"/>
          <w:szCs w:val="28"/>
        </w:rPr>
        <w:t>а</w:t>
      </w:r>
      <w:r w:rsidRPr="00FA7005">
        <w:rPr>
          <w:rFonts w:ascii="Times New Roman" w:hAnsi="Times New Roman" w:cs="Times New Roman"/>
          <w:sz w:val="28"/>
          <w:szCs w:val="28"/>
        </w:rPr>
        <w:t>гноза».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A7005">
        <w:rPr>
          <w:rFonts w:ascii="Times New Roman" w:hAnsi="Times New Roman" w:cs="Times New Roman"/>
          <w:sz w:val="28"/>
          <w:szCs w:val="28"/>
        </w:rPr>
        <w:t>Работа с детьми группы «риска», детьми, состоящими на профила</w:t>
      </w:r>
      <w:r w:rsidRPr="00FA7005">
        <w:rPr>
          <w:rFonts w:ascii="Times New Roman" w:hAnsi="Times New Roman" w:cs="Times New Roman"/>
          <w:sz w:val="28"/>
          <w:szCs w:val="28"/>
        </w:rPr>
        <w:t>к</w:t>
      </w:r>
      <w:r w:rsidRPr="00FA7005">
        <w:rPr>
          <w:rFonts w:ascii="Times New Roman" w:hAnsi="Times New Roman" w:cs="Times New Roman"/>
          <w:sz w:val="28"/>
          <w:szCs w:val="28"/>
        </w:rPr>
        <w:t>тическом учёте субъектов профилактики.</w:t>
      </w:r>
    </w:p>
    <w:p w:rsidR="00B9579F" w:rsidRPr="00B259E6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59E6">
        <w:rPr>
          <w:rFonts w:ascii="Times New Roman" w:hAnsi="Times New Roman" w:cs="Times New Roman"/>
          <w:iCs/>
          <w:sz w:val="28"/>
          <w:szCs w:val="28"/>
        </w:rPr>
        <w:t>По данному направлению работы социальным педагогом осуществл</w:t>
      </w:r>
      <w:r w:rsidRPr="00B259E6">
        <w:rPr>
          <w:rFonts w:ascii="Times New Roman" w:hAnsi="Times New Roman" w:cs="Times New Roman"/>
          <w:iCs/>
          <w:sz w:val="28"/>
          <w:szCs w:val="28"/>
        </w:rPr>
        <w:t>я</w:t>
      </w:r>
      <w:r w:rsidRPr="00B259E6">
        <w:rPr>
          <w:rFonts w:ascii="Times New Roman" w:hAnsi="Times New Roman" w:cs="Times New Roman"/>
          <w:iCs/>
          <w:sz w:val="28"/>
          <w:szCs w:val="28"/>
        </w:rPr>
        <w:t xml:space="preserve">ется организация посещений неблагополучных семей и несовершеннолетних, состоящих на профилактическом учёте в КДН и ЗП МО «Братский район», в ОДН ОУУП и ПДН ОМВД России по Братскому району, на </w:t>
      </w:r>
      <w:proofErr w:type="spellStart"/>
      <w:r w:rsidRPr="00B259E6">
        <w:rPr>
          <w:rFonts w:ascii="Times New Roman" w:hAnsi="Times New Roman" w:cs="Times New Roman"/>
          <w:iCs/>
          <w:sz w:val="28"/>
          <w:szCs w:val="28"/>
        </w:rPr>
        <w:t>внутришкольном</w:t>
      </w:r>
      <w:proofErr w:type="spellEnd"/>
      <w:r w:rsidRPr="00B259E6">
        <w:rPr>
          <w:rFonts w:ascii="Times New Roman" w:hAnsi="Times New Roman" w:cs="Times New Roman"/>
          <w:iCs/>
          <w:sz w:val="28"/>
          <w:szCs w:val="28"/>
        </w:rPr>
        <w:t xml:space="preserve"> профилактическом учёте. Посещение семей проводится совместно с педаг</w:t>
      </w:r>
      <w:r w:rsidRPr="00B259E6">
        <w:rPr>
          <w:rFonts w:ascii="Times New Roman" w:hAnsi="Times New Roman" w:cs="Times New Roman"/>
          <w:iCs/>
          <w:sz w:val="28"/>
          <w:szCs w:val="28"/>
        </w:rPr>
        <w:t>о</w:t>
      </w:r>
      <w:r w:rsidRPr="00B259E6">
        <w:rPr>
          <w:rFonts w:ascii="Times New Roman" w:hAnsi="Times New Roman" w:cs="Times New Roman"/>
          <w:iCs/>
          <w:sz w:val="28"/>
          <w:szCs w:val="28"/>
        </w:rPr>
        <w:t xml:space="preserve">гом-психологом, педагогами школы. Целью данной деятельности является </w:t>
      </w:r>
      <w:r w:rsidRPr="00B259E6">
        <w:rPr>
          <w:rFonts w:ascii="Times New Roman" w:hAnsi="Times New Roman" w:cs="Times New Roman"/>
          <w:iCs/>
          <w:sz w:val="28"/>
          <w:szCs w:val="28"/>
        </w:rPr>
        <w:lastRenderedPageBreak/>
        <w:t>обследование жилищно-бытовых условий проживания семьи, проведение профилактических бесед с детьми, родителями, оказание консультативно-просветительской помощи, оказание социальной помощи при необходим</w:t>
      </w:r>
      <w:r w:rsidRPr="00B259E6">
        <w:rPr>
          <w:rFonts w:ascii="Times New Roman" w:hAnsi="Times New Roman" w:cs="Times New Roman"/>
          <w:iCs/>
          <w:sz w:val="28"/>
          <w:szCs w:val="28"/>
        </w:rPr>
        <w:t>о</w:t>
      </w:r>
      <w:r w:rsidRPr="00B259E6">
        <w:rPr>
          <w:rFonts w:ascii="Times New Roman" w:hAnsi="Times New Roman" w:cs="Times New Roman"/>
          <w:iCs/>
          <w:sz w:val="28"/>
          <w:szCs w:val="28"/>
        </w:rPr>
        <w:t>сти.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005">
        <w:rPr>
          <w:rFonts w:ascii="Times New Roman" w:hAnsi="Times New Roman" w:cs="Times New Roman"/>
          <w:sz w:val="28"/>
          <w:szCs w:val="28"/>
        </w:rPr>
        <w:t>На начало 2021-2022 учебного года на профилактическом учёте в ОДН ОУУП и ПДН ОМВД России по Братскому району состояло 6 обучающихся МКОУ «Вихоревская СОШ №2» на конец учебного года количество состо</w:t>
      </w:r>
      <w:r w:rsidRPr="00FA7005">
        <w:rPr>
          <w:rFonts w:ascii="Times New Roman" w:hAnsi="Times New Roman" w:cs="Times New Roman"/>
          <w:sz w:val="28"/>
          <w:szCs w:val="28"/>
        </w:rPr>
        <w:t>я</w:t>
      </w:r>
      <w:r w:rsidRPr="00FA7005">
        <w:rPr>
          <w:rFonts w:ascii="Times New Roman" w:hAnsi="Times New Roman" w:cs="Times New Roman"/>
          <w:sz w:val="28"/>
          <w:szCs w:val="28"/>
        </w:rPr>
        <w:t>щих на учёте составило 4 человек (2 учащихся снято с проф. учёта по и</w:t>
      </w:r>
      <w:r w:rsidRPr="00FA7005">
        <w:rPr>
          <w:rFonts w:ascii="Times New Roman" w:hAnsi="Times New Roman" w:cs="Times New Roman"/>
          <w:sz w:val="28"/>
          <w:szCs w:val="28"/>
        </w:rPr>
        <w:t>с</w:t>
      </w:r>
      <w:r w:rsidRPr="00FA7005">
        <w:rPr>
          <w:rFonts w:ascii="Times New Roman" w:hAnsi="Times New Roman" w:cs="Times New Roman"/>
          <w:sz w:val="28"/>
          <w:szCs w:val="28"/>
        </w:rPr>
        <w:t>правлению, 1 человек выбыл в МКОУ «</w:t>
      </w:r>
      <w:proofErr w:type="spellStart"/>
      <w:r w:rsidRPr="00FA7005">
        <w:rPr>
          <w:rFonts w:ascii="Times New Roman" w:hAnsi="Times New Roman" w:cs="Times New Roman"/>
          <w:sz w:val="28"/>
          <w:szCs w:val="28"/>
        </w:rPr>
        <w:t>Зябинская</w:t>
      </w:r>
      <w:proofErr w:type="spellEnd"/>
      <w:r w:rsidRPr="00FA7005">
        <w:rPr>
          <w:rFonts w:ascii="Times New Roman" w:hAnsi="Times New Roman" w:cs="Times New Roman"/>
          <w:sz w:val="28"/>
          <w:szCs w:val="28"/>
        </w:rPr>
        <w:t xml:space="preserve"> СОШ», 2 несовершенн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летних было поставлено на учет в течение учебного</w:t>
      </w:r>
      <w:proofErr w:type="gramEnd"/>
      <w:r w:rsidRPr="00FA7005">
        <w:rPr>
          <w:rFonts w:ascii="Times New Roman" w:hAnsi="Times New Roman" w:cs="Times New Roman"/>
          <w:sz w:val="28"/>
          <w:szCs w:val="28"/>
        </w:rPr>
        <w:t xml:space="preserve"> года по причине прав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 xml:space="preserve">нарушений.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На начало учебного года в БД и СОП</w:t>
      </w:r>
      <w:r>
        <w:rPr>
          <w:rFonts w:ascii="Times New Roman" w:hAnsi="Times New Roman" w:cs="Times New Roman"/>
          <w:sz w:val="28"/>
          <w:szCs w:val="28"/>
        </w:rPr>
        <w:t xml:space="preserve"> находилось</w:t>
      </w:r>
      <w:r w:rsidRPr="00FA7005">
        <w:rPr>
          <w:rFonts w:ascii="Times New Roman" w:hAnsi="Times New Roman" w:cs="Times New Roman"/>
          <w:sz w:val="28"/>
          <w:szCs w:val="28"/>
        </w:rPr>
        <w:t xml:space="preserve">   6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A7005">
        <w:rPr>
          <w:rFonts w:ascii="Times New Roman" w:hAnsi="Times New Roman" w:cs="Times New Roman"/>
          <w:sz w:val="28"/>
          <w:szCs w:val="28"/>
        </w:rPr>
        <w:t>, на конец учебного года 7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A7005">
        <w:rPr>
          <w:rFonts w:ascii="Times New Roman" w:hAnsi="Times New Roman" w:cs="Times New Roman"/>
          <w:sz w:val="28"/>
          <w:szCs w:val="28"/>
        </w:rPr>
        <w:t>. 4 семьи сняты с профилактического учёта по испра</w:t>
      </w:r>
      <w:r w:rsidRPr="00FA7005">
        <w:rPr>
          <w:rFonts w:ascii="Times New Roman" w:hAnsi="Times New Roman" w:cs="Times New Roman"/>
          <w:sz w:val="28"/>
          <w:szCs w:val="28"/>
        </w:rPr>
        <w:t>в</w:t>
      </w:r>
      <w:r w:rsidRPr="00FA7005">
        <w:rPr>
          <w:rFonts w:ascii="Times New Roman" w:hAnsi="Times New Roman" w:cs="Times New Roman"/>
          <w:sz w:val="28"/>
          <w:szCs w:val="28"/>
        </w:rPr>
        <w:t>лению, 1 семья прибыла в течени</w:t>
      </w:r>
      <w:proofErr w:type="gramStart"/>
      <w:r w:rsidRPr="00FA700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7005">
        <w:rPr>
          <w:rFonts w:ascii="Times New Roman" w:hAnsi="Times New Roman" w:cs="Times New Roman"/>
          <w:sz w:val="28"/>
          <w:szCs w:val="28"/>
        </w:rPr>
        <w:t xml:space="preserve"> года, 4 семьи поставлены на учёт в теч</w:t>
      </w:r>
      <w:r w:rsidRPr="00FA7005">
        <w:rPr>
          <w:rFonts w:ascii="Times New Roman" w:hAnsi="Times New Roman" w:cs="Times New Roman"/>
          <w:sz w:val="28"/>
          <w:szCs w:val="28"/>
        </w:rPr>
        <w:t>е</w:t>
      </w:r>
      <w:r w:rsidRPr="00FA7005">
        <w:rPr>
          <w:rFonts w:ascii="Times New Roman" w:hAnsi="Times New Roman" w:cs="Times New Roman"/>
          <w:sz w:val="28"/>
          <w:szCs w:val="28"/>
        </w:rPr>
        <w:t>нии учебного года.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 xml:space="preserve">На начало учебного года на </w:t>
      </w:r>
      <w:proofErr w:type="spellStart"/>
      <w:r w:rsidRPr="00FA700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FA7005">
        <w:rPr>
          <w:rFonts w:ascii="Times New Roman" w:hAnsi="Times New Roman" w:cs="Times New Roman"/>
          <w:sz w:val="28"/>
          <w:szCs w:val="28"/>
        </w:rPr>
        <w:t xml:space="preserve"> профилактическом учете состояло 11 несовершеннолетних, на конец учебного года на </w:t>
      </w:r>
      <w:proofErr w:type="spellStart"/>
      <w:r w:rsidRPr="00FA7005">
        <w:rPr>
          <w:rFonts w:ascii="Times New Roman" w:hAnsi="Times New Roman" w:cs="Times New Roman"/>
          <w:sz w:val="28"/>
          <w:szCs w:val="28"/>
        </w:rPr>
        <w:t>внутришкол</w:t>
      </w:r>
      <w:r w:rsidRPr="00FA7005">
        <w:rPr>
          <w:rFonts w:ascii="Times New Roman" w:hAnsi="Times New Roman" w:cs="Times New Roman"/>
          <w:sz w:val="28"/>
          <w:szCs w:val="28"/>
        </w:rPr>
        <w:t>ь</w:t>
      </w:r>
      <w:r w:rsidRPr="00FA7005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FA7005">
        <w:rPr>
          <w:rFonts w:ascii="Times New Roman" w:hAnsi="Times New Roman" w:cs="Times New Roman"/>
          <w:sz w:val="28"/>
          <w:szCs w:val="28"/>
        </w:rPr>
        <w:t xml:space="preserve"> профилактическом учёте состоит 5 учащихся.</w:t>
      </w: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2</w:t>
      </w:r>
    </w:p>
    <w:tbl>
      <w:tblPr>
        <w:tblW w:w="953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2551"/>
        <w:gridCol w:w="3827"/>
      </w:tblGrid>
      <w:tr w:rsidR="00B9579F" w:rsidRPr="00FA7005" w:rsidTr="00B9579F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FA7005" w:rsidRDefault="00B9579F" w:rsidP="00B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несовершенн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летних, состоящих на учёте в ОУУП и ПДН ОМВД России по Бра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скому району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FA7005" w:rsidRDefault="00B9579F" w:rsidP="00B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семей, с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стоящих на учёте в БД и СОП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FA7005" w:rsidRDefault="00B9579F" w:rsidP="00B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несовершеннолетних, состоящих на </w:t>
            </w:r>
            <w:proofErr w:type="spellStart"/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>ном</w:t>
            </w:r>
            <w:proofErr w:type="spellEnd"/>
            <w:r w:rsidRPr="00FA7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профилактическом учёте</w:t>
            </w:r>
          </w:p>
        </w:tc>
      </w:tr>
      <w:tr w:rsidR="00B9579F" w:rsidRPr="00FA7005" w:rsidTr="00B9579F">
        <w:trPr>
          <w:trHeight w:val="1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FA7005" w:rsidRDefault="00B9579F" w:rsidP="00B9579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70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FA7005" w:rsidRDefault="00B9579F" w:rsidP="00B9579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FA7005" w:rsidRDefault="00B9579F" w:rsidP="00B9579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A7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523A">
        <w:rPr>
          <w:rFonts w:ascii="Times New Roman" w:hAnsi="Times New Roman" w:cs="Times New Roman"/>
          <w:sz w:val="28"/>
          <w:szCs w:val="28"/>
        </w:rPr>
        <w:t>Профилактическая и консультативная работа с учащимися школы.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В школе осуществляется ежедневный контроль над посещением об</w:t>
      </w:r>
      <w:r w:rsidRPr="00FA7005">
        <w:rPr>
          <w:rFonts w:ascii="Times New Roman" w:hAnsi="Times New Roman" w:cs="Times New Roman"/>
          <w:sz w:val="28"/>
          <w:szCs w:val="28"/>
        </w:rPr>
        <w:t>у</w:t>
      </w:r>
      <w:r w:rsidRPr="00FA7005">
        <w:rPr>
          <w:rFonts w:ascii="Times New Roman" w:hAnsi="Times New Roman" w:cs="Times New Roman"/>
          <w:sz w:val="28"/>
          <w:szCs w:val="28"/>
        </w:rPr>
        <w:t>чающимися учебных занятий, проводится профилактическая работа с семь</w:t>
      </w:r>
      <w:r w:rsidRPr="00FA7005">
        <w:rPr>
          <w:rFonts w:ascii="Times New Roman" w:hAnsi="Times New Roman" w:cs="Times New Roman"/>
          <w:sz w:val="28"/>
          <w:szCs w:val="28"/>
        </w:rPr>
        <w:t>я</w:t>
      </w:r>
      <w:r w:rsidRPr="00FA7005">
        <w:rPr>
          <w:rFonts w:ascii="Times New Roman" w:hAnsi="Times New Roman" w:cs="Times New Roman"/>
          <w:sz w:val="28"/>
          <w:szCs w:val="28"/>
        </w:rPr>
        <w:t>ми и несовершеннолетними, состоящими на профилактических учётах. За учебный год социальным педагогом совместно с педагогами школы были о</w:t>
      </w:r>
      <w:r w:rsidRPr="00FA7005">
        <w:rPr>
          <w:rFonts w:ascii="Times New Roman" w:hAnsi="Times New Roman" w:cs="Times New Roman"/>
          <w:sz w:val="28"/>
          <w:szCs w:val="28"/>
        </w:rPr>
        <w:t>р</w:t>
      </w:r>
      <w:r w:rsidRPr="00FA7005">
        <w:rPr>
          <w:rFonts w:ascii="Times New Roman" w:hAnsi="Times New Roman" w:cs="Times New Roman"/>
          <w:sz w:val="28"/>
          <w:szCs w:val="28"/>
        </w:rPr>
        <w:t>ганизованы неоднократные посещения 68 семей из них 11 несовершенноле</w:t>
      </w:r>
      <w:r w:rsidRPr="00FA7005">
        <w:rPr>
          <w:rFonts w:ascii="Times New Roman" w:hAnsi="Times New Roman" w:cs="Times New Roman"/>
          <w:sz w:val="28"/>
          <w:szCs w:val="28"/>
        </w:rPr>
        <w:t>т</w:t>
      </w:r>
      <w:r w:rsidRPr="00FA7005">
        <w:rPr>
          <w:rFonts w:ascii="Times New Roman" w:hAnsi="Times New Roman" w:cs="Times New Roman"/>
          <w:sz w:val="28"/>
          <w:szCs w:val="28"/>
        </w:rPr>
        <w:t>них, состоящих на профилактическом учёте, и 3 учащихся, пропускающих занятия в школе без уважительной причины. При посещении обследовались материально-бытовые условия проживания, проводились беседы с родител</w:t>
      </w:r>
      <w:r w:rsidRPr="00FA7005">
        <w:rPr>
          <w:rFonts w:ascii="Times New Roman" w:hAnsi="Times New Roman" w:cs="Times New Roman"/>
          <w:sz w:val="28"/>
          <w:szCs w:val="28"/>
        </w:rPr>
        <w:t>я</w:t>
      </w:r>
      <w:r w:rsidRPr="00FA7005">
        <w:rPr>
          <w:rFonts w:ascii="Times New Roman" w:hAnsi="Times New Roman" w:cs="Times New Roman"/>
          <w:sz w:val="28"/>
          <w:szCs w:val="28"/>
        </w:rPr>
        <w:t>ми и несовершеннолетними, при необходимости оказывалась консультати</w:t>
      </w:r>
      <w:r w:rsidRPr="00FA7005">
        <w:rPr>
          <w:rFonts w:ascii="Times New Roman" w:hAnsi="Times New Roman" w:cs="Times New Roman"/>
          <w:sz w:val="28"/>
          <w:szCs w:val="28"/>
        </w:rPr>
        <w:t>в</w:t>
      </w:r>
      <w:r w:rsidRPr="00FA7005">
        <w:rPr>
          <w:rFonts w:ascii="Times New Roman" w:hAnsi="Times New Roman" w:cs="Times New Roman"/>
          <w:sz w:val="28"/>
          <w:szCs w:val="28"/>
        </w:rPr>
        <w:t xml:space="preserve">ная помощь. Посещения семей, в большинстве случаев, дают положительный результат: количество пропусков уроков уменьшается, усиливается контроль со стороны родителей, но чаще всего этот контроль не постоянен. 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Школа, с целью профилактики правонарушений взаимодействует с и</w:t>
      </w:r>
      <w:r w:rsidRPr="00FA7005">
        <w:rPr>
          <w:rFonts w:ascii="Times New Roman" w:hAnsi="Times New Roman" w:cs="Times New Roman"/>
          <w:sz w:val="28"/>
          <w:szCs w:val="28"/>
        </w:rPr>
        <w:t>н</w:t>
      </w:r>
      <w:r w:rsidRPr="00FA7005">
        <w:rPr>
          <w:rFonts w:ascii="Times New Roman" w:hAnsi="Times New Roman" w:cs="Times New Roman"/>
          <w:sz w:val="28"/>
          <w:szCs w:val="28"/>
        </w:rPr>
        <w:t>спекцией ПДН ОМВД России по Братскому району и инспекцией ЛО ОМВД России на транспорте. На заседаниях Координационного совета   по проф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лактике раннего неблагополучия    и социального сиротства при администр</w:t>
      </w:r>
      <w:r w:rsidRPr="00FA7005">
        <w:rPr>
          <w:rFonts w:ascii="Times New Roman" w:hAnsi="Times New Roman" w:cs="Times New Roman"/>
          <w:sz w:val="28"/>
          <w:szCs w:val="28"/>
        </w:rPr>
        <w:t>а</w:t>
      </w:r>
      <w:r w:rsidRPr="00FA7005">
        <w:rPr>
          <w:rFonts w:ascii="Times New Roman" w:hAnsi="Times New Roman" w:cs="Times New Roman"/>
          <w:sz w:val="28"/>
          <w:szCs w:val="28"/>
        </w:rPr>
        <w:t>ции города в течение учебного года было отработано 2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FA7005">
        <w:rPr>
          <w:rFonts w:ascii="Times New Roman" w:hAnsi="Times New Roman" w:cs="Times New Roman"/>
          <w:sz w:val="28"/>
          <w:szCs w:val="28"/>
        </w:rPr>
        <w:t>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года инспекторами </w:t>
      </w:r>
      <w:r w:rsidRPr="00FA7005">
        <w:rPr>
          <w:rFonts w:ascii="Times New Roman" w:hAnsi="Times New Roman" w:cs="Times New Roman"/>
          <w:sz w:val="28"/>
          <w:szCs w:val="28"/>
        </w:rPr>
        <w:t xml:space="preserve">ОДН ОП №5 МУ МВД России «Братское» инспектором старшим лейтенантом полиции </w:t>
      </w:r>
      <w:proofErr w:type="spellStart"/>
      <w:r w:rsidRPr="00FA7005">
        <w:rPr>
          <w:rFonts w:ascii="Times New Roman" w:hAnsi="Times New Roman" w:cs="Times New Roman"/>
          <w:sz w:val="28"/>
          <w:szCs w:val="28"/>
        </w:rPr>
        <w:t>Ничепорчук</w:t>
      </w:r>
      <w:proofErr w:type="spellEnd"/>
      <w:r w:rsidRPr="00FA7005">
        <w:rPr>
          <w:rFonts w:ascii="Times New Roman" w:hAnsi="Times New Roman" w:cs="Times New Roman"/>
          <w:sz w:val="28"/>
          <w:szCs w:val="28"/>
        </w:rPr>
        <w:t xml:space="preserve"> Е.А </w:t>
      </w:r>
      <w:r>
        <w:rPr>
          <w:rFonts w:ascii="Times New Roman" w:hAnsi="Times New Roman" w:cs="Times New Roman"/>
          <w:sz w:val="28"/>
          <w:szCs w:val="28"/>
        </w:rPr>
        <w:t>и с с</w:t>
      </w:r>
      <w:r w:rsidRPr="00FA7005">
        <w:rPr>
          <w:rFonts w:ascii="Times New Roman" w:hAnsi="Times New Roman" w:cs="Times New Roman"/>
          <w:sz w:val="28"/>
          <w:szCs w:val="28"/>
        </w:rPr>
        <w:t xml:space="preserve">таршим инспектором ОДН ОП №5 МУ МВД России «Братское» майором полиции Ветловой Е.В.  </w:t>
      </w:r>
      <w:r>
        <w:rPr>
          <w:rFonts w:ascii="Times New Roman" w:hAnsi="Times New Roman" w:cs="Times New Roman"/>
          <w:sz w:val="28"/>
          <w:szCs w:val="28"/>
        </w:rPr>
        <w:t>были проведены лекции с обучающимися школы:</w:t>
      </w:r>
    </w:p>
    <w:p w:rsidR="00B9579F" w:rsidRPr="00FA7005" w:rsidRDefault="00B9579F" w:rsidP="00B9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 xml:space="preserve"> «Профилактика потребления ПАВ подростками»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005">
        <w:rPr>
          <w:rFonts w:ascii="Times New Roman" w:hAnsi="Times New Roman" w:cs="Times New Roman"/>
          <w:sz w:val="28"/>
          <w:szCs w:val="28"/>
        </w:rPr>
        <w:t>«Профилактика безна</w:t>
      </w:r>
      <w:r w:rsidRPr="00FA7005">
        <w:rPr>
          <w:rFonts w:ascii="Times New Roman" w:hAnsi="Times New Roman" w:cs="Times New Roman"/>
          <w:sz w:val="28"/>
          <w:szCs w:val="28"/>
        </w:rPr>
        <w:t>д</w:t>
      </w:r>
      <w:r w:rsidRPr="00FA7005">
        <w:rPr>
          <w:rFonts w:ascii="Times New Roman" w:hAnsi="Times New Roman" w:cs="Times New Roman"/>
          <w:sz w:val="28"/>
          <w:szCs w:val="28"/>
        </w:rPr>
        <w:t>зорности и беспризорности»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005">
        <w:rPr>
          <w:rFonts w:ascii="Times New Roman" w:hAnsi="Times New Roman" w:cs="Times New Roman"/>
          <w:sz w:val="28"/>
          <w:szCs w:val="28"/>
        </w:rPr>
        <w:t>«Наркотики», «Закон и ответственность»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7005">
        <w:rPr>
          <w:rFonts w:ascii="Times New Roman" w:hAnsi="Times New Roman" w:cs="Times New Roman"/>
          <w:sz w:val="28"/>
          <w:szCs w:val="28"/>
        </w:rPr>
        <w:t xml:space="preserve"> «А</w:t>
      </w:r>
      <w:r w:rsidRPr="00FA7005">
        <w:rPr>
          <w:rFonts w:ascii="Times New Roman" w:hAnsi="Times New Roman" w:cs="Times New Roman"/>
          <w:sz w:val="28"/>
          <w:szCs w:val="28"/>
        </w:rPr>
        <w:t>д</w:t>
      </w:r>
      <w:r w:rsidRPr="00FA7005">
        <w:rPr>
          <w:rFonts w:ascii="Times New Roman" w:hAnsi="Times New Roman" w:cs="Times New Roman"/>
          <w:sz w:val="28"/>
          <w:szCs w:val="28"/>
        </w:rPr>
        <w:t>министративная и уголовная ответственность несовершеннолетних за сове</w:t>
      </w:r>
      <w:r w:rsidRPr="00FA7005">
        <w:rPr>
          <w:rFonts w:ascii="Times New Roman" w:hAnsi="Times New Roman" w:cs="Times New Roman"/>
          <w:sz w:val="28"/>
          <w:szCs w:val="28"/>
        </w:rPr>
        <w:t>р</w:t>
      </w:r>
      <w:r w:rsidRPr="00FA7005">
        <w:rPr>
          <w:rFonts w:ascii="Times New Roman" w:hAnsi="Times New Roman" w:cs="Times New Roman"/>
          <w:sz w:val="28"/>
          <w:szCs w:val="28"/>
        </w:rPr>
        <w:t>шение правонарушений и преступлений»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005">
        <w:rPr>
          <w:rFonts w:ascii="Times New Roman" w:hAnsi="Times New Roman" w:cs="Times New Roman"/>
          <w:sz w:val="28"/>
          <w:szCs w:val="28"/>
        </w:rPr>
        <w:t>«Половое воспитание», «Уголо</w:t>
      </w:r>
      <w:r w:rsidRPr="00FA7005">
        <w:rPr>
          <w:rFonts w:ascii="Times New Roman" w:hAnsi="Times New Roman" w:cs="Times New Roman"/>
          <w:sz w:val="28"/>
          <w:szCs w:val="28"/>
        </w:rPr>
        <w:t>в</w:t>
      </w:r>
      <w:r w:rsidRPr="00FA7005">
        <w:rPr>
          <w:rFonts w:ascii="Times New Roman" w:hAnsi="Times New Roman" w:cs="Times New Roman"/>
          <w:sz w:val="28"/>
          <w:szCs w:val="28"/>
        </w:rPr>
        <w:t>ная ответственность в области половой неприкосновенности»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36CF">
        <w:rPr>
          <w:rFonts w:ascii="Times New Roman" w:hAnsi="Times New Roman" w:cs="Times New Roman"/>
          <w:sz w:val="28"/>
          <w:szCs w:val="28"/>
        </w:rPr>
        <w:t xml:space="preserve"> </w:t>
      </w:r>
      <w:r w:rsidRPr="00FA7005">
        <w:rPr>
          <w:rFonts w:ascii="Times New Roman" w:hAnsi="Times New Roman" w:cs="Times New Roman"/>
          <w:sz w:val="28"/>
          <w:szCs w:val="28"/>
        </w:rPr>
        <w:t>«Важность здорового образа жизни, беседа, направленная на профилактику суицидал</w:t>
      </w:r>
      <w:r w:rsidRPr="00FA7005">
        <w:rPr>
          <w:rFonts w:ascii="Times New Roman" w:hAnsi="Times New Roman" w:cs="Times New Roman"/>
          <w:sz w:val="28"/>
          <w:szCs w:val="28"/>
        </w:rPr>
        <w:t>ь</w:t>
      </w:r>
      <w:r w:rsidRPr="00FA7005">
        <w:rPr>
          <w:rFonts w:ascii="Times New Roman" w:hAnsi="Times New Roman" w:cs="Times New Roman"/>
          <w:sz w:val="28"/>
          <w:szCs w:val="28"/>
        </w:rPr>
        <w:t>ного проявления»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70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 xml:space="preserve">В течение учебного года (ежемесячно)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 w:rsidRPr="00FA7005">
        <w:rPr>
          <w:rFonts w:ascii="Times New Roman" w:hAnsi="Times New Roman" w:cs="Times New Roman"/>
          <w:sz w:val="28"/>
          <w:szCs w:val="28"/>
        </w:rPr>
        <w:t>Совет профилактики, на который приглашались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00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A7005">
        <w:rPr>
          <w:rFonts w:ascii="Times New Roman" w:hAnsi="Times New Roman" w:cs="Times New Roman"/>
          <w:sz w:val="28"/>
          <w:szCs w:val="28"/>
        </w:rPr>
        <w:t xml:space="preserve"> законные представители. Системат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чески осуществлялся контроль поведения и успеваемости учащихся, состо</w:t>
      </w:r>
      <w:r w:rsidRPr="00FA7005">
        <w:rPr>
          <w:rFonts w:ascii="Times New Roman" w:hAnsi="Times New Roman" w:cs="Times New Roman"/>
          <w:sz w:val="28"/>
          <w:szCs w:val="28"/>
        </w:rPr>
        <w:t>я</w:t>
      </w:r>
      <w:r w:rsidRPr="00FA7005">
        <w:rPr>
          <w:rFonts w:ascii="Times New Roman" w:hAnsi="Times New Roman" w:cs="Times New Roman"/>
          <w:sz w:val="28"/>
          <w:szCs w:val="28"/>
        </w:rPr>
        <w:t>щих на профилактическом учёте. Рассматривались вопросы, касающиеся пропусков уроков учащимися без уважительной причины, поведения, неуспеваемости, трудностей в обучении, а также разбирались ситуации (ко</w:t>
      </w:r>
      <w:r w:rsidRPr="00FA7005">
        <w:rPr>
          <w:rFonts w:ascii="Times New Roman" w:hAnsi="Times New Roman" w:cs="Times New Roman"/>
          <w:sz w:val="28"/>
          <w:szCs w:val="28"/>
        </w:rPr>
        <w:t>н</w:t>
      </w:r>
      <w:r w:rsidRPr="00FA7005">
        <w:rPr>
          <w:rFonts w:ascii="Times New Roman" w:hAnsi="Times New Roman" w:cs="Times New Roman"/>
          <w:sz w:val="28"/>
          <w:szCs w:val="28"/>
        </w:rPr>
        <w:t>фликты) по запросу родителей и педагогов школы. Всего на Совет профила</w:t>
      </w:r>
      <w:r w:rsidRPr="00FA7005">
        <w:rPr>
          <w:rFonts w:ascii="Times New Roman" w:hAnsi="Times New Roman" w:cs="Times New Roman"/>
          <w:sz w:val="28"/>
          <w:szCs w:val="28"/>
        </w:rPr>
        <w:t>к</w:t>
      </w:r>
      <w:r w:rsidRPr="00FA7005">
        <w:rPr>
          <w:rFonts w:ascii="Times New Roman" w:hAnsi="Times New Roman" w:cs="Times New Roman"/>
          <w:sz w:val="28"/>
          <w:szCs w:val="28"/>
        </w:rPr>
        <w:t>тики в течение учебного года было приглашено 38 учащихся с их законными представителями, из них 7 приглашались неоднократно.</w:t>
      </w:r>
    </w:p>
    <w:p w:rsidR="00B9579F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1"/>
        <w:gridCol w:w="2367"/>
        <w:gridCol w:w="2362"/>
        <w:gridCol w:w="2383"/>
      </w:tblGrid>
      <w:tr w:rsidR="00B9579F" w:rsidRPr="00ED36CF" w:rsidTr="00B9579F">
        <w:trPr>
          <w:trHeight w:val="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заседаний Совета проф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лактики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Кол-во учащихся, приглашённых на Совет профила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Кол-во бесед, проведённых с учащимися на Совете проф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лактики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Кол-во родителей (законных пре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ставителей), пр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глашённых на Совет профила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тики</w:t>
            </w:r>
          </w:p>
        </w:tc>
      </w:tr>
      <w:tr w:rsidR="00B9579F" w:rsidRPr="00ED36CF" w:rsidTr="00B9579F">
        <w:trPr>
          <w:trHeight w:val="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79F" w:rsidRPr="00ED36CF" w:rsidRDefault="00B9579F" w:rsidP="00B957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6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 xml:space="preserve">В ходе работы Совета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и их родителям </w:t>
      </w:r>
      <w:r w:rsidRPr="00FA7005">
        <w:rPr>
          <w:rFonts w:ascii="Times New Roman" w:hAnsi="Times New Roman" w:cs="Times New Roman"/>
          <w:sz w:val="28"/>
          <w:szCs w:val="28"/>
        </w:rPr>
        <w:t>б</w:t>
      </w:r>
      <w:r w:rsidRPr="00FA7005">
        <w:rPr>
          <w:rFonts w:ascii="Times New Roman" w:hAnsi="Times New Roman" w:cs="Times New Roman"/>
          <w:sz w:val="28"/>
          <w:szCs w:val="28"/>
        </w:rPr>
        <w:t>ы</w:t>
      </w:r>
      <w:r w:rsidRPr="00FA7005">
        <w:rPr>
          <w:rFonts w:ascii="Times New Roman" w:hAnsi="Times New Roman" w:cs="Times New Roman"/>
          <w:sz w:val="28"/>
          <w:szCs w:val="28"/>
        </w:rPr>
        <w:t>ла оказана социально-психологическая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005">
        <w:rPr>
          <w:rFonts w:ascii="Times New Roman" w:hAnsi="Times New Roman" w:cs="Times New Roman"/>
          <w:sz w:val="28"/>
          <w:szCs w:val="28"/>
        </w:rPr>
        <w:t xml:space="preserve">консультативная помощь, были даны рекомендации.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На индивидуальные профилактические беседы в течение учебного года было приглашено 41 учащийся и их родителей. Всего за учебный год было организованно посещений 56 семей по месту жительства.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На классных часах в течение всего учебного года проводились лекции по следующим темам: «Комендантский час», «Профилактика правонаруш</w:t>
      </w:r>
      <w:r w:rsidRPr="00FA7005">
        <w:rPr>
          <w:rFonts w:ascii="Times New Roman" w:hAnsi="Times New Roman" w:cs="Times New Roman"/>
          <w:sz w:val="28"/>
          <w:szCs w:val="28"/>
        </w:rPr>
        <w:t>е</w:t>
      </w:r>
      <w:r w:rsidRPr="00FA7005">
        <w:rPr>
          <w:rFonts w:ascii="Times New Roman" w:hAnsi="Times New Roman" w:cs="Times New Roman"/>
          <w:sz w:val="28"/>
          <w:szCs w:val="28"/>
        </w:rPr>
        <w:t>ний», «Правила поведения», «Подросток и закон», «Формирование завис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мости», «Здоровый образ жизни», «</w:t>
      </w:r>
      <w:proofErr w:type="spellStart"/>
      <w:r w:rsidRPr="00FA7005">
        <w:rPr>
          <w:rFonts w:ascii="Times New Roman" w:hAnsi="Times New Roman" w:cs="Times New Roman"/>
          <w:sz w:val="28"/>
          <w:szCs w:val="28"/>
        </w:rPr>
        <w:t>Вэйп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FA7005">
        <w:rPr>
          <w:rFonts w:ascii="Times New Roman" w:hAnsi="Times New Roman" w:cs="Times New Roman"/>
          <w:sz w:val="28"/>
          <w:szCs w:val="28"/>
        </w:rPr>
        <w:t xml:space="preserve"> «Толерантность».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A7005">
        <w:rPr>
          <w:rFonts w:ascii="Times New Roman" w:hAnsi="Times New Roman" w:cs="Times New Roman"/>
          <w:sz w:val="28"/>
          <w:szCs w:val="28"/>
        </w:rPr>
        <w:t>Работа с детьми, находящимися под опекой.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 xml:space="preserve">Работа с детьми, находящимися под опекой, включает в себя выявление детей, оставшихся без попечения родителей, обследование материально-бытовых условий опекаемых несовершеннолетних, представление в органы социальных служб сведений, направленных на защиту подопечных, оказание дополнительной социальной поддержки, а также контроль над исполнением </w:t>
      </w:r>
      <w:r w:rsidRPr="00FA7005">
        <w:rPr>
          <w:rFonts w:ascii="Times New Roman" w:hAnsi="Times New Roman" w:cs="Times New Roman"/>
          <w:sz w:val="28"/>
          <w:szCs w:val="28"/>
        </w:rPr>
        <w:lastRenderedPageBreak/>
        <w:t>опекунами необходимых требований, предъявляемых к ним органами опеки и попечительства.</w:t>
      </w:r>
    </w:p>
    <w:p w:rsid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Дважды в год (в октябре и в мае) проводится обследование материал</w:t>
      </w:r>
      <w:r w:rsidRPr="00FA7005">
        <w:rPr>
          <w:rFonts w:ascii="Times New Roman" w:hAnsi="Times New Roman" w:cs="Times New Roman"/>
          <w:sz w:val="28"/>
          <w:szCs w:val="28"/>
        </w:rPr>
        <w:t>ь</w:t>
      </w:r>
      <w:r w:rsidRPr="00FA7005">
        <w:rPr>
          <w:rFonts w:ascii="Times New Roman" w:hAnsi="Times New Roman" w:cs="Times New Roman"/>
          <w:sz w:val="28"/>
          <w:szCs w:val="28"/>
        </w:rPr>
        <w:t xml:space="preserve">но-бытовых условий детей. На начало 2021-2022 учебного года под опекой находилось 30 учащихся школы. </w:t>
      </w:r>
      <w:proofErr w:type="gramStart"/>
      <w:r w:rsidRPr="00FA700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A7005">
        <w:rPr>
          <w:rFonts w:ascii="Times New Roman" w:hAnsi="Times New Roman" w:cs="Times New Roman"/>
          <w:sz w:val="28"/>
          <w:szCs w:val="28"/>
        </w:rPr>
        <w:t xml:space="preserve"> 2021-2022 учебного года 27 уч</w:t>
      </w:r>
      <w:r w:rsidRPr="00FA7005">
        <w:rPr>
          <w:rFonts w:ascii="Times New Roman" w:hAnsi="Times New Roman" w:cs="Times New Roman"/>
          <w:sz w:val="28"/>
          <w:szCs w:val="28"/>
        </w:rPr>
        <w:t>а</w:t>
      </w:r>
      <w:r w:rsidRPr="00FA7005">
        <w:rPr>
          <w:rFonts w:ascii="Times New Roman" w:hAnsi="Times New Roman" w:cs="Times New Roman"/>
          <w:sz w:val="28"/>
          <w:szCs w:val="28"/>
        </w:rPr>
        <w:t>щихся. При посещении семей опекунам оказывалась социально-психологическая помощь, консультации. При посещении семей и обследов</w:t>
      </w:r>
      <w:r w:rsidRPr="00FA7005">
        <w:rPr>
          <w:rFonts w:ascii="Times New Roman" w:hAnsi="Times New Roman" w:cs="Times New Roman"/>
          <w:sz w:val="28"/>
          <w:szCs w:val="28"/>
        </w:rPr>
        <w:t>а</w:t>
      </w:r>
      <w:r w:rsidRPr="00FA7005">
        <w:rPr>
          <w:rFonts w:ascii="Times New Roman" w:hAnsi="Times New Roman" w:cs="Times New Roman"/>
          <w:sz w:val="28"/>
          <w:szCs w:val="28"/>
        </w:rPr>
        <w:t xml:space="preserve">нии материально-бытовых условий проживания нарушений не обнаружено, опека производится с соблюдением требований.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С 2 несовершеннолетними детьми, находящимися под опекой, пров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дились индивидуальные психологические занятия, опекунам были даны р</w:t>
      </w:r>
      <w:r w:rsidRPr="00FA7005">
        <w:rPr>
          <w:rFonts w:ascii="Times New Roman" w:hAnsi="Times New Roman" w:cs="Times New Roman"/>
          <w:sz w:val="28"/>
          <w:szCs w:val="28"/>
        </w:rPr>
        <w:t>е</w:t>
      </w:r>
      <w:r w:rsidRPr="00FA7005">
        <w:rPr>
          <w:rFonts w:ascii="Times New Roman" w:hAnsi="Times New Roman" w:cs="Times New Roman"/>
          <w:sz w:val="28"/>
          <w:szCs w:val="28"/>
        </w:rPr>
        <w:t>комендации по интересующим их вопросам. Проведённая работа дала во</w:t>
      </w:r>
      <w:r w:rsidRPr="00FA7005">
        <w:rPr>
          <w:rFonts w:ascii="Times New Roman" w:hAnsi="Times New Roman" w:cs="Times New Roman"/>
          <w:sz w:val="28"/>
          <w:szCs w:val="28"/>
        </w:rPr>
        <w:t>з</w:t>
      </w:r>
      <w:r w:rsidRPr="00FA7005">
        <w:rPr>
          <w:rFonts w:ascii="Times New Roman" w:hAnsi="Times New Roman" w:cs="Times New Roman"/>
          <w:sz w:val="28"/>
          <w:szCs w:val="28"/>
        </w:rPr>
        <w:t xml:space="preserve">можность стабилизировать эмоциональное состояние детей, скорректировать поведение.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A7005">
        <w:rPr>
          <w:rFonts w:ascii="Times New Roman" w:hAnsi="Times New Roman" w:cs="Times New Roman"/>
          <w:sz w:val="28"/>
          <w:szCs w:val="28"/>
        </w:rPr>
        <w:t>Работа с детьми и семьями, нуждающимися в дополнительной соц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альной защите.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Данное направление работы социального педагога включает в себя с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ставление списков и корректировку банка данных социальных категорий с</w:t>
      </w:r>
      <w:r w:rsidRPr="00FA7005">
        <w:rPr>
          <w:rFonts w:ascii="Times New Roman" w:hAnsi="Times New Roman" w:cs="Times New Roman"/>
          <w:sz w:val="28"/>
          <w:szCs w:val="28"/>
        </w:rPr>
        <w:t>е</w:t>
      </w:r>
      <w:r w:rsidRPr="00FA7005">
        <w:rPr>
          <w:rFonts w:ascii="Times New Roman" w:hAnsi="Times New Roman" w:cs="Times New Roman"/>
          <w:sz w:val="28"/>
          <w:szCs w:val="28"/>
        </w:rPr>
        <w:t xml:space="preserve">мей. Социальная служба школы координирует свою работу со специалистами управления социальной защиты (уточняются данные о социально-незащищённой категории детей, происходит обмен информации). 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В течение учебного года социальной службой велась консультативно-просветительская работа, в рамках которой было проведено индивидуальных профилактических бесед-консультаций с учащимися - 161, с родителями-99, с педагогами-46 (по запросу участников образовательного процесса).</w:t>
      </w:r>
    </w:p>
    <w:p w:rsidR="00B9579F" w:rsidRPr="00FA7005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>Анализ проводимой работы даёт возможность выделить наиболее с</w:t>
      </w:r>
      <w:r w:rsidRPr="00FA7005">
        <w:rPr>
          <w:rFonts w:ascii="Times New Roman" w:hAnsi="Times New Roman" w:cs="Times New Roman"/>
          <w:sz w:val="28"/>
          <w:szCs w:val="28"/>
        </w:rPr>
        <w:t>у</w:t>
      </w:r>
      <w:r w:rsidRPr="00FA7005">
        <w:rPr>
          <w:rFonts w:ascii="Times New Roman" w:hAnsi="Times New Roman" w:cs="Times New Roman"/>
          <w:sz w:val="28"/>
          <w:szCs w:val="28"/>
        </w:rPr>
        <w:t>щественные факторы отклоняющегося поведения учащихся. Такими факт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рами являются: неблагополучная семья, отсутствие должного контроля со стороны родителей, те или иные отклонения в развитии ребёнка, влияние окружения, отсутствие мотивации к обучению, незанятость во внеурочное время, конфликты в семье. Для эффективной деятельности по профилактике и коррекции поведения обучающихся, необходим комплексный подход к р</w:t>
      </w:r>
      <w:r w:rsidRPr="00FA7005">
        <w:rPr>
          <w:rFonts w:ascii="Times New Roman" w:hAnsi="Times New Roman" w:cs="Times New Roman"/>
          <w:sz w:val="28"/>
          <w:szCs w:val="28"/>
        </w:rPr>
        <w:t>е</w:t>
      </w:r>
      <w:r w:rsidRPr="00FA7005">
        <w:rPr>
          <w:rFonts w:ascii="Times New Roman" w:hAnsi="Times New Roman" w:cs="Times New Roman"/>
          <w:sz w:val="28"/>
          <w:szCs w:val="28"/>
        </w:rPr>
        <w:t>шению проблемы, то есть взаимодействие всех участников образовательного процесса в системе и скоординированная работа всех субъектов профилакт</w:t>
      </w:r>
      <w:r w:rsidRPr="00FA7005">
        <w:rPr>
          <w:rFonts w:ascii="Times New Roman" w:hAnsi="Times New Roman" w:cs="Times New Roman"/>
          <w:sz w:val="28"/>
          <w:szCs w:val="28"/>
        </w:rPr>
        <w:t>и</w:t>
      </w:r>
      <w:r w:rsidRPr="00FA7005">
        <w:rPr>
          <w:rFonts w:ascii="Times New Roman" w:hAnsi="Times New Roman" w:cs="Times New Roman"/>
          <w:sz w:val="28"/>
          <w:szCs w:val="28"/>
        </w:rPr>
        <w:t>ки. С целью профилактики отклоняющегося поведения детей, в течение года осуществлялась диагностическая работа, прогнозирование, собиралась и</w:t>
      </w:r>
      <w:r w:rsidRPr="00FA7005">
        <w:rPr>
          <w:rFonts w:ascii="Times New Roman" w:hAnsi="Times New Roman" w:cs="Times New Roman"/>
          <w:sz w:val="28"/>
          <w:szCs w:val="28"/>
        </w:rPr>
        <w:t>н</w:t>
      </w:r>
      <w:r w:rsidRPr="00FA7005">
        <w:rPr>
          <w:rFonts w:ascii="Times New Roman" w:hAnsi="Times New Roman" w:cs="Times New Roman"/>
          <w:sz w:val="28"/>
          <w:szCs w:val="28"/>
        </w:rPr>
        <w:t>формация об особенностях проявлений отклоняющегося поведения, о факт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рах, влияющих на поведение. Педагогами школы прилагались усилия по улучшению ситуации в семьях   и предупреждению нарушения поведения детей. Это позволило достаточно эффективно планировать и проводить раб</w:t>
      </w:r>
      <w:r w:rsidRPr="00FA7005">
        <w:rPr>
          <w:rFonts w:ascii="Times New Roman" w:hAnsi="Times New Roman" w:cs="Times New Roman"/>
          <w:sz w:val="28"/>
          <w:szCs w:val="28"/>
        </w:rPr>
        <w:t>о</w:t>
      </w:r>
      <w:r w:rsidRPr="00FA7005">
        <w:rPr>
          <w:rFonts w:ascii="Times New Roman" w:hAnsi="Times New Roman" w:cs="Times New Roman"/>
          <w:sz w:val="28"/>
          <w:szCs w:val="28"/>
        </w:rPr>
        <w:t>ту с обучающимися и семьями.</w:t>
      </w:r>
    </w:p>
    <w:p w:rsidR="00A05312" w:rsidRPr="00B9579F" w:rsidRDefault="00B9579F" w:rsidP="00B9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005">
        <w:rPr>
          <w:rFonts w:ascii="Times New Roman" w:hAnsi="Times New Roman" w:cs="Times New Roman"/>
          <w:sz w:val="28"/>
          <w:szCs w:val="28"/>
        </w:rPr>
        <w:tab/>
      </w:r>
    </w:p>
    <w:p w:rsidR="00365FCB" w:rsidRPr="00F54D35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F54D3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1.2. Оценка системы управления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образовательной организацией осуществляется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 законодательством Российской Федерации, на основе Устава МКОУ </w:t>
      </w:r>
      <w:r>
        <w:rPr>
          <w:rFonts w:ascii="Times New Roman" w:hAnsi="Times New Roman"/>
          <w:sz w:val="28"/>
          <w:szCs w:val="28"/>
        </w:rPr>
        <w:lastRenderedPageBreak/>
        <w:t>«СОШ № 2», разработанных, утвержденных соответствующим образом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кальных актов МКОУ «Вихоревская СОШ № 2» и на основе сочетания при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ципов единоначалия и коллегиальности.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«Вихоревская СОШ № 2» имеет линейно - функциональную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стему управления. Структура управления представлена на четырех уровнях. </w:t>
      </w:r>
      <w:proofErr w:type="gramStart"/>
      <w:r>
        <w:rPr>
          <w:rFonts w:ascii="Times New Roman" w:hAnsi="Times New Roman"/>
          <w:sz w:val="28"/>
          <w:szCs w:val="28"/>
        </w:rPr>
        <w:t>В основе структуры управления заложено сотрудничество педагогического, ученического и родительского коллективов, которое позволяет реализовать основные направления деятельности образовательной организации, актив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зировать и оптимизировать инновационные процессы, создать условия для всех участников образовательных отношений. </w:t>
      </w:r>
      <w:proofErr w:type="gramEnd"/>
    </w:p>
    <w:p w:rsidR="00365FCB" w:rsidRPr="00384A9C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МКОУ </w:t>
      </w:r>
      <w:r w:rsidRPr="00384A9C">
        <w:rPr>
          <w:rFonts w:ascii="Times New Roman" w:hAnsi="Times New Roman"/>
          <w:sz w:val="28"/>
          <w:szCs w:val="28"/>
        </w:rPr>
        <w:t>«Вихоревская СОШ № 2» созданы следующие коллегиальные органы управления: Общее собрание работников, Педагогический Совет, С</w:t>
      </w:r>
      <w:r w:rsidRPr="00384A9C">
        <w:rPr>
          <w:rFonts w:ascii="Times New Roman" w:hAnsi="Times New Roman"/>
          <w:sz w:val="28"/>
          <w:szCs w:val="28"/>
        </w:rPr>
        <w:t>о</w:t>
      </w:r>
      <w:r w:rsidRPr="00384A9C">
        <w:rPr>
          <w:rFonts w:ascii="Times New Roman" w:hAnsi="Times New Roman"/>
          <w:sz w:val="28"/>
          <w:szCs w:val="28"/>
        </w:rPr>
        <w:t>вет учреждения, Совет старшеклассников</w:t>
      </w:r>
      <w:r w:rsidR="007D3C2F" w:rsidRPr="00384A9C">
        <w:rPr>
          <w:rFonts w:ascii="Times New Roman" w:hAnsi="Times New Roman"/>
          <w:sz w:val="28"/>
          <w:szCs w:val="28"/>
        </w:rPr>
        <w:t>, профсоюз</w:t>
      </w:r>
      <w:r w:rsidRPr="00384A9C">
        <w:rPr>
          <w:rFonts w:ascii="Times New Roman" w:hAnsi="Times New Roman"/>
          <w:sz w:val="28"/>
          <w:szCs w:val="28"/>
        </w:rPr>
        <w:t>. Оценка протоколов з</w:t>
      </w:r>
      <w:r w:rsidRPr="00384A9C">
        <w:rPr>
          <w:rFonts w:ascii="Times New Roman" w:hAnsi="Times New Roman"/>
          <w:sz w:val="28"/>
          <w:szCs w:val="28"/>
        </w:rPr>
        <w:t>а</w:t>
      </w:r>
      <w:r w:rsidRPr="00384A9C">
        <w:rPr>
          <w:rFonts w:ascii="Times New Roman" w:hAnsi="Times New Roman"/>
          <w:sz w:val="28"/>
          <w:szCs w:val="28"/>
        </w:rPr>
        <w:t>седаний коллегиальных органов управления выявила, что решения Общего собрания работников содействовали созданию оптимальных условий для р</w:t>
      </w:r>
      <w:r w:rsidRPr="00384A9C">
        <w:rPr>
          <w:rFonts w:ascii="Times New Roman" w:hAnsi="Times New Roman"/>
          <w:sz w:val="28"/>
          <w:szCs w:val="28"/>
        </w:rPr>
        <w:t>а</w:t>
      </w:r>
      <w:r w:rsidRPr="00384A9C">
        <w:rPr>
          <w:rFonts w:ascii="Times New Roman" w:hAnsi="Times New Roman"/>
          <w:sz w:val="28"/>
          <w:szCs w:val="28"/>
        </w:rPr>
        <w:t xml:space="preserve">ботников, способствовали выполнению требований охраны труда, условий обучения в образовательном учреждении, оказывали поддержку, работникам, имеющим высокие результаты деятельности, способствовали прозрачности и эффективности распределения выплат стимулирующего характера. Принятые решения Педагогического Совета способствовали повышению качества и эффективности образовательной деятельности, индивидуализации обучения, способствовали положительным изменениям в организации образовательной деятельности. </w:t>
      </w:r>
    </w:p>
    <w:p w:rsidR="00365FCB" w:rsidRPr="00384A9C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384A9C">
        <w:rPr>
          <w:rFonts w:ascii="Times New Roman" w:hAnsi="Times New Roman"/>
          <w:sz w:val="28"/>
          <w:szCs w:val="28"/>
        </w:rPr>
        <w:t>Решения Совета учащихся способствовали организации школьных д</w:t>
      </w:r>
      <w:r w:rsidRPr="00384A9C">
        <w:rPr>
          <w:rFonts w:ascii="Times New Roman" w:hAnsi="Times New Roman"/>
          <w:sz w:val="28"/>
          <w:szCs w:val="28"/>
        </w:rPr>
        <w:t>о</w:t>
      </w:r>
      <w:r w:rsidRPr="00384A9C">
        <w:rPr>
          <w:rFonts w:ascii="Times New Roman" w:hAnsi="Times New Roman"/>
          <w:sz w:val="28"/>
          <w:szCs w:val="28"/>
        </w:rPr>
        <w:t>суговых мероприятий, защите прав, интересов учащихся, организации д</w:t>
      </w:r>
      <w:r w:rsidRPr="00384A9C">
        <w:rPr>
          <w:rFonts w:ascii="Times New Roman" w:hAnsi="Times New Roman"/>
          <w:sz w:val="28"/>
          <w:szCs w:val="28"/>
        </w:rPr>
        <w:t>е</w:t>
      </w:r>
      <w:r w:rsidRPr="00384A9C">
        <w:rPr>
          <w:rFonts w:ascii="Times New Roman" w:hAnsi="Times New Roman"/>
          <w:sz w:val="28"/>
          <w:szCs w:val="28"/>
        </w:rPr>
        <w:t>журства по школе, повышению качества воспитательной работы в школе.</w:t>
      </w:r>
    </w:p>
    <w:p w:rsidR="00365FCB" w:rsidRPr="00384A9C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A9C">
        <w:rPr>
          <w:rFonts w:ascii="Times New Roman" w:hAnsi="Times New Roman"/>
          <w:sz w:val="28"/>
          <w:szCs w:val="28"/>
        </w:rPr>
        <w:t>Оперативное управление выполняется администрацией школы: дире</w:t>
      </w:r>
      <w:r w:rsidRPr="00384A9C">
        <w:rPr>
          <w:rFonts w:ascii="Times New Roman" w:hAnsi="Times New Roman"/>
          <w:sz w:val="28"/>
          <w:szCs w:val="28"/>
        </w:rPr>
        <w:t>к</w:t>
      </w:r>
      <w:r w:rsidRPr="00384A9C">
        <w:rPr>
          <w:rFonts w:ascii="Times New Roman" w:hAnsi="Times New Roman"/>
          <w:sz w:val="28"/>
          <w:szCs w:val="28"/>
        </w:rPr>
        <w:t xml:space="preserve">тор, заместители директора по УР, заместитель директора по ВР. </w:t>
      </w:r>
    </w:p>
    <w:p w:rsidR="00365FCB" w:rsidRPr="00384A9C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A9C">
        <w:rPr>
          <w:rFonts w:ascii="Times New Roman" w:hAnsi="Times New Roman"/>
          <w:sz w:val="28"/>
          <w:szCs w:val="28"/>
        </w:rPr>
        <w:t>В МКОУ «Вихоревская СОШ № 2» осуществляется система текущего и пе</w:t>
      </w:r>
      <w:r w:rsidRPr="00384A9C">
        <w:rPr>
          <w:rFonts w:ascii="Times New Roman" w:hAnsi="Times New Roman"/>
          <w:sz w:val="28"/>
          <w:szCs w:val="28"/>
        </w:rPr>
        <w:t>р</w:t>
      </w:r>
      <w:r w:rsidRPr="00384A9C">
        <w:rPr>
          <w:rFonts w:ascii="Times New Roman" w:hAnsi="Times New Roman"/>
          <w:sz w:val="28"/>
          <w:szCs w:val="28"/>
        </w:rPr>
        <w:t>спективного планирования, направленная на решение проблем, выявленных в ходе проблемно-ориентированного анализа за 20</w:t>
      </w:r>
      <w:r w:rsidR="007D3C2F" w:rsidRPr="00384A9C">
        <w:rPr>
          <w:rFonts w:ascii="Times New Roman" w:hAnsi="Times New Roman"/>
          <w:sz w:val="28"/>
          <w:szCs w:val="28"/>
        </w:rPr>
        <w:t>20</w:t>
      </w:r>
      <w:r w:rsidRPr="00384A9C">
        <w:rPr>
          <w:rFonts w:ascii="Times New Roman" w:hAnsi="Times New Roman"/>
          <w:sz w:val="28"/>
          <w:szCs w:val="28"/>
        </w:rPr>
        <w:t>-20</w:t>
      </w:r>
      <w:r w:rsidR="00B75A01" w:rsidRPr="00384A9C">
        <w:rPr>
          <w:rFonts w:ascii="Times New Roman" w:hAnsi="Times New Roman"/>
          <w:sz w:val="28"/>
          <w:szCs w:val="28"/>
        </w:rPr>
        <w:t>2</w:t>
      </w:r>
      <w:r w:rsidR="007D3C2F" w:rsidRPr="00384A9C">
        <w:rPr>
          <w:rFonts w:ascii="Times New Roman" w:hAnsi="Times New Roman"/>
          <w:sz w:val="28"/>
          <w:szCs w:val="28"/>
        </w:rPr>
        <w:t>1</w:t>
      </w:r>
      <w:r w:rsidRPr="00384A9C">
        <w:rPr>
          <w:rFonts w:ascii="Times New Roman" w:hAnsi="Times New Roman"/>
          <w:sz w:val="28"/>
          <w:szCs w:val="28"/>
        </w:rPr>
        <w:t xml:space="preserve"> учебный год. Опр</w:t>
      </w:r>
      <w:r w:rsidRPr="00384A9C">
        <w:rPr>
          <w:rFonts w:ascii="Times New Roman" w:hAnsi="Times New Roman"/>
          <w:sz w:val="28"/>
          <w:szCs w:val="28"/>
        </w:rPr>
        <w:t>е</w:t>
      </w:r>
      <w:r w:rsidRPr="00384A9C">
        <w:rPr>
          <w:rFonts w:ascii="Times New Roman" w:hAnsi="Times New Roman"/>
          <w:sz w:val="28"/>
          <w:szCs w:val="28"/>
        </w:rPr>
        <w:t>делены цели и задачи работы, как по отдельным направлениям, так и в целом по школе. План работы школы на год единый, в нем представлены все направления деятельности. Данная форма позволяет согласовывать все пр</w:t>
      </w:r>
      <w:r w:rsidRPr="00384A9C">
        <w:rPr>
          <w:rFonts w:ascii="Times New Roman" w:hAnsi="Times New Roman"/>
          <w:sz w:val="28"/>
          <w:szCs w:val="28"/>
        </w:rPr>
        <w:t>о</w:t>
      </w:r>
      <w:r w:rsidRPr="00384A9C">
        <w:rPr>
          <w:rFonts w:ascii="Times New Roman" w:hAnsi="Times New Roman"/>
          <w:sz w:val="28"/>
          <w:szCs w:val="28"/>
        </w:rPr>
        <w:t xml:space="preserve">водимые в школе мероприятия.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54D3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1.3. Оценка содержания и качества подготовки </w:t>
      </w:r>
      <w:proofErr w:type="gramStart"/>
      <w:r w:rsidRPr="00F54D3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обучающихся</w:t>
      </w:r>
      <w:proofErr w:type="gramEnd"/>
    </w:p>
    <w:p w:rsidR="00D11395" w:rsidRDefault="00D11395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4</w:t>
      </w:r>
    </w:p>
    <w:p w:rsidR="00D11395" w:rsidRPr="00D11395" w:rsidRDefault="00D11395" w:rsidP="00384A9C">
      <w:pPr>
        <w:spacing w:after="0"/>
        <w:jc w:val="center"/>
        <w:rPr>
          <w:rFonts w:hAnsi="Times New Roman" w:cs="Times New Roman"/>
          <w:color w:val="000000"/>
          <w:sz w:val="28"/>
          <w:szCs w:val="28"/>
        </w:rPr>
      </w:pPr>
      <w:r w:rsidRPr="00D11395">
        <w:rPr>
          <w:rFonts w:hAnsi="Times New Roman" w:cs="Times New Roman"/>
          <w:color w:val="000000"/>
          <w:sz w:val="28"/>
          <w:szCs w:val="28"/>
        </w:rPr>
        <w:t>Статистика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показателей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за </w:t>
      </w:r>
      <w:r w:rsidRPr="00D11395">
        <w:rPr>
          <w:rFonts w:hAnsi="Times New Roman" w:cs="Times New Roman"/>
          <w:color w:val="000000"/>
          <w:sz w:val="28"/>
          <w:szCs w:val="28"/>
        </w:rPr>
        <w:t>2019</w:t>
      </w:r>
      <w:r w:rsidRPr="00D11395">
        <w:rPr>
          <w:rFonts w:hAnsi="Times New Roman" w:cs="Times New Roman"/>
          <w:color w:val="000000"/>
          <w:sz w:val="28"/>
          <w:szCs w:val="28"/>
        </w:rPr>
        <w:t>–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2022 </w:t>
      </w:r>
      <w:r w:rsidRPr="00D11395">
        <w:rPr>
          <w:rFonts w:hAnsi="Times New Roman" w:cs="Times New Roman"/>
          <w:color w:val="000000"/>
          <w:sz w:val="28"/>
          <w:szCs w:val="28"/>
        </w:rPr>
        <w:t>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0"/>
        <w:gridCol w:w="3417"/>
        <w:gridCol w:w="1300"/>
        <w:gridCol w:w="1300"/>
        <w:gridCol w:w="1300"/>
        <w:gridCol w:w="1548"/>
      </w:tblGrid>
      <w:tr w:rsidR="002B41BE" w:rsidRPr="00D11395" w:rsidTr="006241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№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/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Параметры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2019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2020</w:t>
            </w:r>
            <w:r w:rsidRPr="00D11395">
              <w:rPr>
                <w:sz w:val="28"/>
                <w:szCs w:val="28"/>
              </w:rPr>
              <w:br/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2020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2021</w:t>
            </w:r>
            <w:r w:rsidRPr="00D11395">
              <w:rPr>
                <w:sz w:val="28"/>
                <w:szCs w:val="28"/>
              </w:rPr>
              <w:br/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2021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2022</w:t>
            </w:r>
            <w:r w:rsidRPr="00D11395">
              <w:rPr>
                <w:sz w:val="28"/>
                <w:szCs w:val="28"/>
              </w:rPr>
              <w:br/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proofErr w:type="gramStart"/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На конец</w:t>
            </w:r>
            <w:proofErr w:type="gramEnd"/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2022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2B41BE" w:rsidRPr="00D11395" w:rsidTr="00150F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детей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об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у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чавшихся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на </w:t>
            </w:r>
            <w:r w:rsidR="002B41BE">
              <w:rPr>
                <w:rFonts w:hAnsi="Times New Roman" w:cs="Times New Roman"/>
                <w:color w:val="000000"/>
                <w:sz w:val="28"/>
                <w:szCs w:val="28"/>
              </w:rPr>
              <w:t>начало</w:t>
            </w:r>
            <w:r w:rsidR="002B41BE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1BE">
              <w:rPr>
                <w:rFonts w:hAnsi="Times New Roman" w:cs="Times New Roman"/>
                <w:color w:val="000000"/>
                <w:sz w:val="28"/>
                <w:szCs w:val="28"/>
              </w:rPr>
              <w:t>у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че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б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ного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в том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числе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</w:t>
            </w:r>
          </w:p>
        </w:tc>
      </w:tr>
      <w:tr w:rsidR="002B41BE" w:rsidRPr="00D11395" w:rsidTr="00150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начальная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2B41BE" w:rsidRPr="00D11395" w:rsidTr="006241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основная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</w:tr>
      <w:tr w:rsidR="002B41BE" w:rsidRPr="00D11395" w:rsidTr="006241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средняя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2B41BE" w:rsidRPr="00D11395" w:rsidTr="00150F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Не получили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аттестата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1BE" w:rsidRPr="00D11395" w:rsidTr="00150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об основном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б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2B41BE" w:rsidRPr="00D11395" w:rsidTr="006241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</w:t>
            </w:r>
            <w:proofErr w:type="gramStart"/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среднем</w:t>
            </w:r>
            <w:proofErr w:type="gramEnd"/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общем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образ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2B41BE" w:rsidRPr="00D11395" w:rsidTr="00150FA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Окончили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школу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с аттестатом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с</w:t>
            </w:r>
            <w:r w:rsidRPr="00D11395">
              <w:rPr>
                <w:sz w:val="28"/>
                <w:szCs w:val="28"/>
              </w:rPr>
              <w:br/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отличием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B41BE" w:rsidRPr="00D11395" w:rsidTr="00150F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в основной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2B41BE" w:rsidRPr="00D11395" w:rsidTr="006241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 средней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37103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2B41BE" w:rsidP="00384A9C">
            <w:pPr>
              <w:spacing w:after="0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1395" w:rsidRPr="00D11395" w:rsidRDefault="00D11395" w:rsidP="00384A9C">
            <w:pPr>
              <w:spacing w:after="0"/>
              <w:rPr>
                <w:sz w:val="28"/>
                <w:szCs w:val="28"/>
              </w:rPr>
            </w:pPr>
            <w:r w:rsidRPr="00D11395">
              <w:rPr>
                <w:rFonts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</w:tbl>
    <w:p w:rsidR="00D11395" w:rsidRPr="00D11395" w:rsidRDefault="00D11395" w:rsidP="00D11395">
      <w:pPr>
        <w:spacing w:after="0"/>
        <w:rPr>
          <w:rFonts w:hAnsi="Times New Roman" w:cs="Times New Roman"/>
          <w:color w:val="000000"/>
          <w:sz w:val="28"/>
          <w:szCs w:val="28"/>
        </w:rPr>
      </w:pPr>
      <w:r w:rsidRPr="00D11395">
        <w:rPr>
          <w:rFonts w:hAnsi="Times New Roman" w:cs="Times New Roman"/>
          <w:color w:val="000000"/>
          <w:sz w:val="28"/>
          <w:szCs w:val="28"/>
        </w:rPr>
        <w:t>Приведенная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статистика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показывает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1395">
        <w:rPr>
          <w:rFonts w:hAnsi="Times New Roman" w:cs="Times New Roman"/>
          <w:color w:val="000000"/>
          <w:sz w:val="28"/>
          <w:szCs w:val="28"/>
        </w:rPr>
        <w:t>что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положительная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динамика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успешн</w:t>
      </w:r>
      <w:r w:rsidRPr="00D11395">
        <w:rPr>
          <w:rFonts w:hAnsi="Times New Roman" w:cs="Times New Roman"/>
          <w:color w:val="000000"/>
          <w:sz w:val="28"/>
          <w:szCs w:val="28"/>
        </w:rPr>
        <w:t>о</w:t>
      </w:r>
      <w:r w:rsidRPr="00D11395">
        <w:rPr>
          <w:rFonts w:hAnsi="Times New Roman" w:cs="Times New Roman"/>
          <w:color w:val="000000"/>
          <w:sz w:val="28"/>
          <w:szCs w:val="28"/>
        </w:rPr>
        <w:t>го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освоения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основных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программ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37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37103">
        <w:rPr>
          <w:rFonts w:hAnsi="Times New Roman" w:cs="Times New Roman"/>
          <w:color w:val="000000"/>
          <w:sz w:val="28"/>
          <w:szCs w:val="28"/>
        </w:rPr>
        <w:t>в</w:t>
      </w:r>
      <w:r w:rsidR="00237103">
        <w:rPr>
          <w:rFonts w:hAnsi="Times New Roman" w:cs="Times New Roman"/>
          <w:color w:val="000000"/>
          <w:sz w:val="28"/>
          <w:szCs w:val="28"/>
        </w:rPr>
        <w:t xml:space="preserve"> 2021-2022 </w:t>
      </w:r>
      <w:r w:rsidR="00237103">
        <w:rPr>
          <w:rFonts w:hAnsi="Times New Roman" w:cs="Times New Roman"/>
          <w:color w:val="000000"/>
          <w:sz w:val="28"/>
          <w:szCs w:val="28"/>
        </w:rPr>
        <w:t>уч</w:t>
      </w:r>
      <w:r w:rsidR="00237103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237103">
        <w:rPr>
          <w:rFonts w:hAnsi="Times New Roman" w:cs="Times New Roman"/>
          <w:color w:val="000000"/>
          <w:sz w:val="28"/>
          <w:szCs w:val="28"/>
        </w:rPr>
        <w:t>Году</w:t>
      </w:r>
      <w:r w:rsidR="002371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37103">
        <w:rPr>
          <w:rFonts w:hAnsi="Times New Roman" w:cs="Times New Roman"/>
          <w:color w:val="000000"/>
          <w:sz w:val="28"/>
          <w:szCs w:val="28"/>
        </w:rPr>
        <w:t>сн</w:t>
      </w:r>
      <w:r w:rsidR="00237103">
        <w:rPr>
          <w:rFonts w:hAnsi="Times New Roman" w:cs="Times New Roman"/>
          <w:color w:val="000000"/>
          <w:sz w:val="28"/>
          <w:szCs w:val="28"/>
        </w:rPr>
        <w:t>и</w:t>
      </w:r>
      <w:r w:rsidR="00237103">
        <w:rPr>
          <w:rFonts w:hAnsi="Times New Roman" w:cs="Times New Roman"/>
          <w:color w:val="000000"/>
          <w:sz w:val="28"/>
          <w:szCs w:val="28"/>
        </w:rPr>
        <w:t>зилась</w:t>
      </w:r>
      <w:r w:rsidR="00237103">
        <w:rPr>
          <w:rFonts w:hAnsi="Times New Roman" w:cs="Times New Roman"/>
          <w:color w:val="000000"/>
          <w:sz w:val="28"/>
          <w:szCs w:val="28"/>
        </w:rPr>
        <w:t xml:space="preserve">.  </w:t>
      </w:r>
      <w:r w:rsidR="00237103">
        <w:rPr>
          <w:rFonts w:hAnsi="Times New Roman" w:cs="Times New Roman"/>
          <w:color w:val="000000"/>
          <w:sz w:val="28"/>
          <w:szCs w:val="28"/>
        </w:rPr>
        <w:t>П</w:t>
      </w:r>
      <w:r w:rsidRPr="00D11395">
        <w:rPr>
          <w:rFonts w:hAnsi="Times New Roman" w:cs="Times New Roman"/>
          <w:color w:val="000000"/>
          <w:sz w:val="28"/>
          <w:szCs w:val="28"/>
        </w:rPr>
        <w:t>ри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этом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37103">
        <w:rPr>
          <w:rFonts w:hAnsi="Times New Roman" w:cs="Times New Roman"/>
          <w:color w:val="000000"/>
          <w:sz w:val="28"/>
          <w:szCs w:val="28"/>
        </w:rPr>
        <w:t>снижается</w:t>
      </w:r>
      <w:r w:rsidR="00237103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D11395">
        <w:rPr>
          <w:rFonts w:hAnsi="Times New Roman" w:cs="Times New Roman"/>
          <w:color w:val="000000"/>
          <w:sz w:val="28"/>
          <w:szCs w:val="28"/>
        </w:rPr>
        <w:t>количество</w:t>
      </w:r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1395">
        <w:rPr>
          <w:rFonts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1139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1395">
        <w:rPr>
          <w:rFonts w:hAnsi="Times New Roman" w:cs="Times New Roman"/>
          <w:color w:val="000000"/>
          <w:sz w:val="28"/>
          <w:szCs w:val="28"/>
        </w:rPr>
        <w:t>Школы</w:t>
      </w:r>
      <w:r w:rsidRPr="00D11395">
        <w:rPr>
          <w:rFonts w:hAnsi="Times New Roman" w:cs="Times New Roman"/>
          <w:color w:val="000000"/>
          <w:sz w:val="28"/>
          <w:szCs w:val="28"/>
        </w:rPr>
        <w:t>.</w:t>
      </w:r>
    </w:p>
    <w:p w:rsidR="00237103" w:rsidRDefault="00237103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 определялось в 20</w:t>
      </w:r>
      <w:r w:rsidR="00B75A01">
        <w:rPr>
          <w:rFonts w:ascii="Times New Roman" w:hAnsi="Times New Roman"/>
          <w:color w:val="000000"/>
          <w:sz w:val="28"/>
          <w:szCs w:val="28"/>
        </w:rPr>
        <w:t>2</w:t>
      </w:r>
      <w:r w:rsidR="00AB2FE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225E64">
        <w:rPr>
          <w:rFonts w:ascii="Times New Roman" w:hAnsi="Times New Roman"/>
          <w:color w:val="000000"/>
          <w:sz w:val="28"/>
          <w:szCs w:val="28"/>
        </w:rPr>
        <w:t>202</w:t>
      </w:r>
      <w:r w:rsidR="00AB2FE9">
        <w:rPr>
          <w:rFonts w:ascii="Times New Roman" w:hAnsi="Times New Roman"/>
          <w:color w:val="000000"/>
          <w:sz w:val="28"/>
          <w:szCs w:val="28"/>
        </w:rPr>
        <w:t>2</w:t>
      </w:r>
      <w:r w:rsidR="00225E64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чебном году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новными образовательными программами. </w:t>
      </w:r>
    </w:p>
    <w:p w:rsidR="00365FCB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обучения на уровне начального общего образования (ООП НОО) следующие: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42419E">
        <w:rPr>
          <w:rFonts w:ascii="Times New Roman" w:hAnsi="Times New Roman"/>
          <w:sz w:val="28"/>
          <w:szCs w:val="28"/>
        </w:rPr>
        <w:t>5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5FCB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</w:t>
            </w:r>
          </w:p>
        </w:tc>
      </w:tr>
      <w:tr w:rsidR="00365FCB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C51143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1679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511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</w:t>
            </w:r>
            <w:r w:rsidR="00D916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511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1679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215278" w:rsidP="00AB2FE9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AB2F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365FCB" w:rsidRDefault="00F479EF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6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Сравнительные результаты обучения за 3 года на уровне</w:t>
      </w:r>
    </w:p>
    <w:p w:rsidR="00365FCB" w:rsidRDefault="00365FCB" w:rsidP="00586990">
      <w:pPr>
        <w:spacing w:after="0" w:line="240" w:lineRule="auto"/>
        <w:ind w:right="57"/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365FCB" w:rsidRDefault="00365FCB" w:rsidP="00586990">
      <w:pPr>
        <w:spacing w:after="0" w:line="240" w:lineRule="auto"/>
        <w:ind w:right="57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64"/>
        <w:gridCol w:w="1310"/>
        <w:gridCol w:w="1320"/>
        <w:gridCol w:w="1319"/>
        <w:gridCol w:w="1312"/>
        <w:gridCol w:w="1310"/>
        <w:gridCol w:w="1309"/>
      </w:tblGrid>
      <w:tr w:rsidR="00365FCB" w:rsidTr="00365FCB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критерии/</w:t>
            </w:r>
          </w:p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65FCB" w:rsidRDefault="00365FCB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</w:t>
            </w:r>
          </w:p>
        </w:tc>
      </w:tr>
      <w:tr w:rsidR="00AB2FE9" w:rsidTr="00D916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E9" w:rsidRDefault="00AB2FE9" w:rsidP="0058699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2021-2022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2019-2020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2020-2021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2021-2022</w:t>
            </w:r>
          </w:p>
        </w:tc>
      </w:tr>
      <w:tr w:rsidR="00AB2FE9" w:rsidTr="000076AB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классы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Безотметочное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обучение</w:t>
            </w:r>
          </w:p>
        </w:tc>
      </w:tr>
      <w:tr w:rsidR="00AB2FE9" w:rsidTr="00CB754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E9" w:rsidRDefault="00AB2FE9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93%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59%</w:t>
            </w:r>
          </w:p>
        </w:tc>
      </w:tr>
      <w:tr w:rsidR="00AB2FE9" w:rsidTr="00CB754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E9" w:rsidRDefault="00AB2FE9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67%</w:t>
            </w:r>
          </w:p>
        </w:tc>
      </w:tr>
      <w:tr w:rsidR="00AB2FE9" w:rsidTr="00CB754D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E9" w:rsidRDefault="00AB2FE9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6241E8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97%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Default="00AB2FE9" w:rsidP="00586990">
            <w:pPr>
              <w:ind w:right="5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99%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422" w:right="-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56%</w:t>
            </w:r>
          </w:p>
        </w:tc>
      </w:tr>
      <w:tr w:rsidR="00AB2FE9" w:rsidTr="00D91692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FE9" w:rsidRDefault="00AB2FE9" w:rsidP="00586990">
            <w:pPr>
              <w:ind w:right="5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Итого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96%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AB2FE9">
            <w:pPr>
              <w:ind w:right="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96%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302" w:right="-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6241E8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E9" w:rsidRPr="00CB754D" w:rsidRDefault="00AB2FE9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60%</w:t>
            </w:r>
          </w:p>
        </w:tc>
      </w:tr>
    </w:tbl>
    <w:p w:rsidR="00365FCB" w:rsidRDefault="00365FCB" w:rsidP="00586990">
      <w:pPr>
        <w:spacing w:after="0" w:line="240" w:lineRule="auto"/>
        <w:ind w:right="5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B16" w:rsidRDefault="00365FCB" w:rsidP="00586990">
      <w:pPr>
        <w:spacing w:after="0" w:line="24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Успеваемость в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B2FE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AB2FE9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</w:t>
      </w:r>
      <w:r w:rsidR="00AB2FE9">
        <w:rPr>
          <w:rFonts w:ascii="Times New Roman" w:hAnsi="Times New Roman"/>
          <w:color w:val="000000" w:themeColor="text1"/>
          <w:sz w:val="28"/>
          <w:szCs w:val="28"/>
        </w:rPr>
        <w:t xml:space="preserve">осталась на прежнем уровне </w:t>
      </w:r>
      <w:r w:rsidR="00D91692">
        <w:rPr>
          <w:rFonts w:ascii="Times New Roman" w:hAnsi="Times New Roman"/>
          <w:color w:val="000000" w:themeColor="text1"/>
          <w:sz w:val="28"/>
          <w:szCs w:val="28"/>
        </w:rPr>
        <w:t xml:space="preserve"> 9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D1952">
        <w:rPr>
          <w:rFonts w:ascii="Times New Roman" w:hAnsi="Times New Roman"/>
          <w:color w:val="000000" w:themeColor="text1"/>
          <w:sz w:val="28"/>
          <w:szCs w:val="28"/>
        </w:rPr>
        <w:t xml:space="preserve"> %, качество</w:t>
      </w:r>
      <w:r w:rsidR="006F73F4">
        <w:rPr>
          <w:rFonts w:ascii="Times New Roman" w:hAnsi="Times New Roman"/>
          <w:color w:val="000000" w:themeColor="text1"/>
          <w:sz w:val="28"/>
          <w:szCs w:val="28"/>
        </w:rPr>
        <w:t xml:space="preserve"> знаний </w:t>
      </w:r>
      <w:r w:rsidR="00AB2FE9">
        <w:rPr>
          <w:rFonts w:ascii="Times New Roman" w:hAnsi="Times New Roman"/>
          <w:color w:val="000000" w:themeColor="text1"/>
          <w:sz w:val="28"/>
          <w:szCs w:val="28"/>
        </w:rPr>
        <w:t xml:space="preserve">снизилось с </w:t>
      </w:r>
      <w:r w:rsidR="001679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3D84">
        <w:rPr>
          <w:rFonts w:ascii="Times New Roman" w:hAnsi="Times New Roman"/>
          <w:color w:val="000000" w:themeColor="text1"/>
          <w:sz w:val="28"/>
          <w:szCs w:val="28"/>
        </w:rPr>
        <w:t>62%</w:t>
      </w:r>
      <w:r w:rsidR="00AB2FE9">
        <w:rPr>
          <w:rFonts w:ascii="Times New Roman" w:hAnsi="Times New Roman"/>
          <w:color w:val="000000" w:themeColor="text1"/>
          <w:sz w:val="28"/>
          <w:szCs w:val="28"/>
        </w:rPr>
        <w:t xml:space="preserve"> до 60%</w:t>
      </w:r>
      <w:r w:rsidR="006F73F4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7AB8" w:rsidRPr="00C37AB8" w:rsidRDefault="00C37AB8" w:rsidP="00C51143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42419E">
        <w:rPr>
          <w:rFonts w:ascii="Times New Roman" w:hAnsi="Times New Roman"/>
          <w:sz w:val="28"/>
          <w:szCs w:val="28"/>
        </w:rPr>
        <w:t>7</w:t>
      </w:r>
    </w:p>
    <w:p w:rsidR="000B745D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745D">
        <w:rPr>
          <w:rFonts w:ascii="Times New Roman" w:hAnsi="Times New Roman"/>
          <w:b/>
          <w:bCs/>
          <w:color w:val="000000"/>
          <w:sz w:val="28"/>
          <w:szCs w:val="28"/>
        </w:rPr>
        <w:t>Результаты обучения на уровне основного общего образования</w:t>
      </w:r>
    </w:p>
    <w:p w:rsidR="00365FCB" w:rsidRPr="000B745D" w:rsidRDefault="00ED1952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745D">
        <w:rPr>
          <w:rFonts w:ascii="Times New Roman" w:hAnsi="Times New Roman"/>
          <w:b/>
          <w:bCs/>
          <w:color w:val="000000"/>
          <w:sz w:val="28"/>
          <w:szCs w:val="28"/>
        </w:rPr>
        <w:t>(ООП ООО)</w:t>
      </w:r>
    </w:p>
    <w:p w:rsidR="00365FCB" w:rsidRPr="000B745D" w:rsidRDefault="00365FCB" w:rsidP="00586990">
      <w:pPr>
        <w:spacing w:after="0" w:line="254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FCB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365FCB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5869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365FCB" w:rsidP="00E33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9</w:t>
            </w:r>
            <w:r w:rsidR="00E33E69">
              <w:rPr>
                <w:rFonts w:ascii="Times New Roman" w:hAnsi="Times New Roman"/>
                <w:sz w:val="24"/>
                <w:szCs w:val="24"/>
              </w:rPr>
              <w:t>6</w:t>
            </w:r>
            <w:r w:rsidRPr="00823E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823ED8" w:rsidRDefault="00EF3D84" w:rsidP="00E33E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ED8">
              <w:rPr>
                <w:rFonts w:ascii="Times New Roman" w:hAnsi="Times New Roman"/>
                <w:sz w:val="24"/>
                <w:szCs w:val="24"/>
              </w:rPr>
              <w:t>3</w:t>
            </w:r>
            <w:r w:rsidR="00E33E69">
              <w:rPr>
                <w:rFonts w:ascii="Times New Roman" w:hAnsi="Times New Roman"/>
                <w:sz w:val="24"/>
                <w:szCs w:val="24"/>
              </w:rPr>
              <w:t>5</w:t>
            </w:r>
            <w:r w:rsidR="00365FCB" w:rsidRPr="00823E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8</w:t>
      </w:r>
    </w:p>
    <w:p w:rsidR="00365FCB" w:rsidRPr="00EA0135" w:rsidRDefault="00365FCB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EA0135">
        <w:rPr>
          <w:rFonts w:ascii="Times New Roman" w:hAnsi="Times New Roman"/>
          <w:b/>
          <w:bCs/>
          <w:sz w:val="28"/>
          <w:szCs w:val="28"/>
        </w:rPr>
        <w:t>Сравнительная таблица успеваемости и качества обучения за 3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1300"/>
        <w:gridCol w:w="1484"/>
        <w:gridCol w:w="1511"/>
        <w:gridCol w:w="1293"/>
        <w:gridCol w:w="1300"/>
      </w:tblGrid>
      <w:tr w:rsidR="00E33E69" w:rsidTr="00823ED8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624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6241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E33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E33E69" w:rsidTr="00225E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E69" w:rsidRDefault="00E33E69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</w:tr>
      <w:tr w:rsidR="00E33E69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Default="00E33E6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45%</w:t>
            </w:r>
          </w:p>
        </w:tc>
      </w:tr>
      <w:tr w:rsidR="00E33E69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36%</w:t>
            </w:r>
          </w:p>
        </w:tc>
      </w:tr>
      <w:tr w:rsidR="00E33E69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29%</w:t>
            </w:r>
          </w:p>
        </w:tc>
      </w:tr>
      <w:tr w:rsidR="00E33E69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26%</w:t>
            </w:r>
          </w:p>
        </w:tc>
      </w:tr>
      <w:tr w:rsidR="00E33E69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6241E8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422" w:right="-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35%</w:t>
            </w:r>
          </w:p>
        </w:tc>
      </w:tr>
      <w:tr w:rsidR="00E33E69" w:rsidTr="00225E6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69" w:rsidRDefault="00E33E69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734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586990">
            <w:pPr>
              <w:ind w:left="247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98%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69" w:rsidRPr="007734BA" w:rsidRDefault="00E33E69" w:rsidP="00E33E69">
            <w:pPr>
              <w:ind w:left="302" w:right="-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35%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D50747" w:rsidRDefault="008D6EF5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823ED8">
        <w:rPr>
          <w:rFonts w:ascii="Times New Roman" w:hAnsi="Times New Roman"/>
          <w:sz w:val="28"/>
          <w:szCs w:val="28"/>
        </w:rPr>
        <w:t>2</w:t>
      </w:r>
      <w:r w:rsidR="00E33E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E33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успеваемость </w:t>
      </w:r>
      <w:r w:rsidR="00823ED8">
        <w:rPr>
          <w:rFonts w:ascii="Times New Roman" w:hAnsi="Times New Roman"/>
          <w:sz w:val="28"/>
          <w:szCs w:val="28"/>
        </w:rPr>
        <w:t>осталась на прежнем уровне</w:t>
      </w:r>
      <w:r w:rsidR="00344D3B">
        <w:rPr>
          <w:rFonts w:ascii="Times New Roman" w:hAnsi="Times New Roman"/>
          <w:sz w:val="28"/>
          <w:szCs w:val="28"/>
        </w:rPr>
        <w:t xml:space="preserve"> 98</w:t>
      </w:r>
      <w:r>
        <w:rPr>
          <w:rFonts w:ascii="Times New Roman" w:hAnsi="Times New Roman"/>
          <w:sz w:val="28"/>
          <w:szCs w:val="28"/>
        </w:rPr>
        <w:t>%, к</w:t>
      </w:r>
      <w:r w:rsidR="00365FCB">
        <w:rPr>
          <w:rFonts w:ascii="Times New Roman" w:hAnsi="Times New Roman"/>
          <w:sz w:val="28"/>
          <w:szCs w:val="28"/>
        </w:rPr>
        <w:t>ачество знаний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44D3B">
        <w:rPr>
          <w:rFonts w:ascii="Times New Roman" w:hAnsi="Times New Roman"/>
          <w:sz w:val="28"/>
          <w:szCs w:val="28"/>
        </w:rPr>
        <w:t>по</w:t>
      </w:r>
      <w:r w:rsidR="00E33E69">
        <w:rPr>
          <w:rFonts w:ascii="Times New Roman" w:hAnsi="Times New Roman"/>
          <w:sz w:val="28"/>
          <w:szCs w:val="28"/>
        </w:rPr>
        <w:t xml:space="preserve">высилось </w:t>
      </w:r>
      <w:r w:rsidR="00344D3B">
        <w:rPr>
          <w:rFonts w:ascii="Times New Roman" w:hAnsi="Times New Roman"/>
          <w:sz w:val="28"/>
          <w:szCs w:val="28"/>
        </w:rPr>
        <w:t xml:space="preserve"> с</w:t>
      </w:r>
      <w:r w:rsidR="007734BA">
        <w:rPr>
          <w:rFonts w:ascii="Times New Roman" w:hAnsi="Times New Roman"/>
          <w:sz w:val="28"/>
          <w:szCs w:val="28"/>
        </w:rPr>
        <w:t xml:space="preserve"> </w:t>
      </w:r>
      <w:r w:rsidR="00E33E69">
        <w:rPr>
          <w:rFonts w:ascii="Times New Roman" w:hAnsi="Times New Roman"/>
          <w:sz w:val="28"/>
          <w:szCs w:val="28"/>
        </w:rPr>
        <w:t>2</w:t>
      </w:r>
      <w:r w:rsidR="00344D3B">
        <w:rPr>
          <w:rFonts w:ascii="Times New Roman" w:hAnsi="Times New Roman"/>
          <w:sz w:val="28"/>
          <w:szCs w:val="28"/>
        </w:rPr>
        <w:t>5</w:t>
      </w:r>
      <w:r w:rsidR="007734BA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E518D5">
        <w:rPr>
          <w:rFonts w:ascii="Times New Roman" w:hAnsi="Times New Roman"/>
          <w:sz w:val="28"/>
          <w:szCs w:val="28"/>
        </w:rPr>
        <w:t>3</w:t>
      </w:r>
      <w:r w:rsidR="00E33E69">
        <w:rPr>
          <w:rFonts w:ascii="Times New Roman" w:hAnsi="Times New Roman"/>
          <w:sz w:val="28"/>
          <w:szCs w:val="28"/>
        </w:rPr>
        <w:t>5</w:t>
      </w:r>
      <w:r w:rsidR="00E518D5">
        <w:rPr>
          <w:rFonts w:ascii="Times New Roman" w:hAnsi="Times New Roman"/>
          <w:sz w:val="28"/>
          <w:szCs w:val="28"/>
        </w:rPr>
        <w:t>%</w:t>
      </w:r>
      <w:r w:rsidR="00D859B4">
        <w:rPr>
          <w:rFonts w:ascii="Times New Roman" w:hAnsi="Times New Roman"/>
          <w:sz w:val="28"/>
          <w:szCs w:val="28"/>
        </w:rPr>
        <w:t>.</w:t>
      </w:r>
      <w:r w:rsidR="00365FCB">
        <w:rPr>
          <w:rFonts w:ascii="Times New Roman" w:hAnsi="Times New Roman"/>
          <w:sz w:val="28"/>
          <w:szCs w:val="28"/>
        </w:rPr>
        <w:t xml:space="preserve">  </w:t>
      </w:r>
      <w:r w:rsidR="00344D3B">
        <w:rPr>
          <w:rFonts w:ascii="Times New Roman" w:hAnsi="Times New Roman"/>
          <w:sz w:val="28"/>
          <w:szCs w:val="28"/>
        </w:rPr>
        <w:t>Во всех параллелях</w:t>
      </w:r>
      <w:r w:rsidR="00E33E69">
        <w:rPr>
          <w:rFonts w:ascii="Times New Roman" w:hAnsi="Times New Roman"/>
          <w:sz w:val="28"/>
          <w:szCs w:val="28"/>
        </w:rPr>
        <w:t xml:space="preserve">, кроме 8-х классов, </w:t>
      </w:r>
      <w:r w:rsidR="00344D3B">
        <w:rPr>
          <w:rFonts w:ascii="Times New Roman" w:hAnsi="Times New Roman"/>
          <w:sz w:val="28"/>
          <w:szCs w:val="28"/>
        </w:rPr>
        <w:t xml:space="preserve"> наблюдается </w:t>
      </w:r>
      <w:r w:rsidR="00E33E69">
        <w:rPr>
          <w:rFonts w:ascii="Times New Roman" w:hAnsi="Times New Roman"/>
          <w:sz w:val="28"/>
          <w:szCs w:val="28"/>
        </w:rPr>
        <w:t xml:space="preserve">повышение </w:t>
      </w:r>
      <w:r w:rsidR="00344D3B">
        <w:rPr>
          <w:rFonts w:ascii="Times New Roman" w:hAnsi="Times New Roman"/>
          <w:sz w:val="28"/>
          <w:szCs w:val="28"/>
        </w:rPr>
        <w:t>качества знаний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492A" w:rsidRDefault="00365FCB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освоения общеобразовательных программ на уровне основн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го общего образования выявлялось в ходе внешних оценочных процедур: всероссийских проверочных работ в </w:t>
      </w:r>
      <w:r w:rsidR="00E417B7">
        <w:rPr>
          <w:rFonts w:ascii="Times New Roman" w:hAnsi="Times New Roman"/>
          <w:sz w:val="28"/>
          <w:szCs w:val="28"/>
        </w:rPr>
        <w:t>5</w:t>
      </w:r>
      <w:r w:rsidR="009F0A7A">
        <w:rPr>
          <w:rFonts w:ascii="Times New Roman" w:hAnsi="Times New Roman"/>
          <w:sz w:val="28"/>
          <w:szCs w:val="28"/>
        </w:rPr>
        <w:t>-</w:t>
      </w:r>
      <w:r w:rsidR="00E417B7">
        <w:rPr>
          <w:rFonts w:ascii="Times New Roman" w:hAnsi="Times New Roman"/>
          <w:sz w:val="28"/>
          <w:szCs w:val="28"/>
        </w:rPr>
        <w:t>8</w:t>
      </w:r>
      <w:r w:rsidR="009F0A7A">
        <w:rPr>
          <w:rFonts w:ascii="Times New Roman" w:hAnsi="Times New Roman"/>
          <w:sz w:val="28"/>
          <w:szCs w:val="28"/>
        </w:rPr>
        <w:t>-х</w:t>
      </w:r>
      <w:r>
        <w:rPr>
          <w:rFonts w:ascii="Times New Roman" w:hAnsi="Times New Roman"/>
          <w:sz w:val="28"/>
          <w:szCs w:val="28"/>
        </w:rPr>
        <w:t xml:space="preserve"> классах по русскому языку</w:t>
      </w:r>
      <w:r w:rsidR="009F0A7A">
        <w:rPr>
          <w:rFonts w:ascii="Times New Roman" w:hAnsi="Times New Roman"/>
          <w:sz w:val="28"/>
          <w:szCs w:val="28"/>
        </w:rPr>
        <w:t>,  ге</w:t>
      </w:r>
      <w:r w:rsidR="009F0A7A">
        <w:rPr>
          <w:rFonts w:ascii="Times New Roman" w:hAnsi="Times New Roman"/>
          <w:sz w:val="28"/>
          <w:szCs w:val="28"/>
        </w:rPr>
        <w:t>о</w:t>
      </w:r>
      <w:r w:rsidR="009F0A7A">
        <w:rPr>
          <w:rFonts w:ascii="Times New Roman" w:hAnsi="Times New Roman"/>
          <w:sz w:val="28"/>
          <w:szCs w:val="28"/>
        </w:rPr>
        <w:t xml:space="preserve">графии,  </w:t>
      </w:r>
      <w:r w:rsidR="00D859B4">
        <w:rPr>
          <w:rFonts w:ascii="Times New Roman" w:hAnsi="Times New Roman"/>
          <w:sz w:val="28"/>
          <w:szCs w:val="28"/>
        </w:rPr>
        <w:t>математике</w:t>
      </w:r>
      <w:r>
        <w:rPr>
          <w:rFonts w:ascii="Times New Roman" w:hAnsi="Times New Roman"/>
          <w:sz w:val="28"/>
          <w:szCs w:val="28"/>
        </w:rPr>
        <w:t>, истории</w:t>
      </w:r>
      <w:r w:rsidR="009F0A7A">
        <w:rPr>
          <w:rFonts w:ascii="Times New Roman" w:hAnsi="Times New Roman"/>
          <w:sz w:val="28"/>
          <w:szCs w:val="28"/>
        </w:rPr>
        <w:t>, обществознанию</w:t>
      </w:r>
      <w:r w:rsidR="00D50747">
        <w:rPr>
          <w:rFonts w:ascii="Times New Roman" w:hAnsi="Times New Roman"/>
          <w:sz w:val="28"/>
          <w:szCs w:val="28"/>
        </w:rPr>
        <w:t>, физике, английскому языку</w:t>
      </w:r>
      <w:r w:rsidR="009F0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биологии</w:t>
      </w:r>
      <w:r w:rsidR="009F0A7A">
        <w:rPr>
          <w:rFonts w:ascii="Times New Roman" w:hAnsi="Times New Roman"/>
          <w:sz w:val="28"/>
          <w:szCs w:val="28"/>
        </w:rPr>
        <w:t>.</w:t>
      </w:r>
      <w:r w:rsidR="00082078">
        <w:rPr>
          <w:rFonts w:ascii="Times New Roman" w:hAnsi="Times New Roman"/>
          <w:sz w:val="28"/>
          <w:szCs w:val="28"/>
        </w:rPr>
        <w:t xml:space="preserve">   </w:t>
      </w:r>
    </w:p>
    <w:p w:rsidR="00F3567A" w:rsidRDefault="00F3567A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67A" w:rsidRDefault="00F3567A" w:rsidP="00F3567A">
      <w:pPr>
        <w:spacing w:after="0" w:line="240" w:lineRule="auto"/>
        <w:ind w:right="57"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58C5">
        <w:rPr>
          <w:rFonts w:ascii="Times New Roman" w:hAnsi="Times New Roman"/>
          <w:b/>
          <w:color w:val="000000" w:themeColor="text1"/>
          <w:sz w:val="28"/>
          <w:szCs w:val="28"/>
        </w:rPr>
        <w:t>Всероссийские проверочные работы</w:t>
      </w:r>
    </w:p>
    <w:p w:rsidR="00F3567A" w:rsidRDefault="00F3567A" w:rsidP="00F3567A">
      <w:pPr>
        <w:spacing w:after="0" w:line="240" w:lineRule="auto"/>
        <w:ind w:right="57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58C5">
        <w:rPr>
          <w:rFonts w:ascii="Times New Roman" w:hAnsi="Times New Roman"/>
          <w:color w:val="000000" w:themeColor="text1"/>
          <w:sz w:val="28"/>
          <w:szCs w:val="28"/>
        </w:rPr>
        <w:t>Всероссийские проверочные работы в 2022 году проводились в два этапа. Часть работ была проведена в апреле – мае 2021-2022 учебного года, вторая часть работ была перенесена на осень 2022-2023 учебного года.</w:t>
      </w:r>
    </w:p>
    <w:p w:rsidR="00F3567A" w:rsidRDefault="00F3567A" w:rsidP="006240B5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F3567A" w:rsidRPr="00151E55" w:rsidRDefault="00F3567A" w:rsidP="00F3567A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151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Итоги ВПР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A647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(апрель-май </w:t>
      </w:r>
      <w:r w:rsidRPr="00151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Pr="00151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года</w:t>
      </w:r>
      <w:r w:rsidR="00A6474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)</w:t>
      </w:r>
      <w:r w:rsidRPr="00151E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F3567A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9</w:t>
      </w:r>
    </w:p>
    <w:tbl>
      <w:tblPr>
        <w:tblStyle w:val="af3"/>
        <w:tblW w:w="9734" w:type="dxa"/>
        <w:tblInd w:w="-113" w:type="dxa"/>
        <w:tblLook w:val="04A0" w:firstRow="1" w:lastRow="0" w:firstColumn="1" w:lastColumn="0" w:noHBand="0" w:noVBand="1"/>
      </w:tblPr>
      <w:tblGrid>
        <w:gridCol w:w="2773"/>
        <w:gridCol w:w="1911"/>
        <w:gridCol w:w="1903"/>
        <w:gridCol w:w="1844"/>
        <w:gridCol w:w="1303"/>
      </w:tblGrid>
      <w:tr w:rsidR="00F3567A" w:rsidRPr="00817E95" w:rsidTr="00B401C2">
        <w:trPr>
          <w:trHeight w:val="567"/>
        </w:trPr>
        <w:tc>
          <w:tcPr>
            <w:tcW w:w="277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911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817E95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817E95">
              <w:rPr>
                <w:rFonts w:ascii="Times New Roman" w:hAnsi="Times New Roman"/>
                <w:sz w:val="24"/>
                <w:szCs w:val="24"/>
              </w:rPr>
              <w:t>л</w:t>
            </w:r>
            <w:r w:rsidRPr="00817E95">
              <w:rPr>
                <w:rFonts w:ascii="Times New Roman" w:hAnsi="Times New Roman"/>
                <w:sz w:val="24"/>
                <w:szCs w:val="24"/>
              </w:rPr>
              <w:t>нявших</w:t>
            </w:r>
            <w:proofErr w:type="gramEnd"/>
          </w:p>
        </w:tc>
        <w:tc>
          <w:tcPr>
            <w:tcW w:w="1844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F3567A" w:rsidRPr="00817E95" w:rsidTr="00B401C2">
        <w:trPr>
          <w:trHeight w:val="276"/>
        </w:trPr>
        <w:tc>
          <w:tcPr>
            <w:tcW w:w="2773" w:type="dxa"/>
          </w:tcPr>
          <w:p w:rsidR="00F3567A" w:rsidRPr="00817E95" w:rsidRDefault="00F3567A" w:rsidP="00B4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  <w:tc>
          <w:tcPr>
            <w:tcW w:w="1303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72%</w:t>
            </w:r>
          </w:p>
        </w:tc>
      </w:tr>
      <w:tr w:rsidR="00F3567A" w:rsidRPr="00817E95" w:rsidTr="00B401C2">
        <w:trPr>
          <w:trHeight w:val="276"/>
        </w:trPr>
        <w:tc>
          <w:tcPr>
            <w:tcW w:w="2773" w:type="dxa"/>
          </w:tcPr>
          <w:p w:rsidR="00F3567A" w:rsidRPr="00817E95" w:rsidRDefault="00F3567A" w:rsidP="00B4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11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83%</w:t>
            </w:r>
          </w:p>
        </w:tc>
        <w:tc>
          <w:tcPr>
            <w:tcW w:w="13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43%</w:t>
            </w:r>
          </w:p>
        </w:tc>
      </w:tr>
      <w:tr w:rsidR="00F3567A" w:rsidRPr="00817E95" w:rsidTr="00B401C2">
        <w:trPr>
          <w:trHeight w:val="276"/>
        </w:trPr>
        <w:tc>
          <w:tcPr>
            <w:tcW w:w="2773" w:type="dxa"/>
          </w:tcPr>
          <w:p w:rsidR="00F3567A" w:rsidRPr="00817E95" w:rsidRDefault="00F3567A" w:rsidP="00B4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7E9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11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36%</w:t>
            </w:r>
          </w:p>
        </w:tc>
      </w:tr>
      <w:tr w:rsidR="00F3567A" w:rsidRPr="00817E95" w:rsidTr="00B401C2">
        <w:trPr>
          <w:trHeight w:val="291"/>
        </w:trPr>
        <w:tc>
          <w:tcPr>
            <w:tcW w:w="2773" w:type="dxa"/>
          </w:tcPr>
          <w:p w:rsidR="00F3567A" w:rsidRPr="00817E95" w:rsidRDefault="00F3567A" w:rsidP="00B4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303" w:type="dxa"/>
          </w:tcPr>
          <w:p w:rsidR="00F3567A" w:rsidRPr="00817E95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F3567A" w:rsidRPr="00817E95" w:rsidTr="00B401C2">
        <w:trPr>
          <w:trHeight w:val="291"/>
        </w:trPr>
        <w:tc>
          <w:tcPr>
            <w:tcW w:w="2773" w:type="dxa"/>
          </w:tcPr>
          <w:p w:rsidR="00F3567A" w:rsidRDefault="00F3567A" w:rsidP="00B40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11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3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4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303" w:type="dxa"/>
          </w:tcPr>
          <w:p w:rsidR="00F3567A" w:rsidRDefault="00F3567A" w:rsidP="00B401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</w:tr>
    </w:tbl>
    <w:p w:rsidR="00F3567A" w:rsidRDefault="00F3567A" w:rsidP="00F3567A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F3567A" w:rsidRDefault="00F3567A" w:rsidP="00F3567A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F3567A" w:rsidRDefault="00F3567A" w:rsidP="00F3567A">
      <w:pPr>
        <w:spacing w:after="0" w:line="240" w:lineRule="auto"/>
        <w:ind w:right="57" w:firstLine="708"/>
        <w:jc w:val="center"/>
        <w:rPr>
          <w:rFonts w:ascii="Times New Roman" w:hAnsi="Times New Roman"/>
          <w:b/>
          <w:sz w:val="28"/>
          <w:szCs w:val="28"/>
        </w:rPr>
      </w:pPr>
      <w:r w:rsidRPr="00C37AB8">
        <w:rPr>
          <w:rFonts w:ascii="Times New Roman" w:hAnsi="Times New Roman"/>
          <w:b/>
          <w:sz w:val="28"/>
          <w:szCs w:val="28"/>
        </w:rPr>
        <w:t xml:space="preserve">Итоги ВПР осень 2022-2023 уч. </w:t>
      </w:r>
      <w:r>
        <w:rPr>
          <w:rFonts w:ascii="Times New Roman" w:hAnsi="Times New Roman"/>
          <w:b/>
          <w:sz w:val="28"/>
          <w:szCs w:val="28"/>
        </w:rPr>
        <w:t>г</w:t>
      </w:r>
      <w:r w:rsidRPr="00C37AB8">
        <w:rPr>
          <w:rFonts w:ascii="Times New Roman" w:hAnsi="Times New Roman"/>
          <w:b/>
          <w:sz w:val="28"/>
          <w:szCs w:val="28"/>
        </w:rPr>
        <w:t>од</w:t>
      </w:r>
    </w:p>
    <w:p w:rsidR="00F3567A" w:rsidRDefault="00F3567A" w:rsidP="00F3567A">
      <w:pPr>
        <w:spacing w:after="0" w:line="240" w:lineRule="auto"/>
        <w:ind w:right="57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567A" w:rsidRPr="00C37AB8" w:rsidRDefault="00F3567A" w:rsidP="00F356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A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 2022 года в 5-х классах</w:t>
      </w:r>
    </w:p>
    <w:p w:rsidR="00F3567A" w:rsidRDefault="00F3567A" w:rsidP="00F3567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37AB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5-х классов писали Всероссийские проверочные работы за курс 4-го класса по двум основным учебным предметам: «Русский язык»,  «Окружающий мир».</w:t>
      </w:r>
    </w:p>
    <w:p w:rsidR="0042419E" w:rsidRPr="007D3C2F" w:rsidRDefault="007D3C2F" w:rsidP="007D3C2F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10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2489"/>
        <w:gridCol w:w="1884"/>
        <w:gridCol w:w="2130"/>
        <w:gridCol w:w="1505"/>
        <w:gridCol w:w="1437"/>
      </w:tblGrid>
      <w:tr w:rsidR="00F3567A" w:rsidRPr="00C37AB8" w:rsidTr="00B401C2">
        <w:trPr>
          <w:trHeight w:val="555"/>
        </w:trPr>
        <w:tc>
          <w:tcPr>
            <w:tcW w:w="2489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C37AB8">
              <w:rPr>
                <w:rFonts w:ascii="Times New Roman" w:hAnsi="Times New Roman"/>
                <w:sz w:val="28"/>
                <w:szCs w:val="28"/>
              </w:rPr>
              <w:t>в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ы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полнявших</w:t>
            </w:r>
            <w:proofErr w:type="gramEnd"/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F3567A" w:rsidRPr="00C37AB8" w:rsidTr="00B401C2">
        <w:trPr>
          <w:trHeight w:val="270"/>
        </w:trPr>
        <w:tc>
          <w:tcPr>
            <w:tcW w:w="2489" w:type="dxa"/>
          </w:tcPr>
          <w:p w:rsidR="00F3567A" w:rsidRPr="00C37AB8" w:rsidRDefault="00F3567A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F3567A" w:rsidRPr="00C37AB8" w:rsidTr="00B401C2">
        <w:trPr>
          <w:trHeight w:val="216"/>
        </w:trPr>
        <w:tc>
          <w:tcPr>
            <w:tcW w:w="2489" w:type="dxa"/>
          </w:tcPr>
          <w:p w:rsidR="00F3567A" w:rsidRPr="00C37AB8" w:rsidRDefault="00F3567A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53%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</w:tbl>
    <w:p w:rsidR="00F3567A" w:rsidRDefault="00F3567A" w:rsidP="00C511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567A" w:rsidRPr="006240B5" w:rsidRDefault="00F3567A" w:rsidP="00F356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2022 года в 6-х классах</w:t>
      </w:r>
    </w:p>
    <w:p w:rsidR="00F3567A" w:rsidRDefault="00F3567A" w:rsidP="00F3567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6-х классов писали Всероссийские проверочные работы за курс 5-го класса по четырем учебным предметам:  «Математика», «История», «Биология».</w:t>
      </w: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11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2489"/>
        <w:gridCol w:w="1884"/>
        <w:gridCol w:w="2130"/>
        <w:gridCol w:w="1505"/>
        <w:gridCol w:w="1437"/>
      </w:tblGrid>
      <w:tr w:rsidR="00F3567A" w:rsidRPr="00C37AB8" w:rsidTr="00B401C2">
        <w:trPr>
          <w:trHeight w:val="555"/>
        </w:trPr>
        <w:tc>
          <w:tcPr>
            <w:tcW w:w="2489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C37AB8">
              <w:rPr>
                <w:rFonts w:ascii="Times New Roman" w:hAnsi="Times New Roman"/>
                <w:sz w:val="28"/>
                <w:szCs w:val="28"/>
              </w:rPr>
              <w:t>в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ы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полнявших</w:t>
            </w:r>
            <w:proofErr w:type="gramEnd"/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F3567A" w:rsidRPr="00C37AB8" w:rsidTr="00B401C2">
        <w:trPr>
          <w:trHeight w:val="270"/>
        </w:trPr>
        <w:tc>
          <w:tcPr>
            <w:tcW w:w="2489" w:type="dxa"/>
          </w:tcPr>
          <w:p w:rsidR="00F3567A" w:rsidRPr="00C37AB8" w:rsidRDefault="00F3567A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</w:tcPr>
          <w:p w:rsidR="00F3567A" w:rsidRPr="00C37AB8" w:rsidRDefault="00F3567A" w:rsidP="00F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567A" w:rsidRPr="00C37AB8" w:rsidTr="00B401C2">
        <w:trPr>
          <w:trHeight w:val="216"/>
        </w:trPr>
        <w:tc>
          <w:tcPr>
            <w:tcW w:w="2489" w:type="dxa"/>
          </w:tcPr>
          <w:p w:rsidR="00F3567A" w:rsidRPr="00C37AB8" w:rsidRDefault="00F3567A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30" w:type="dxa"/>
          </w:tcPr>
          <w:p w:rsidR="00F3567A" w:rsidRPr="00C37AB8" w:rsidRDefault="00F3567A" w:rsidP="00F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</w:tcPr>
          <w:p w:rsidR="00F3567A" w:rsidRPr="00C37AB8" w:rsidRDefault="00F3567A" w:rsidP="00F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567A" w:rsidRPr="00C37AB8" w:rsidTr="00B401C2">
        <w:trPr>
          <w:trHeight w:val="216"/>
        </w:trPr>
        <w:tc>
          <w:tcPr>
            <w:tcW w:w="2489" w:type="dxa"/>
          </w:tcPr>
          <w:p w:rsidR="00F3567A" w:rsidRDefault="00F3567A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</w:tbl>
    <w:p w:rsidR="00F3567A" w:rsidRPr="00271674" w:rsidRDefault="00F3567A" w:rsidP="00F3567A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3567A" w:rsidRPr="006240B5" w:rsidRDefault="00F3567A" w:rsidP="00F356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2022 года в 7-х классах</w:t>
      </w:r>
    </w:p>
    <w:p w:rsidR="00F3567A" w:rsidRDefault="00F3567A" w:rsidP="00F356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7-х классов писали Всероссийские проверочные работы за курс 6-го класса по четырем учебным предметам: «Математика» – во всех классах; </w:t>
      </w:r>
      <w:r w:rsidRPr="00384A9C">
        <w:rPr>
          <w:rFonts w:ascii="Times New Roman" w:hAnsi="Times New Roman" w:cs="Times New Roman"/>
          <w:sz w:val="28"/>
          <w:szCs w:val="28"/>
        </w:rPr>
        <w:t>«История», «</w:t>
      </w:r>
      <w:r w:rsidR="004A1B8E" w:rsidRPr="00384A9C">
        <w:rPr>
          <w:rFonts w:ascii="Times New Roman" w:hAnsi="Times New Roman" w:cs="Times New Roman"/>
          <w:sz w:val="28"/>
          <w:szCs w:val="28"/>
        </w:rPr>
        <w:t>География», «Обществознание», «Биология»</w:t>
      </w:r>
      <w:r w:rsidR="004A1B8E" w:rsidRPr="006240B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классах на основе случайного выбора </w:t>
      </w:r>
      <w:proofErr w:type="spellStart"/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12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2489"/>
        <w:gridCol w:w="1884"/>
        <w:gridCol w:w="2130"/>
        <w:gridCol w:w="1505"/>
        <w:gridCol w:w="1437"/>
      </w:tblGrid>
      <w:tr w:rsidR="00F3567A" w:rsidRPr="00C37AB8" w:rsidTr="0042419E">
        <w:trPr>
          <w:trHeight w:val="858"/>
        </w:trPr>
        <w:tc>
          <w:tcPr>
            <w:tcW w:w="2489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C37AB8">
              <w:rPr>
                <w:rFonts w:ascii="Times New Roman" w:hAnsi="Times New Roman"/>
                <w:sz w:val="28"/>
                <w:szCs w:val="28"/>
              </w:rPr>
              <w:t>в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ы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полнявших</w:t>
            </w:r>
            <w:proofErr w:type="gramEnd"/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F3567A" w:rsidRPr="00C37AB8" w:rsidTr="00B401C2">
        <w:trPr>
          <w:trHeight w:val="270"/>
        </w:trPr>
        <w:tc>
          <w:tcPr>
            <w:tcW w:w="2489" w:type="dxa"/>
          </w:tcPr>
          <w:p w:rsidR="00F3567A" w:rsidRPr="00C37AB8" w:rsidRDefault="00F3567A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F3567A" w:rsidRPr="00C37AB8" w:rsidRDefault="00F3567A" w:rsidP="00F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</w:tcPr>
          <w:p w:rsidR="00F3567A" w:rsidRPr="00C37AB8" w:rsidRDefault="00F3567A" w:rsidP="00F35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567A" w:rsidRPr="00C37AB8" w:rsidTr="00B401C2">
        <w:trPr>
          <w:trHeight w:val="216"/>
        </w:trPr>
        <w:tc>
          <w:tcPr>
            <w:tcW w:w="2489" w:type="dxa"/>
          </w:tcPr>
          <w:p w:rsidR="00F3567A" w:rsidRPr="00C37AB8" w:rsidRDefault="00F3567A" w:rsidP="004A1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84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30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</w:tcPr>
          <w:p w:rsidR="00F3567A" w:rsidRPr="00C37AB8" w:rsidRDefault="00F3567A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A1B8E" w:rsidRPr="00C37AB8" w:rsidTr="00B401C2">
        <w:trPr>
          <w:trHeight w:val="216"/>
        </w:trPr>
        <w:tc>
          <w:tcPr>
            <w:tcW w:w="2489" w:type="dxa"/>
          </w:tcPr>
          <w:p w:rsidR="004A1B8E" w:rsidRDefault="004A1B8E" w:rsidP="004A1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84" w:type="dxa"/>
          </w:tcPr>
          <w:p w:rsidR="004A1B8E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30" w:type="dxa"/>
          </w:tcPr>
          <w:p w:rsidR="004A1B8E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93%</w:t>
            </w:r>
          </w:p>
        </w:tc>
        <w:tc>
          <w:tcPr>
            <w:tcW w:w="1505" w:type="dxa"/>
          </w:tcPr>
          <w:p w:rsidR="004A1B8E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1437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4A1B8E" w:rsidRPr="00C37AB8" w:rsidTr="00B401C2">
        <w:trPr>
          <w:trHeight w:val="216"/>
        </w:trPr>
        <w:tc>
          <w:tcPr>
            <w:tcW w:w="2489" w:type="dxa"/>
          </w:tcPr>
          <w:p w:rsidR="004A1B8E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84" w:type="dxa"/>
          </w:tcPr>
          <w:p w:rsidR="004A1B8E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30" w:type="dxa"/>
          </w:tcPr>
          <w:p w:rsidR="004A1B8E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1505" w:type="dxa"/>
          </w:tcPr>
          <w:p w:rsidR="004A1B8E" w:rsidRDefault="004A1B8E" w:rsidP="004A1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2,5%</w:t>
            </w:r>
          </w:p>
        </w:tc>
        <w:tc>
          <w:tcPr>
            <w:tcW w:w="1437" w:type="dxa"/>
          </w:tcPr>
          <w:p w:rsidR="004A1B8E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F3567A" w:rsidRPr="00C37AB8" w:rsidTr="00B401C2">
        <w:trPr>
          <w:trHeight w:val="216"/>
        </w:trPr>
        <w:tc>
          <w:tcPr>
            <w:tcW w:w="2489" w:type="dxa"/>
          </w:tcPr>
          <w:p w:rsidR="00F3567A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1884" w:type="dxa"/>
          </w:tcPr>
          <w:p w:rsidR="00F3567A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30" w:type="dxa"/>
          </w:tcPr>
          <w:p w:rsidR="00F3567A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F356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F3567A" w:rsidRPr="00C37AB8" w:rsidRDefault="004A1B8E" w:rsidP="004A1B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F356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</w:tcPr>
          <w:p w:rsidR="00F3567A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</w:tbl>
    <w:p w:rsidR="00F3567A" w:rsidRDefault="00F3567A" w:rsidP="00F3567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A1B8E" w:rsidRPr="00BA3C1F" w:rsidRDefault="004A1B8E" w:rsidP="004A1B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BA3C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2022 года в 8-х классах</w:t>
      </w:r>
    </w:p>
    <w:p w:rsidR="004A1B8E" w:rsidRDefault="004A1B8E" w:rsidP="004A1B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8-х классов писали Всероссийские проверочные работы за курс 7-го класса по пяти учебным предметам: «Русский язык», «Иностра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ный язык» – во всех классах; </w:t>
      </w:r>
      <w:r w:rsidRPr="00384A9C">
        <w:rPr>
          <w:rFonts w:ascii="Times New Roman" w:hAnsi="Times New Roman" w:cs="Times New Roman"/>
          <w:sz w:val="28"/>
          <w:szCs w:val="28"/>
        </w:rPr>
        <w:t>«География», «Физика»</w:t>
      </w:r>
      <w:r w:rsidR="006240B5" w:rsidRPr="00384A9C">
        <w:rPr>
          <w:rFonts w:ascii="Times New Roman" w:hAnsi="Times New Roman" w:cs="Times New Roman"/>
          <w:sz w:val="28"/>
          <w:szCs w:val="28"/>
        </w:rPr>
        <w:t>,</w:t>
      </w:r>
      <w:r w:rsid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«Химия»</w:t>
      </w:r>
      <w:r w:rsidR="007F22EE"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«История», «Обществознание»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 в классах на основе случайного выбора </w:t>
      </w:r>
      <w:proofErr w:type="spellStart"/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13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2489"/>
        <w:gridCol w:w="1884"/>
        <w:gridCol w:w="2130"/>
        <w:gridCol w:w="1505"/>
        <w:gridCol w:w="1437"/>
      </w:tblGrid>
      <w:tr w:rsidR="004A1B8E" w:rsidRPr="00C37AB8" w:rsidTr="00B401C2">
        <w:trPr>
          <w:trHeight w:val="555"/>
        </w:trPr>
        <w:tc>
          <w:tcPr>
            <w:tcW w:w="2489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84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C37AB8">
              <w:rPr>
                <w:rFonts w:ascii="Times New Roman" w:hAnsi="Times New Roman"/>
                <w:sz w:val="28"/>
                <w:szCs w:val="28"/>
              </w:rPr>
              <w:t>в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ы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полнявших</w:t>
            </w:r>
            <w:proofErr w:type="gramEnd"/>
          </w:p>
        </w:tc>
        <w:tc>
          <w:tcPr>
            <w:tcW w:w="2130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505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437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4A1B8E" w:rsidRPr="00C37AB8" w:rsidTr="00B401C2">
        <w:trPr>
          <w:trHeight w:val="270"/>
        </w:trPr>
        <w:tc>
          <w:tcPr>
            <w:tcW w:w="2489" w:type="dxa"/>
          </w:tcPr>
          <w:p w:rsidR="004A1B8E" w:rsidRPr="00C37AB8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30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505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437" w:type="dxa"/>
          </w:tcPr>
          <w:p w:rsidR="004A1B8E" w:rsidRPr="00C37AB8" w:rsidRDefault="004A1B8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F22EE" w:rsidRPr="00C37AB8" w:rsidTr="00B401C2">
        <w:trPr>
          <w:trHeight w:val="270"/>
        </w:trPr>
        <w:tc>
          <w:tcPr>
            <w:tcW w:w="2489" w:type="dxa"/>
          </w:tcPr>
          <w:p w:rsidR="007F22EE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84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30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1505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23%</w:t>
            </w:r>
          </w:p>
        </w:tc>
        <w:tc>
          <w:tcPr>
            <w:tcW w:w="1437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4A1B8E" w:rsidRPr="00C37AB8" w:rsidTr="00B401C2">
        <w:trPr>
          <w:trHeight w:val="216"/>
        </w:trPr>
        <w:tc>
          <w:tcPr>
            <w:tcW w:w="2489" w:type="dxa"/>
          </w:tcPr>
          <w:p w:rsidR="004A1B8E" w:rsidRPr="00C37AB8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84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30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1505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437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4A1B8E" w:rsidRPr="00C37AB8" w:rsidTr="00B401C2">
        <w:trPr>
          <w:trHeight w:val="216"/>
        </w:trPr>
        <w:tc>
          <w:tcPr>
            <w:tcW w:w="2489" w:type="dxa"/>
          </w:tcPr>
          <w:p w:rsidR="004A1B8E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84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79%</w:t>
            </w:r>
          </w:p>
        </w:tc>
        <w:tc>
          <w:tcPr>
            <w:tcW w:w="1505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437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</w:tr>
      <w:tr w:rsidR="004A1B8E" w:rsidTr="00B401C2">
        <w:trPr>
          <w:trHeight w:val="216"/>
        </w:trPr>
        <w:tc>
          <w:tcPr>
            <w:tcW w:w="2489" w:type="dxa"/>
          </w:tcPr>
          <w:p w:rsidR="004A1B8E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84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505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4,2%</w:t>
            </w:r>
          </w:p>
        </w:tc>
        <w:tc>
          <w:tcPr>
            <w:tcW w:w="1437" w:type="dxa"/>
          </w:tcPr>
          <w:p w:rsidR="004A1B8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4A1B8E" w:rsidRPr="00C37AB8" w:rsidTr="00B401C2">
        <w:trPr>
          <w:trHeight w:val="216"/>
        </w:trPr>
        <w:tc>
          <w:tcPr>
            <w:tcW w:w="2489" w:type="dxa"/>
          </w:tcPr>
          <w:p w:rsidR="004A1B8E" w:rsidRDefault="004A1B8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84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0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1505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1437" w:type="dxa"/>
          </w:tcPr>
          <w:p w:rsidR="004A1B8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7F22EE" w:rsidRPr="00C37AB8" w:rsidTr="00B401C2">
        <w:trPr>
          <w:trHeight w:val="216"/>
        </w:trPr>
        <w:tc>
          <w:tcPr>
            <w:tcW w:w="2489" w:type="dxa"/>
          </w:tcPr>
          <w:p w:rsidR="007F22EE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84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05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437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</w:tbl>
    <w:p w:rsidR="004A1B8E" w:rsidRDefault="004A1B8E" w:rsidP="004A1B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F22EE" w:rsidRPr="006240B5" w:rsidRDefault="007F22EE" w:rsidP="007F22E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Итоги ВПР 2022 года в 9-х классах</w:t>
      </w:r>
    </w:p>
    <w:p w:rsidR="007F22EE" w:rsidRDefault="007F22EE" w:rsidP="007F22E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Обучающиеся 9-х классов писали Всероссийские проверочные работы за 8-й класс по четырем учебным предметам: «Русский язык», «Математика» – все классы; </w:t>
      </w:r>
      <w:r w:rsidRPr="00384A9C">
        <w:rPr>
          <w:rFonts w:ascii="Times New Roman" w:hAnsi="Times New Roman" w:cs="Times New Roman"/>
          <w:sz w:val="28"/>
          <w:szCs w:val="28"/>
        </w:rPr>
        <w:t>«Биология», «Химия»</w:t>
      </w:r>
      <w:r w:rsidR="00A64749" w:rsidRPr="00384A9C">
        <w:rPr>
          <w:rFonts w:ascii="Times New Roman" w:hAnsi="Times New Roman" w:cs="Times New Roman"/>
          <w:sz w:val="28"/>
          <w:szCs w:val="28"/>
        </w:rPr>
        <w:t>, «Физика», «История»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 по случайному ра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пределению </w:t>
      </w:r>
      <w:proofErr w:type="spellStart"/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Рособрнадзора</w:t>
      </w:r>
      <w:proofErr w:type="spellEnd"/>
      <w:r w:rsidRPr="006240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14</w:t>
      </w:r>
    </w:p>
    <w:tbl>
      <w:tblPr>
        <w:tblStyle w:val="af3"/>
        <w:tblW w:w="0" w:type="auto"/>
        <w:tblInd w:w="-113" w:type="dxa"/>
        <w:tblLook w:val="04A0" w:firstRow="1" w:lastRow="0" w:firstColumn="1" w:lastColumn="0" w:noHBand="0" w:noVBand="1"/>
      </w:tblPr>
      <w:tblGrid>
        <w:gridCol w:w="2489"/>
        <w:gridCol w:w="1884"/>
        <w:gridCol w:w="2130"/>
        <w:gridCol w:w="1505"/>
        <w:gridCol w:w="1437"/>
      </w:tblGrid>
      <w:tr w:rsidR="007F22EE" w:rsidRPr="00C37AB8" w:rsidTr="00B401C2">
        <w:trPr>
          <w:trHeight w:val="555"/>
        </w:trPr>
        <w:tc>
          <w:tcPr>
            <w:tcW w:w="2489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84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 w:rsidRPr="00C37AB8">
              <w:rPr>
                <w:rFonts w:ascii="Times New Roman" w:hAnsi="Times New Roman"/>
                <w:sz w:val="28"/>
                <w:szCs w:val="28"/>
              </w:rPr>
              <w:t>в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ы</w:t>
            </w:r>
            <w:r w:rsidRPr="00C37AB8">
              <w:rPr>
                <w:rFonts w:ascii="Times New Roman" w:hAnsi="Times New Roman"/>
                <w:sz w:val="28"/>
                <w:szCs w:val="28"/>
              </w:rPr>
              <w:t>полнявших</w:t>
            </w:r>
            <w:proofErr w:type="gramEnd"/>
          </w:p>
        </w:tc>
        <w:tc>
          <w:tcPr>
            <w:tcW w:w="2130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1505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  <w:tc>
          <w:tcPr>
            <w:tcW w:w="1437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AB8"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7F22EE" w:rsidRPr="00C37AB8" w:rsidTr="00B401C2">
        <w:trPr>
          <w:trHeight w:val="270"/>
        </w:trPr>
        <w:tc>
          <w:tcPr>
            <w:tcW w:w="2489" w:type="dxa"/>
          </w:tcPr>
          <w:p w:rsidR="007F22EE" w:rsidRPr="00C37AB8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84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130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1505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437" w:type="dxa"/>
          </w:tcPr>
          <w:p w:rsidR="007F22EE" w:rsidRPr="00C37AB8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22EE" w:rsidRPr="00C37AB8" w:rsidTr="00B401C2">
        <w:trPr>
          <w:trHeight w:val="216"/>
        </w:trPr>
        <w:tc>
          <w:tcPr>
            <w:tcW w:w="2489" w:type="dxa"/>
          </w:tcPr>
          <w:p w:rsidR="007F22EE" w:rsidRPr="00C37AB8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884" w:type="dxa"/>
          </w:tcPr>
          <w:p w:rsidR="007F22EE" w:rsidRPr="00C37AB8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130" w:type="dxa"/>
          </w:tcPr>
          <w:p w:rsidR="007F22EE" w:rsidRPr="00C37AB8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88%</w:t>
            </w:r>
          </w:p>
        </w:tc>
        <w:tc>
          <w:tcPr>
            <w:tcW w:w="1505" w:type="dxa"/>
          </w:tcPr>
          <w:p w:rsidR="007F22EE" w:rsidRPr="00C37AB8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437" w:type="dxa"/>
          </w:tcPr>
          <w:p w:rsidR="007F22EE" w:rsidRPr="00C37AB8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22EE" w:rsidTr="00B401C2">
        <w:trPr>
          <w:trHeight w:val="216"/>
        </w:trPr>
        <w:tc>
          <w:tcPr>
            <w:tcW w:w="2489" w:type="dxa"/>
          </w:tcPr>
          <w:p w:rsidR="007F22EE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884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92%</w:t>
            </w:r>
          </w:p>
        </w:tc>
        <w:tc>
          <w:tcPr>
            <w:tcW w:w="1505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437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22EE" w:rsidTr="00B401C2">
        <w:trPr>
          <w:trHeight w:val="216"/>
        </w:trPr>
        <w:tc>
          <w:tcPr>
            <w:tcW w:w="2489" w:type="dxa"/>
          </w:tcPr>
          <w:p w:rsidR="007F22EE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884" w:type="dxa"/>
          </w:tcPr>
          <w:p w:rsidR="007F22EE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30" w:type="dxa"/>
          </w:tcPr>
          <w:p w:rsidR="007F22EE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  <w:tc>
          <w:tcPr>
            <w:tcW w:w="1505" w:type="dxa"/>
          </w:tcPr>
          <w:p w:rsidR="007F22EE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13%</w:t>
            </w:r>
          </w:p>
        </w:tc>
        <w:tc>
          <w:tcPr>
            <w:tcW w:w="1437" w:type="dxa"/>
          </w:tcPr>
          <w:p w:rsidR="007F22EE" w:rsidRDefault="00A64749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F22EE" w:rsidTr="00B401C2">
        <w:trPr>
          <w:trHeight w:val="216"/>
        </w:trPr>
        <w:tc>
          <w:tcPr>
            <w:tcW w:w="2489" w:type="dxa"/>
          </w:tcPr>
          <w:p w:rsidR="007F22EE" w:rsidRDefault="007F22EE" w:rsidP="00B401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884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30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84%</w:t>
            </w:r>
          </w:p>
        </w:tc>
        <w:tc>
          <w:tcPr>
            <w:tcW w:w="1505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437" w:type="dxa"/>
          </w:tcPr>
          <w:p w:rsidR="007F22EE" w:rsidRDefault="007F22EE" w:rsidP="00B401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</w:tbl>
    <w:p w:rsidR="007F22EE" w:rsidRPr="00271674" w:rsidRDefault="007F22EE" w:rsidP="004A1B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65FCB" w:rsidRDefault="00365FCB" w:rsidP="00586990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586990">
        <w:rPr>
          <w:rFonts w:ascii="Times New Roman" w:hAnsi="Times New Roman"/>
          <w:sz w:val="28"/>
          <w:szCs w:val="28"/>
        </w:rPr>
        <w:t>1</w:t>
      </w:r>
      <w:r w:rsidR="0042419E">
        <w:rPr>
          <w:rFonts w:ascii="Times New Roman" w:hAnsi="Times New Roman"/>
          <w:sz w:val="28"/>
          <w:szCs w:val="28"/>
        </w:rPr>
        <w:t>5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Результаты технологического мониторинга в 9-х классах</w:t>
      </w:r>
    </w:p>
    <w:p w:rsidR="00365FCB" w:rsidRPr="00C77508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77508">
        <w:rPr>
          <w:rFonts w:ascii="Times New Roman" w:hAnsi="Times New Roman"/>
          <w:b/>
          <w:color w:val="000000"/>
          <w:sz w:val="28"/>
          <w:szCs w:val="28"/>
        </w:rPr>
        <w:t>математике</w:t>
      </w:r>
    </w:p>
    <w:tbl>
      <w:tblPr>
        <w:tblStyle w:val="af3"/>
        <w:tblW w:w="1020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1642"/>
        <w:gridCol w:w="1374"/>
        <w:gridCol w:w="1129"/>
        <w:gridCol w:w="958"/>
        <w:gridCol w:w="851"/>
        <w:gridCol w:w="851"/>
      </w:tblGrid>
      <w:tr w:rsidR="00365FCB" w:rsidTr="00082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>ся 9-х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ников монит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ринга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ма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ных ба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лов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Кол-во участников монит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ринга, не преод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левших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минимал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порог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пр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одоле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ших 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нимал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 из-за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модуля «геоме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рия»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Набравших «о» баллов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Набравших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говый балл - 8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маль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ный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ный балл – 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Ср.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 балл за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боту</w:t>
            </w:r>
          </w:p>
        </w:tc>
      </w:tr>
      <w:tr w:rsidR="00365FCB" w:rsidTr="0008207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6240B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103CC8" w:rsidP="00FD3B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D3B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A2217F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5B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A26C04" w:rsidRDefault="00586990" w:rsidP="007D3C2F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5FCB">
        <w:rPr>
          <w:rFonts w:ascii="Times New Roman" w:hAnsi="Times New Roman"/>
          <w:sz w:val="28"/>
          <w:szCs w:val="28"/>
        </w:rPr>
        <w:t>Количество участников мониторинга, не преодолевших минимальный п</w:t>
      </w:r>
      <w:r w:rsidR="00365FCB">
        <w:rPr>
          <w:rFonts w:ascii="Times New Roman" w:hAnsi="Times New Roman"/>
          <w:sz w:val="28"/>
          <w:szCs w:val="28"/>
        </w:rPr>
        <w:t>о</w:t>
      </w:r>
      <w:r w:rsidR="00365FCB">
        <w:rPr>
          <w:rFonts w:ascii="Times New Roman" w:hAnsi="Times New Roman"/>
          <w:sz w:val="28"/>
          <w:szCs w:val="28"/>
        </w:rPr>
        <w:t>рог</w:t>
      </w:r>
      <w:r w:rsidR="00103CC8">
        <w:rPr>
          <w:rFonts w:ascii="Times New Roman" w:hAnsi="Times New Roman"/>
          <w:sz w:val="28"/>
          <w:szCs w:val="28"/>
        </w:rPr>
        <w:t>,</w:t>
      </w:r>
      <w:r w:rsidR="00365FCB">
        <w:rPr>
          <w:rFonts w:ascii="Times New Roman" w:hAnsi="Times New Roman"/>
          <w:sz w:val="28"/>
          <w:szCs w:val="28"/>
        </w:rPr>
        <w:t xml:space="preserve"> </w:t>
      </w:r>
      <w:r w:rsidR="00FD3BF0">
        <w:rPr>
          <w:rFonts w:ascii="Times New Roman" w:hAnsi="Times New Roman"/>
          <w:sz w:val="28"/>
          <w:szCs w:val="28"/>
        </w:rPr>
        <w:t xml:space="preserve">увеличилось по сравнению с прошлым годом </w:t>
      </w:r>
      <w:r w:rsidR="00103CC8">
        <w:rPr>
          <w:rFonts w:ascii="Times New Roman" w:hAnsi="Times New Roman"/>
          <w:sz w:val="28"/>
          <w:szCs w:val="28"/>
        </w:rPr>
        <w:t xml:space="preserve"> с </w:t>
      </w:r>
      <w:r w:rsidR="00C77508">
        <w:rPr>
          <w:rFonts w:ascii="Times New Roman" w:hAnsi="Times New Roman"/>
          <w:sz w:val="28"/>
          <w:szCs w:val="28"/>
        </w:rPr>
        <w:t>2</w:t>
      </w:r>
      <w:r w:rsidR="00FD3BF0">
        <w:rPr>
          <w:rFonts w:ascii="Times New Roman" w:hAnsi="Times New Roman"/>
          <w:sz w:val="28"/>
          <w:szCs w:val="28"/>
        </w:rPr>
        <w:t>0</w:t>
      </w:r>
      <w:r w:rsidR="00103CC8">
        <w:rPr>
          <w:rFonts w:ascii="Times New Roman" w:hAnsi="Times New Roman"/>
          <w:sz w:val="28"/>
          <w:szCs w:val="28"/>
        </w:rPr>
        <w:t xml:space="preserve"> до 2</w:t>
      </w:r>
      <w:r w:rsidR="00FD3BF0">
        <w:rPr>
          <w:rFonts w:ascii="Times New Roman" w:hAnsi="Times New Roman"/>
          <w:sz w:val="28"/>
          <w:szCs w:val="28"/>
        </w:rPr>
        <w:t>5</w:t>
      </w:r>
      <w:r w:rsidR="00103CC8">
        <w:rPr>
          <w:rFonts w:ascii="Times New Roman" w:hAnsi="Times New Roman"/>
          <w:sz w:val="28"/>
          <w:szCs w:val="28"/>
        </w:rPr>
        <w:t xml:space="preserve"> человек</w:t>
      </w:r>
      <w:r w:rsidR="00365FCB">
        <w:rPr>
          <w:rFonts w:ascii="Times New Roman" w:hAnsi="Times New Roman"/>
          <w:sz w:val="28"/>
          <w:szCs w:val="28"/>
        </w:rPr>
        <w:t>. Сре</w:t>
      </w:r>
      <w:r w:rsidR="00365FCB">
        <w:rPr>
          <w:rFonts w:ascii="Times New Roman" w:hAnsi="Times New Roman"/>
          <w:sz w:val="28"/>
          <w:szCs w:val="28"/>
        </w:rPr>
        <w:t>д</w:t>
      </w:r>
      <w:r w:rsidR="00365FCB">
        <w:rPr>
          <w:rFonts w:ascii="Times New Roman" w:hAnsi="Times New Roman"/>
          <w:sz w:val="28"/>
          <w:szCs w:val="28"/>
        </w:rPr>
        <w:t xml:space="preserve">ний первичный балл </w:t>
      </w:r>
      <w:r w:rsidR="00C77508">
        <w:rPr>
          <w:rFonts w:ascii="Times New Roman" w:hAnsi="Times New Roman"/>
          <w:sz w:val="28"/>
          <w:szCs w:val="28"/>
        </w:rPr>
        <w:t>у</w:t>
      </w:r>
      <w:r w:rsidR="00FD3BF0">
        <w:rPr>
          <w:rFonts w:ascii="Times New Roman" w:hAnsi="Times New Roman"/>
          <w:sz w:val="28"/>
          <w:szCs w:val="28"/>
        </w:rPr>
        <w:t xml:space="preserve">меньшился </w:t>
      </w:r>
      <w:r w:rsidR="00C77508">
        <w:rPr>
          <w:rFonts w:ascii="Times New Roman" w:hAnsi="Times New Roman"/>
          <w:sz w:val="28"/>
          <w:szCs w:val="28"/>
        </w:rPr>
        <w:t xml:space="preserve"> </w:t>
      </w:r>
      <w:r w:rsidR="00215278">
        <w:rPr>
          <w:rFonts w:ascii="Times New Roman" w:hAnsi="Times New Roman"/>
          <w:sz w:val="28"/>
          <w:szCs w:val="28"/>
        </w:rPr>
        <w:t>по</w:t>
      </w:r>
      <w:r w:rsidR="00365FCB">
        <w:rPr>
          <w:rFonts w:ascii="Times New Roman" w:hAnsi="Times New Roman"/>
          <w:sz w:val="28"/>
          <w:szCs w:val="28"/>
        </w:rPr>
        <w:t xml:space="preserve"> сравнению с прошлым годом </w:t>
      </w:r>
      <w:r w:rsidR="00C77508">
        <w:rPr>
          <w:rFonts w:ascii="Times New Roman" w:hAnsi="Times New Roman"/>
          <w:sz w:val="28"/>
          <w:szCs w:val="28"/>
        </w:rPr>
        <w:t xml:space="preserve">и </w:t>
      </w:r>
      <w:r w:rsidR="00475B2B">
        <w:rPr>
          <w:rFonts w:ascii="Times New Roman" w:hAnsi="Times New Roman"/>
          <w:sz w:val="28"/>
          <w:szCs w:val="28"/>
        </w:rPr>
        <w:t>сост</w:t>
      </w:r>
      <w:r w:rsidR="00475B2B">
        <w:rPr>
          <w:rFonts w:ascii="Times New Roman" w:hAnsi="Times New Roman"/>
          <w:sz w:val="28"/>
          <w:szCs w:val="28"/>
        </w:rPr>
        <w:t>а</w:t>
      </w:r>
      <w:r w:rsidR="00475B2B">
        <w:rPr>
          <w:rFonts w:ascii="Times New Roman" w:hAnsi="Times New Roman"/>
          <w:sz w:val="28"/>
          <w:szCs w:val="28"/>
        </w:rPr>
        <w:t xml:space="preserve">вил </w:t>
      </w:r>
      <w:r w:rsidR="00C77508">
        <w:rPr>
          <w:rFonts w:ascii="Times New Roman" w:hAnsi="Times New Roman"/>
          <w:sz w:val="28"/>
          <w:szCs w:val="28"/>
        </w:rPr>
        <w:t xml:space="preserve"> </w:t>
      </w:r>
      <w:r w:rsidR="00FD3BF0">
        <w:rPr>
          <w:rFonts w:ascii="Times New Roman" w:hAnsi="Times New Roman"/>
          <w:sz w:val="28"/>
          <w:szCs w:val="28"/>
        </w:rPr>
        <w:t xml:space="preserve">7 </w:t>
      </w:r>
      <w:r w:rsidR="00C77508">
        <w:rPr>
          <w:rFonts w:ascii="Times New Roman" w:hAnsi="Times New Roman"/>
          <w:sz w:val="28"/>
          <w:szCs w:val="28"/>
        </w:rPr>
        <w:t xml:space="preserve">(прошлый год </w:t>
      </w:r>
      <w:r w:rsidR="00FD3BF0">
        <w:rPr>
          <w:rFonts w:ascii="Times New Roman" w:hAnsi="Times New Roman"/>
          <w:sz w:val="28"/>
          <w:szCs w:val="28"/>
        </w:rPr>
        <w:t>9,2</w:t>
      </w:r>
      <w:r w:rsidR="00C77508">
        <w:rPr>
          <w:rFonts w:ascii="Times New Roman" w:hAnsi="Times New Roman"/>
          <w:sz w:val="28"/>
          <w:szCs w:val="28"/>
        </w:rPr>
        <w:t>)</w:t>
      </w:r>
      <w:r w:rsidR="00215278">
        <w:rPr>
          <w:rFonts w:ascii="Times New Roman" w:hAnsi="Times New Roman"/>
          <w:sz w:val="28"/>
          <w:szCs w:val="28"/>
        </w:rPr>
        <w:t>.</w:t>
      </w:r>
      <w:r w:rsidR="00475B2B">
        <w:rPr>
          <w:rFonts w:ascii="Times New Roman" w:hAnsi="Times New Roman"/>
          <w:sz w:val="28"/>
          <w:szCs w:val="28"/>
        </w:rPr>
        <w:t xml:space="preserve"> </w:t>
      </w:r>
    </w:p>
    <w:p w:rsidR="00A26C04" w:rsidRDefault="00586990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42419E">
        <w:rPr>
          <w:rFonts w:ascii="Times New Roman" w:hAnsi="Times New Roman"/>
          <w:sz w:val="28"/>
          <w:szCs w:val="28"/>
        </w:rPr>
        <w:t>16</w:t>
      </w:r>
    </w:p>
    <w:p w:rsidR="00C77508" w:rsidRPr="00C77508" w:rsidRDefault="00C7750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Pr="00C77508">
        <w:rPr>
          <w:rFonts w:ascii="Times New Roman" w:hAnsi="Times New Roman"/>
          <w:b/>
          <w:color w:val="000000"/>
          <w:sz w:val="28"/>
          <w:szCs w:val="28"/>
        </w:rPr>
        <w:t xml:space="preserve">русскому языку </w:t>
      </w:r>
    </w:p>
    <w:tbl>
      <w:tblPr>
        <w:tblStyle w:val="af3"/>
        <w:tblW w:w="102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311"/>
        <w:gridCol w:w="1482"/>
        <w:gridCol w:w="1152"/>
        <w:gridCol w:w="1907"/>
        <w:gridCol w:w="1311"/>
        <w:gridCol w:w="1112"/>
        <w:gridCol w:w="988"/>
        <w:gridCol w:w="988"/>
      </w:tblGrid>
      <w:tr w:rsidR="00C77508" w:rsidTr="00C77508">
        <w:trPr>
          <w:trHeight w:val="356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обуч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ющихся 9-х 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мон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торинга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вичных баллов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участников мониторинга, не преод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левших 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нимальный порог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Набра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ших «о» баллов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Набравших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говый балл -15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Набравших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мал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ный балл – 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Default="00C77508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ный балл за 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боту</w:t>
            </w:r>
          </w:p>
        </w:tc>
      </w:tr>
      <w:tr w:rsidR="00C77508" w:rsidTr="00C77508">
        <w:trPr>
          <w:trHeight w:val="291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6240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240B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C77508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08" w:rsidRPr="00475B2B" w:rsidRDefault="00FD3BF0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</w:t>
            </w:r>
          </w:p>
        </w:tc>
      </w:tr>
    </w:tbl>
    <w:p w:rsidR="00FD3BF0" w:rsidRDefault="00FD3BF0" w:rsidP="007D3C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5FCB" w:rsidRPr="00611AC2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AC2">
        <w:rPr>
          <w:rFonts w:ascii="Times New Roman" w:hAnsi="Times New Roman"/>
          <w:b/>
          <w:bCs/>
          <w:sz w:val="28"/>
          <w:szCs w:val="28"/>
        </w:rPr>
        <w:t>Результаты ГИА в 9 классах</w:t>
      </w:r>
    </w:p>
    <w:p w:rsidR="00A246BB" w:rsidRPr="00A246BB" w:rsidRDefault="00A246BB" w:rsidP="00A246BB">
      <w:pPr>
        <w:spacing w:after="0"/>
        <w:ind w:right="-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6BB">
        <w:rPr>
          <w:rFonts w:ascii="Times New Roman" w:hAnsi="Times New Roman" w:cs="Times New Roman"/>
          <w:bCs/>
          <w:sz w:val="28"/>
          <w:szCs w:val="28"/>
        </w:rPr>
        <w:t xml:space="preserve">      Из 74 выпускников к ГИА </w:t>
      </w:r>
      <w:proofErr w:type="gramStart"/>
      <w:r w:rsidRPr="00A246BB">
        <w:rPr>
          <w:rFonts w:ascii="Times New Roman" w:hAnsi="Times New Roman" w:cs="Times New Roman"/>
          <w:bCs/>
          <w:sz w:val="28"/>
          <w:szCs w:val="28"/>
        </w:rPr>
        <w:t>допущены</w:t>
      </w:r>
      <w:proofErr w:type="gramEnd"/>
      <w:r w:rsidRPr="00A246BB">
        <w:rPr>
          <w:rFonts w:ascii="Times New Roman" w:hAnsi="Times New Roman" w:cs="Times New Roman"/>
          <w:bCs/>
          <w:sz w:val="28"/>
          <w:szCs w:val="28"/>
        </w:rPr>
        <w:t xml:space="preserve"> 72 девятиклассника. В 2021 – 2022 учебном году девятиклассники сдавали 4 экзамена: русский язык, математику и два экзамена по выбору. </w:t>
      </w:r>
    </w:p>
    <w:p w:rsidR="00A246BB" w:rsidRDefault="00A246BB" w:rsidP="00A246BB">
      <w:pPr>
        <w:spacing w:after="0"/>
        <w:ind w:right="-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46BB">
        <w:rPr>
          <w:rFonts w:ascii="Times New Roman" w:hAnsi="Times New Roman" w:cs="Times New Roman"/>
          <w:bCs/>
          <w:sz w:val="28"/>
          <w:szCs w:val="28"/>
        </w:rPr>
        <w:t>Маркова Татьяна сдавала русский язык и математику в формате ГВЭ.</w:t>
      </w:r>
    </w:p>
    <w:p w:rsidR="00FD3BF0" w:rsidRPr="00A246BB" w:rsidRDefault="00FD3BF0" w:rsidP="00A246BB">
      <w:pPr>
        <w:spacing w:after="0"/>
        <w:ind w:right="-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6BB" w:rsidRPr="00A246BB" w:rsidRDefault="00A246BB" w:rsidP="00A246BB">
      <w:pPr>
        <w:spacing w:after="0"/>
        <w:ind w:right="-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BB">
        <w:rPr>
          <w:rFonts w:ascii="Times New Roman" w:hAnsi="Times New Roman" w:cs="Times New Roman"/>
          <w:b/>
          <w:sz w:val="28"/>
          <w:szCs w:val="28"/>
        </w:rPr>
        <w:t>Экзамены: 9 класс</w:t>
      </w:r>
    </w:p>
    <w:p w:rsidR="00A246BB" w:rsidRPr="007D3C2F" w:rsidRDefault="00A246BB" w:rsidP="007D3C2F">
      <w:pPr>
        <w:spacing w:after="0" w:line="240" w:lineRule="auto"/>
        <w:ind w:right="57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6BB">
        <w:rPr>
          <w:rFonts w:ascii="Times New Roman" w:hAnsi="Times New Roman" w:cs="Times New Roman"/>
          <w:b/>
          <w:sz w:val="28"/>
          <w:szCs w:val="28"/>
        </w:rPr>
        <w:tab/>
      </w:r>
      <w:r w:rsidRPr="00FD3BF0">
        <w:rPr>
          <w:rFonts w:ascii="Times New Roman" w:hAnsi="Times New Roman" w:cs="Times New Roman"/>
          <w:sz w:val="28"/>
          <w:szCs w:val="28"/>
        </w:rPr>
        <w:t>Таблица №</w:t>
      </w:r>
      <w:r w:rsidR="0042419E">
        <w:rPr>
          <w:rFonts w:ascii="Times New Roman" w:hAnsi="Times New Roman" w:cs="Times New Roman"/>
          <w:sz w:val="28"/>
          <w:szCs w:val="28"/>
        </w:rPr>
        <w:t>17</w:t>
      </w:r>
    </w:p>
    <w:tbl>
      <w:tblPr>
        <w:tblW w:w="9444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3"/>
        <w:gridCol w:w="2151"/>
        <w:gridCol w:w="918"/>
        <w:gridCol w:w="918"/>
        <w:gridCol w:w="1049"/>
        <w:gridCol w:w="919"/>
        <w:gridCol w:w="918"/>
        <w:gridCol w:w="920"/>
        <w:gridCol w:w="918"/>
      </w:tblGrid>
      <w:tr w:rsidR="00A246BB" w:rsidRPr="00A246BB" w:rsidTr="007D3C2F">
        <w:trPr>
          <w:trHeight w:val="366"/>
        </w:trPr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Предмет 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Количество </w:t>
            </w:r>
            <w:proofErr w:type="gramStart"/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Переступили минимальный порог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Не переступили минимальный порог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Минимальный балл по ОУ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Максимальный балл по ОУ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Средний балл по ОУ</w:t>
            </w:r>
          </w:p>
        </w:tc>
        <w:tc>
          <w:tcPr>
            <w:tcW w:w="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Успеваемость 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Математика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71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Математика ГВЭ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275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оценка 3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71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33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25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Русский язык ГВЭ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275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оценка 4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19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17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Английский язык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36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36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36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color w:val="FF0000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География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29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Биология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39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Химия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40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15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Физика 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24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22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  <w:tr w:rsidR="00A246BB" w:rsidRPr="00A246BB" w:rsidTr="009B68E2">
        <w:trPr>
          <w:trHeight w:val="288"/>
        </w:trPr>
        <w:tc>
          <w:tcPr>
            <w:tcW w:w="7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21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История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9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246BB" w:rsidRPr="00A246BB" w:rsidRDefault="00A246BB" w:rsidP="00A246BB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246BB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100%</w:t>
            </w:r>
          </w:p>
        </w:tc>
      </w:tr>
    </w:tbl>
    <w:p w:rsidR="00D974C8" w:rsidRPr="00D974C8" w:rsidRDefault="00D974C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5FCB" w:rsidRDefault="00365FCB" w:rsidP="00586990">
      <w:pPr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обучения на уровне среднего общего образования</w:t>
      </w:r>
    </w:p>
    <w:p w:rsidR="00365FCB" w:rsidRDefault="00160432" w:rsidP="00586990">
      <w:pPr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20</w:t>
      </w:r>
      <w:r w:rsidR="00C20BBF">
        <w:rPr>
          <w:rFonts w:ascii="Times New Roman" w:hAnsi="Times New Roman"/>
          <w:b/>
          <w:bCs/>
          <w:sz w:val="28"/>
          <w:szCs w:val="28"/>
        </w:rPr>
        <w:t>2</w:t>
      </w:r>
      <w:r w:rsidR="00A246BB">
        <w:rPr>
          <w:rFonts w:ascii="Times New Roman" w:hAnsi="Times New Roman"/>
          <w:b/>
          <w:bCs/>
          <w:sz w:val="28"/>
          <w:szCs w:val="28"/>
        </w:rPr>
        <w:t>1</w:t>
      </w:r>
      <w:r w:rsidR="00365FCB">
        <w:rPr>
          <w:rFonts w:ascii="Times New Roman" w:hAnsi="Times New Roman"/>
          <w:b/>
          <w:bCs/>
          <w:sz w:val="28"/>
          <w:szCs w:val="28"/>
        </w:rPr>
        <w:t>-20</w:t>
      </w:r>
      <w:r w:rsidR="00215278">
        <w:rPr>
          <w:rFonts w:ascii="Times New Roman" w:hAnsi="Times New Roman"/>
          <w:b/>
          <w:bCs/>
          <w:sz w:val="28"/>
          <w:szCs w:val="28"/>
        </w:rPr>
        <w:t>2</w:t>
      </w:r>
      <w:r w:rsidR="00A246BB">
        <w:rPr>
          <w:rFonts w:ascii="Times New Roman" w:hAnsi="Times New Roman"/>
          <w:b/>
          <w:bCs/>
          <w:sz w:val="28"/>
          <w:szCs w:val="28"/>
        </w:rPr>
        <w:t>2</w:t>
      </w:r>
      <w:r w:rsidR="00365FCB"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:rsidR="00FD3BF0" w:rsidRDefault="00FD3BF0" w:rsidP="00FD3BF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18</w:t>
      </w:r>
    </w:p>
    <w:p w:rsidR="00FD3BF0" w:rsidRDefault="00FD3BF0" w:rsidP="00FD3BF0">
      <w:pPr>
        <w:spacing w:after="0" w:line="254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5FCB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</w:tr>
      <w:tr w:rsidR="00365FCB" w:rsidTr="0016043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Default="00160432" w:rsidP="00A24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46B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19</w:t>
      </w:r>
    </w:p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Сравнительная таблица успеваемости и качества обучения за 3 года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34"/>
        <w:gridCol w:w="1335"/>
        <w:gridCol w:w="1335"/>
        <w:gridCol w:w="1335"/>
        <w:gridCol w:w="1335"/>
        <w:gridCol w:w="1335"/>
        <w:gridCol w:w="1335"/>
      </w:tblGrid>
      <w:tr w:rsidR="00A246BB" w:rsidTr="00C20BBF"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A246BB" w:rsidTr="00D50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6BB" w:rsidRDefault="00A246BB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-во</w:t>
            </w:r>
          </w:p>
        </w:tc>
      </w:tr>
      <w:tr w:rsidR="00A246BB" w:rsidTr="001604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BB" w:rsidRDefault="00A246B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A246BB" w:rsidTr="001604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BB" w:rsidRDefault="00A246B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63%</w:t>
            </w:r>
          </w:p>
        </w:tc>
      </w:tr>
      <w:tr w:rsidR="00A246BB" w:rsidTr="0016043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BB" w:rsidRDefault="00A246B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A246BB" w:rsidRDefault="00365FCB" w:rsidP="007D3C2F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Успеваемость </w:t>
      </w:r>
      <w:r w:rsidR="00160432">
        <w:rPr>
          <w:rFonts w:ascii="Times New Roman" w:hAnsi="Times New Roman"/>
          <w:sz w:val="28"/>
          <w:szCs w:val="28"/>
        </w:rPr>
        <w:t>на протяжении двух лет стабильна – 100%</w:t>
      </w:r>
      <w:r>
        <w:rPr>
          <w:rFonts w:ascii="Times New Roman" w:hAnsi="Times New Roman"/>
          <w:sz w:val="28"/>
          <w:szCs w:val="28"/>
        </w:rPr>
        <w:t xml:space="preserve">  качество </w:t>
      </w:r>
      <w:r w:rsidR="00160432">
        <w:rPr>
          <w:rFonts w:ascii="Times New Roman" w:hAnsi="Times New Roman"/>
          <w:sz w:val="28"/>
          <w:szCs w:val="28"/>
        </w:rPr>
        <w:t>п</w:t>
      </w:r>
      <w:r w:rsidR="00160432">
        <w:rPr>
          <w:rFonts w:ascii="Times New Roman" w:hAnsi="Times New Roman"/>
          <w:sz w:val="28"/>
          <w:szCs w:val="28"/>
        </w:rPr>
        <w:t>о</w:t>
      </w:r>
      <w:r w:rsidR="00A246BB">
        <w:rPr>
          <w:rFonts w:ascii="Times New Roman" w:hAnsi="Times New Roman"/>
          <w:sz w:val="28"/>
          <w:szCs w:val="28"/>
        </w:rPr>
        <w:t>низил</w:t>
      </w:r>
      <w:r w:rsidR="00160432">
        <w:rPr>
          <w:rFonts w:ascii="Times New Roman" w:hAnsi="Times New Roman"/>
          <w:sz w:val="28"/>
          <w:szCs w:val="28"/>
        </w:rPr>
        <w:t xml:space="preserve">ось на </w:t>
      </w:r>
      <w:r w:rsidR="00A246BB">
        <w:rPr>
          <w:rFonts w:ascii="Times New Roman" w:hAnsi="Times New Roman"/>
          <w:sz w:val="28"/>
          <w:szCs w:val="28"/>
        </w:rPr>
        <w:t>6</w:t>
      </w:r>
      <w:r w:rsidR="00160432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 </w:t>
      </w:r>
      <w:r w:rsidR="00160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0BD3" w:rsidRDefault="00365FCB" w:rsidP="007D3C2F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учебных достижений изучался в 20</w:t>
      </w:r>
      <w:r w:rsidR="00C20BBF">
        <w:rPr>
          <w:rFonts w:ascii="Times New Roman" w:hAnsi="Times New Roman"/>
          <w:sz w:val="28"/>
          <w:szCs w:val="28"/>
        </w:rPr>
        <w:t>2</w:t>
      </w:r>
      <w:r w:rsidR="00A246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4A2D17">
        <w:rPr>
          <w:rFonts w:ascii="Times New Roman" w:hAnsi="Times New Roman"/>
          <w:sz w:val="28"/>
          <w:szCs w:val="28"/>
        </w:rPr>
        <w:t>2</w:t>
      </w:r>
      <w:r w:rsidR="00A246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в технологическом монитори</w:t>
      </w:r>
      <w:r w:rsidR="0094223D">
        <w:rPr>
          <w:rFonts w:ascii="Times New Roman" w:hAnsi="Times New Roman"/>
          <w:sz w:val="28"/>
          <w:szCs w:val="28"/>
        </w:rPr>
        <w:t>нге в 11 классах по математике.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</w:t>
      </w:r>
      <w:r w:rsidR="0042419E">
        <w:rPr>
          <w:rFonts w:ascii="Times New Roman" w:hAnsi="Times New Roman"/>
          <w:sz w:val="28"/>
          <w:szCs w:val="28"/>
        </w:rPr>
        <w:t>20</w:t>
      </w:r>
    </w:p>
    <w:p w:rsidR="00365FCB" w:rsidRPr="00A543CD" w:rsidRDefault="00365FCB" w:rsidP="00586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3CD">
        <w:rPr>
          <w:rFonts w:ascii="Times New Roman" w:hAnsi="Times New Roman"/>
          <w:b/>
          <w:sz w:val="28"/>
          <w:szCs w:val="28"/>
        </w:rPr>
        <w:t>Сравнительный анализ результатов мониторинга уровня</w:t>
      </w:r>
    </w:p>
    <w:p w:rsidR="00365FCB" w:rsidRPr="00A543CD" w:rsidRDefault="00365FCB" w:rsidP="005869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3CD">
        <w:rPr>
          <w:rFonts w:ascii="Times New Roman" w:hAnsi="Times New Roman"/>
          <w:b/>
          <w:sz w:val="28"/>
          <w:szCs w:val="28"/>
        </w:rPr>
        <w:t>учебных достижений обучающихся 11-х классов</w:t>
      </w:r>
    </w:p>
    <w:p w:rsidR="00365FCB" w:rsidRPr="00A543CD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10437" w:type="dxa"/>
        <w:tblInd w:w="-856" w:type="dxa"/>
        <w:tblLook w:val="04A0" w:firstRow="1" w:lastRow="0" w:firstColumn="1" w:lastColumn="0" w:noHBand="0" w:noVBand="1"/>
      </w:tblPr>
      <w:tblGrid>
        <w:gridCol w:w="1763"/>
        <w:gridCol w:w="1872"/>
        <w:gridCol w:w="1775"/>
        <w:gridCol w:w="1531"/>
        <w:gridCol w:w="1955"/>
        <w:gridCol w:w="1541"/>
      </w:tblGrid>
      <w:tr w:rsidR="00365FCB" w:rsidRPr="00A543CD" w:rsidTr="0094223D">
        <w:trPr>
          <w:trHeight w:val="84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Кол-во об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у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чающихся 11-х классов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Кол-во участников мониторинга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 xml:space="preserve">Сумма первичных баллов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Кол-во учас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т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ников мон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и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торинга, не преодолевших минимальный порог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A543CD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Ср. пе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р</w:t>
            </w:r>
            <w:r w:rsidRPr="00A543CD">
              <w:rPr>
                <w:rFonts w:ascii="Times New Roman" w:hAnsi="Times New Roman"/>
                <w:sz w:val="28"/>
                <w:szCs w:val="28"/>
              </w:rPr>
              <w:t>вичный балл за работу</w:t>
            </w:r>
          </w:p>
        </w:tc>
      </w:tr>
      <w:tr w:rsidR="004A2D17" w:rsidRPr="00A543CD" w:rsidTr="004A2D17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Базовый уровень</w:t>
            </w:r>
          </w:p>
        </w:tc>
      </w:tr>
      <w:tr w:rsidR="004A2D17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A543CD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A246BB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A2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Pr="00A543CD" w:rsidRDefault="00A246B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</w:tr>
      <w:tr w:rsidR="004A2D17" w:rsidRPr="00A543CD" w:rsidTr="004A2D17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Профильный уровень</w:t>
            </w:r>
          </w:p>
        </w:tc>
      </w:tr>
      <w:tr w:rsidR="004A2D17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17" w:rsidRPr="00A543CD" w:rsidRDefault="004A2D1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3CD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A543CD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D" w:rsidRPr="00A543CD" w:rsidRDefault="00A543CD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246BB" w:rsidRPr="00A543CD" w:rsidTr="00F479EF">
        <w:trPr>
          <w:trHeight w:val="32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A246BB" w:rsidP="00A246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BB" w:rsidRDefault="00DD7307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65FCB" w:rsidRDefault="00365FCB" w:rsidP="00586990">
      <w:pPr>
        <w:tabs>
          <w:tab w:val="left" w:pos="21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FCB" w:rsidRDefault="007D3C2F" w:rsidP="007D3C2F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5FCB">
        <w:rPr>
          <w:rFonts w:ascii="Times New Roman" w:hAnsi="Times New Roman"/>
          <w:sz w:val="28"/>
          <w:szCs w:val="28"/>
        </w:rPr>
        <w:t xml:space="preserve">Количество </w:t>
      </w:r>
      <w:proofErr w:type="gramStart"/>
      <w:r w:rsidR="00365FCB">
        <w:rPr>
          <w:rFonts w:ascii="Times New Roman" w:hAnsi="Times New Roman"/>
          <w:sz w:val="28"/>
          <w:szCs w:val="28"/>
        </w:rPr>
        <w:t>участников мониторинга, не преодолевших минимальный порог по сравнению с 20</w:t>
      </w:r>
      <w:r w:rsidR="00DD7307">
        <w:rPr>
          <w:rFonts w:ascii="Times New Roman" w:hAnsi="Times New Roman"/>
          <w:sz w:val="28"/>
          <w:szCs w:val="28"/>
        </w:rPr>
        <w:t>20</w:t>
      </w:r>
      <w:r w:rsidR="00365FCB">
        <w:rPr>
          <w:rFonts w:ascii="Times New Roman" w:hAnsi="Times New Roman"/>
          <w:sz w:val="28"/>
          <w:szCs w:val="28"/>
        </w:rPr>
        <w:t>-20</w:t>
      </w:r>
      <w:r w:rsidR="00A543CD">
        <w:rPr>
          <w:rFonts w:ascii="Times New Roman" w:hAnsi="Times New Roman"/>
          <w:sz w:val="28"/>
          <w:szCs w:val="28"/>
        </w:rPr>
        <w:t>2</w:t>
      </w:r>
      <w:r w:rsidR="00DD7307">
        <w:rPr>
          <w:rFonts w:ascii="Times New Roman" w:hAnsi="Times New Roman"/>
          <w:sz w:val="28"/>
          <w:szCs w:val="28"/>
        </w:rPr>
        <w:t>1</w:t>
      </w:r>
      <w:r w:rsidR="00365FCB">
        <w:rPr>
          <w:rFonts w:ascii="Times New Roman" w:hAnsi="Times New Roman"/>
          <w:sz w:val="28"/>
          <w:szCs w:val="28"/>
        </w:rPr>
        <w:t xml:space="preserve"> учебным годом у</w:t>
      </w:r>
      <w:r w:rsidR="00DD7307">
        <w:rPr>
          <w:rFonts w:ascii="Times New Roman" w:hAnsi="Times New Roman"/>
          <w:sz w:val="28"/>
          <w:szCs w:val="28"/>
        </w:rPr>
        <w:t>величилось</w:t>
      </w:r>
      <w:proofErr w:type="gramEnd"/>
      <w:r w:rsidR="00365FCB">
        <w:rPr>
          <w:rFonts w:ascii="Times New Roman" w:hAnsi="Times New Roman"/>
          <w:sz w:val="28"/>
          <w:szCs w:val="28"/>
        </w:rPr>
        <w:t xml:space="preserve"> на </w:t>
      </w:r>
      <w:r w:rsidR="00A543CD">
        <w:rPr>
          <w:rFonts w:ascii="Times New Roman" w:hAnsi="Times New Roman"/>
          <w:sz w:val="28"/>
          <w:szCs w:val="28"/>
        </w:rPr>
        <w:t>3</w:t>
      </w:r>
      <w:r w:rsidR="00365FCB">
        <w:rPr>
          <w:rFonts w:ascii="Times New Roman" w:hAnsi="Times New Roman"/>
          <w:sz w:val="28"/>
          <w:szCs w:val="28"/>
        </w:rPr>
        <w:t>человек</w:t>
      </w:r>
      <w:r w:rsidR="00A543CD">
        <w:rPr>
          <w:rFonts w:ascii="Times New Roman" w:hAnsi="Times New Roman"/>
          <w:sz w:val="28"/>
          <w:szCs w:val="28"/>
        </w:rPr>
        <w:t>а</w:t>
      </w:r>
      <w:r w:rsidR="00365FCB">
        <w:rPr>
          <w:rFonts w:ascii="Times New Roman" w:hAnsi="Times New Roman"/>
          <w:sz w:val="28"/>
          <w:szCs w:val="28"/>
        </w:rPr>
        <w:t>. Средний бал</w:t>
      </w:r>
      <w:r w:rsidR="004A2D17">
        <w:rPr>
          <w:rFonts w:ascii="Times New Roman" w:hAnsi="Times New Roman"/>
          <w:sz w:val="28"/>
          <w:szCs w:val="28"/>
        </w:rPr>
        <w:t xml:space="preserve">л </w:t>
      </w:r>
      <w:r w:rsidR="00A543CD">
        <w:rPr>
          <w:rFonts w:ascii="Times New Roman" w:hAnsi="Times New Roman"/>
          <w:sz w:val="28"/>
          <w:szCs w:val="28"/>
        </w:rPr>
        <w:t xml:space="preserve">по профильной математике </w:t>
      </w:r>
      <w:r w:rsidR="004A2D17">
        <w:rPr>
          <w:rFonts w:ascii="Times New Roman" w:hAnsi="Times New Roman"/>
          <w:sz w:val="28"/>
          <w:szCs w:val="28"/>
        </w:rPr>
        <w:t>по</w:t>
      </w:r>
      <w:r w:rsidR="00DD7307">
        <w:rPr>
          <w:rFonts w:ascii="Times New Roman" w:hAnsi="Times New Roman"/>
          <w:sz w:val="28"/>
          <w:szCs w:val="28"/>
        </w:rPr>
        <w:t>низился</w:t>
      </w:r>
      <w:r w:rsidR="004A2D17">
        <w:rPr>
          <w:rFonts w:ascii="Times New Roman" w:hAnsi="Times New Roman"/>
          <w:sz w:val="28"/>
          <w:szCs w:val="28"/>
        </w:rPr>
        <w:t xml:space="preserve"> </w:t>
      </w:r>
      <w:r w:rsidR="00A543CD">
        <w:rPr>
          <w:rFonts w:ascii="Times New Roman" w:hAnsi="Times New Roman"/>
          <w:sz w:val="28"/>
          <w:szCs w:val="28"/>
        </w:rPr>
        <w:t xml:space="preserve">с </w:t>
      </w:r>
      <w:r w:rsidR="00DD7307">
        <w:rPr>
          <w:rFonts w:ascii="Times New Roman" w:hAnsi="Times New Roman"/>
          <w:sz w:val="28"/>
          <w:szCs w:val="28"/>
        </w:rPr>
        <w:t xml:space="preserve">7 </w:t>
      </w:r>
      <w:r w:rsidR="00A543CD">
        <w:rPr>
          <w:rFonts w:ascii="Times New Roman" w:hAnsi="Times New Roman"/>
          <w:sz w:val="28"/>
          <w:szCs w:val="28"/>
        </w:rPr>
        <w:t xml:space="preserve">до </w:t>
      </w:r>
      <w:r w:rsidR="00DD7307">
        <w:rPr>
          <w:rFonts w:ascii="Times New Roman" w:hAnsi="Times New Roman"/>
          <w:sz w:val="28"/>
          <w:szCs w:val="28"/>
        </w:rPr>
        <w:t>2</w:t>
      </w:r>
      <w:r w:rsidR="00A543CD">
        <w:rPr>
          <w:rFonts w:ascii="Times New Roman" w:hAnsi="Times New Roman"/>
          <w:sz w:val="28"/>
          <w:szCs w:val="28"/>
        </w:rPr>
        <w:t>, по базовой м</w:t>
      </w:r>
      <w:r w:rsidR="00A543CD">
        <w:rPr>
          <w:rFonts w:ascii="Times New Roman" w:hAnsi="Times New Roman"/>
          <w:sz w:val="28"/>
          <w:szCs w:val="28"/>
        </w:rPr>
        <w:t>а</w:t>
      </w:r>
      <w:r w:rsidR="00A543CD">
        <w:rPr>
          <w:rFonts w:ascii="Times New Roman" w:hAnsi="Times New Roman"/>
          <w:sz w:val="28"/>
          <w:szCs w:val="28"/>
        </w:rPr>
        <w:t>тематике по</w:t>
      </w:r>
      <w:r w:rsidR="00DD7307">
        <w:rPr>
          <w:rFonts w:ascii="Times New Roman" w:hAnsi="Times New Roman"/>
          <w:sz w:val="28"/>
          <w:szCs w:val="28"/>
        </w:rPr>
        <w:t>высился</w:t>
      </w:r>
      <w:r w:rsidR="00A543CD">
        <w:rPr>
          <w:rFonts w:ascii="Times New Roman" w:hAnsi="Times New Roman"/>
          <w:sz w:val="28"/>
          <w:szCs w:val="28"/>
        </w:rPr>
        <w:t xml:space="preserve"> с 3,</w:t>
      </w:r>
      <w:r w:rsidR="00DD7307">
        <w:rPr>
          <w:rFonts w:ascii="Times New Roman" w:hAnsi="Times New Roman"/>
          <w:sz w:val="28"/>
          <w:szCs w:val="28"/>
        </w:rPr>
        <w:t>3 до 3,6</w:t>
      </w:r>
      <w:r w:rsidR="004A2D17">
        <w:rPr>
          <w:rFonts w:ascii="Times New Roman" w:hAnsi="Times New Roman"/>
          <w:sz w:val="28"/>
          <w:szCs w:val="28"/>
        </w:rPr>
        <w:t>.</w:t>
      </w:r>
      <w:r w:rsidR="00365FCB">
        <w:rPr>
          <w:rFonts w:ascii="Times New Roman" w:hAnsi="Times New Roman"/>
          <w:sz w:val="28"/>
          <w:szCs w:val="28"/>
        </w:rPr>
        <w:t xml:space="preserve"> </w:t>
      </w:r>
      <w:r w:rsidR="004A2D17">
        <w:rPr>
          <w:rFonts w:ascii="Times New Roman" w:hAnsi="Times New Roman"/>
          <w:sz w:val="28"/>
          <w:szCs w:val="28"/>
        </w:rPr>
        <w:t xml:space="preserve"> </w:t>
      </w:r>
    </w:p>
    <w:p w:rsidR="00365FCB" w:rsidRPr="0094223D" w:rsidRDefault="00365FCB" w:rsidP="00FD3BF0">
      <w:pPr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223D">
        <w:rPr>
          <w:rFonts w:ascii="Times New Roman" w:hAnsi="Times New Roman"/>
          <w:b/>
          <w:bCs/>
          <w:sz w:val="28"/>
          <w:szCs w:val="28"/>
        </w:rPr>
        <w:t>Результаты ГИА-11</w:t>
      </w:r>
    </w:p>
    <w:p w:rsidR="00365FCB" w:rsidRPr="00871B50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</w:t>
      </w:r>
      <w:r w:rsidR="00871B50">
        <w:rPr>
          <w:rFonts w:ascii="Times New Roman" w:hAnsi="Times New Roman"/>
          <w:bCs/>
          <w:sz w:val="28"/>
          <w:szCs w:val="28"/>
        </w:rPr>
        <w:t>2</w:t>
      </w:r>
      <w:r w:rsidR="00DD7307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-20</w:t>
      </w:r>
      <w:r w:rsidR="00CE6B16">
        <w:rPr>
          <w:rFonts w:ascii="Times New Roman" w:hAnsi="Times New Roman"/>
          <w:bCs/>
          <w:sz w:val="28"/>
          <w:szCs w:val="28"/>
        </w:rPr>
        <w:t>2</w:t>
      </w:r>
      <w:r w:rsidR="00DD730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учебном году в 11-х классах обучал</w:t>
      </w:r>
      <w:r w:rsidR="00CE6B1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с</w:t>
      </w:r>
      <w:r w:rsidR="00CE6B16">
        <w:rPr>
          <w:rFonts w:ascii="Times New Roman" w:hAnsi="Times New Roman"/>
          <w:bCs/>
          <w:sz w:val="28"/>
          <w:szCs w:val="28"/>
        </w:rPr>
        <w:t>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11AC2">
        <w:rPr>
          <w:rFonts w:ascii="Times New Roman" w:hAnsi="Times New Roman"/>
          <w:bCs/>
          <w:sz w:val="28"/>
          <w:szCs w:val="28"/>
        </w:rPr>
        <w:t>4</w:t>
      </w:r>
      <w:r w:rsidR="00853991">
        <w:rPr>
          <w:rFonts w:ascii="Times New Roman" w:hAnsi="Times New Roman"/>
          <w:bCs/>
          <w:sz w:val="28"/>
          <w:szCs w:val="28"/>
        </w:rPr>
        <w:t>0</w:t>
      </w:r>
      <w:r w:rsidR="00611AC2">
        <w:rPr>
          <w:rFonts w:ascii="Times New Roman" w:hAnsi="Times New Roman"/>
          <w:bCs/>
          <w:sz w:val="28"/>
          <w:szCs w:val="28"/>
        </w:rPr>
        <w:t xml:space="preserve"> ученик</w:t>
      </w:r>
      <w:r w:rsidR="00853991">
        <w:rPr>
          <w:rFonts w:ascii="Times New Roman" w:hAnsi="Times New Roman"/>
          <w:bCs/>
          <w:sz w:val="28"/>
          <w:szCs w:val="28"/>
        </w:rPr>
        <w:t>ов</w:t>
      </w:r>
      <w:r w:rsidR="00611AC2">
        <w:rPr>
          <w:rFonts w:ascii="Times New Roman" w:hAnsi="Times New Roman"/>
          <w:bCs/>
          <w:sz w:val="28"/>
          <w:szCs w:val="28"/>
        </w:rPr>
        <w:t>, к ГИА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71B50">
        <w:rPr>
          <w:rFonts w:ascii="Times New Roman" w:hAnsi="Times New Roman"/>
          <w:bCs/>
          <w:sz w:val="28"/>
          <w:szCs w:val="28"/>
        </w:rPr>
        <w:t>допущены все.</w:t>
      </w:r>
    </w:p>
    <w:p w:rsidR="00871B50" w:rsidRDefault="00871B50" w:rsidP="00586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B50">
        <w:rPr>
          <w:rFonts w:ascii="Times New Roman" w:hAnsi="Times New Roman" w:cs="Times New Roman"/>
          <w:sz w:val="28"/>
          <w:szCs w:val="28"/>
        </w:rPr>
        <w:t>Окончили 11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871B50">
        <w:rPr>
          <w:rFonts w:ascii="Times New Roman" w:hAnsi="Times New Roman" w:cs="Times New Roman"/>
          <w:sz w:val="28"/>
          <w:szCs w:val="28"/>
        </w:rPr>
        <w:t xml:space="preserve">отлично </w:t>
      </w:r>
      <w:r w:rsidR="00853991">
        <w:rPr>
          <w:rFonts w:ascii="Times New Roman" w:hAnsi="Times New Roman" w:cs="Times New Roman"/>
          <w:sz w:val="28"/>
          <w:szCs w:val="28"/>
        </w:rPr>
        <w:t>5</w:t>
      </w:r>
      <w:r w:rsidRPr="00871B50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853991">
        <w:rPr>
          <w:rFonts w:ascii="Times New Roman" w:hAnsi="Times New Roman" w:cs="Times New Roman"/>
          <w:sz w:val="28"/>
          <w:szCs w:val="28"/>
        </w:rPr>
        <w:t>ов</w:t>
      </w:r>
      <w:r w:rsidRPr="00871B50">
        <w:rPr>
          <w:rFonts w:ascii="Times New Roman" w:hAnsi="Times New Roman" w:cs="Times New Roman"/>
          <w:sz w:val="28"/>
          <w:szCs w:val="28"/>
        </w:rPr>
        <w:t xml:space="preserve"> школы – </w:t>
      </w:r>
      <w:proofErr w:type="spellStart"/>
      <w:r w:rsidR="00853991">
        <w:rPr>
          <w:rFonts w:ascii="Times New Roman" w:hAnsi="Times New Roman" w:cs="Times New Roman"/>
          <w:sz w:val="28"/>
          <w:szCs w:val="28"/>
        </w:rPr>
        <w:t>Голобокова</w:t>
      </w:r>
      <w:proofErr w:type="spellEnd"/>
      <w:r w:rsidR="00853991">
        <w:rPr>
          <w:rFonts w:ascii="Times New Roman" w:hAnsi="Times New Roman" w:cs="Times New Roman"/>
          <w:sz w:val="28"/>
          <w:szCs w:val="28"/>
        </w:rPr>
        <w:t xml:space="preserve"> М, П</w:t>
      </w:r>
      <w:r w:rsidR="00853991">
        <w:rPr>
          <w:rFonts w:ascii="Times New Roman" w:hAnsi="Times New Roman" w:cs="Times New Roman"/>
          <w:sz w:val="28"/>
          <w:szCs w:val="28"/>
        </w:rPr>
        <w:t>о</w:t>
      </w:r>
      <w:r w:rsidR="00853991">
        <w:rPr>
          <w:rFonts w:ascii="Times New Roman" w:hAnsi="Times New Roman" w:cs="Times New Roman"/>
          <w:sz w:val="28"/>
          <w:szCs w:val="28"/>
        </w:rPr>
        <w:t xml:space="preserve">кладова М., Прокопьев А., Андреева А., </w:t>
      </w:r>
      <w:proofErr w:type="spellStart"/>
      <w:r w:rsidR="00853991">
        <w:rPr>
          <w:rFonts w:ascii="Times New Roman" w:hAnsi="Times New Roman" w:cs="Times New Roman"/>
          <w:sz w:val="28"/>
          <w:szCs w:val="28"/>
        </w:rPr>
        <w:t>Мендалева</w:t>
      </w:r>
      <w:proofErr w:type="spellEnd"/>
      <w:r w:rsidR="00853991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853991" w:rsidRPr="006240B5" w:rsidRDefault="00871B50" w:rsidP="006240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50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853991">
        <w:rPr>
          <w:rFonts w:ascii="Times New Roman" w:hAnsi="Times New Roman" w:cs="Times New Roman"/>
          <w:sz w:val="28"/>
          <w:szCs w:val="28"/>
        </w:rPr>
        <w:t>а</w:t>
      </w:r>
      <w:r w:rsidRPr="00871B50">
        <w:rPr>
          <w:rFonts w:ascii="Times New Roman" w:hAnsi="Times New Roman" w:cs="Times New Roman"/>
          <w:sz w:val="28"/>
          <w:szCs w:val="28"/>
        </w:rPr>
        <w:t xml:space="preserve"> золотой медалью – </w:t>
      </w:r>
      <w:r w:rsidR="00853991">
        <w:rPr>
          <w:rFonts w:ascii="Times New Roman" w:hAnsi="Times New Roman" w:cs="Times New Roman"/>
          <w:sz w:val="28"/>
          <w:szCs w:val="28"/>
        </w:rPr>
        <w:t>1</w:t>
      </w:r>
      <w:r w:rsidRPr="00871B50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853991">
        <w:rPr>
          <w:rFonts w:ascii="Times New Roman" w:hAnsi="Times New Roman" w:cs="Times New Roman"/>
          <w:sz w:val="28"/>
          <w:szCs w:val="28"/>
        </w:rPr>
        <w:t>ц</w:t>
      </w:r>
      <w:r w:rsidRPr="00871B50">
        <w:rPr>
          <w:rFonts w:ascii="Times New Roman" w:hAnsi="Times New Roman" w:cs="Times New Roman"/>
          <w:sz w:val="28"/>
          <w:szCs w:val="28"/>
        </w:rPr>
        <w:t>а</w:t>
      </w:r>
      <w:r w:rsidR="00853991">
        <w:rPr>
          <w:rFonts w:ascii="Times New Roman" w:hAnsi="Times New Roman" w:cs="Times New Roman"/>
          <w:sz w:val="28"/>
          <w:szCs w:val="28"/>
        </w:rPr>
        <w:t xml:space="preserve"> – Андреева Александра</w:t>
      </w:r>
      <w:r w:rsidRPr="00871B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2</w:t>
      </w:r>
      <w:r w:rsidR="0042419E">
        <w:rPr>
          <w:rFonts w:ascii="Times New Roman" w:hAnsi="Times New Roman"/>
          <w:sz w:val="28"/>
          <w:szCs w:val="28"/>
        </w:rPr>
        <w:t>1</w:t>
      </w:r>
    </w:p>
    <w:p w:rsidR="00365FCB" w:rsidRDefault="00365FCB" w:rsidP="00586990">
      <w:pPr>
        <w:spacing w:after="0" w:line="254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государственной итоговой аттестации выпускников 11 классов за три года:</w:t>
      </w:r>
    </w:p>
    <w:tbl>
      <w:tblPr>
        <w:tblStyle w:val="af3"/>
        <w:tblW w:w="9217" w:type="dxa"/>
        <w:tblInd w:w="-5" w:type="dxa"/>
        <w:tblLook w:val="04A0" w:firstRow="1" w:lastRow="0" w:firstColumn="1" w:lastColumn="0" w:noHBand="0" w:noVBand="1"/>
      </w:tblPr>
      <w:tblGrid>
        <w:gridCol w:w="2552"/>
        <w:gridCol w:w="1141"/>
        <w:gridCol w:w="1034"/>
        <w:gridCol w:w="1182"/>
        <w:gridCol w:w="1036"/>
        <w:gridCol w:w="1381"/>
        <w:gridCol w:w="891"/>
      </w:tblGrid>
      <w:tr w:rsidR="00853991" w:rsidTr="00D974C8">
        <w:trPr>
          <w:trHeight w:val="31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853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853991" w:rsidTr="00D974C8">
        <w:trPr>
          <w:trHeight w:val="6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91" w:rsidRDefault="00853991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9B68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Ср. балл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яз. (ГВЭ)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(ГВЭ)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(б.)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(п.)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53991" w:rsidTr="00D974C8">
        <w:trPr>
          <w:trHeight w:val="3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Англ.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55/93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Обществознание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853991" w:rsidTr="00D974C8">
        <w:trPr>
          <w:trHeight w:val="3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91" w:rsidRDefault="00853991" w:rsidP="0058699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853991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91" w:rsidRDefault="005A0DFC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D974C8" w:rsidRPr="006240B5" w:rsidRDefault="00365FCB" w:rsidP="00624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100% успеваемостью сданы экзамены по</w:t>
      </w:r>
      <w:r w:rsidR="00F62CA9">
        <w:rPr>
          <w:rFonts w:ascii="Times New Roman" w:hAnsi="Times New Roman"/>
          <w:sz w:val="28"/>
          <w:szCs w:val="28"/>
        </w:rPr>
        <w:t xml:space="preserve"> </w:t>
      </w:r>
      <w:r w:rsidR="005A0DFC">
        <w:rPr>
          <w:rFonts w:ascii="Times New Roman" w:hAnsi="Times New Roman"/>
          <w:sz w:val="28"/>
          <w:szCs w:val="28"/>
        </w:rPr>
        <w:t>русскому языку,</w:t>
      </w:r>
      <w:r w:rsidR="00611AC2">
        <w:rPr>
          <w:rFonts w:ascii="Times New Roman" w:hAnsi="Times New Roman"/>
          <w:sz w:val="28"/>
          <w:szCs w:val="28"/>
        </w:rPr>
        <w:t xml:space="preserve"> англи</w:t>
      </w:r>
      <w:r w:rsidR="00611AC2">
        <w:rPr>
          <w:rFonts w:ascii="Times New Roman" w:hAnsi="Times New Roman"/>
          <w:sz w:val="28"/>
          <w:szCs w:val="28"/>
        </w:rPr>
        <w:t>й</w:t>
      </w:r>
      <w:r w:rsidR="00611AC2">
        <w:rPr>
          <w:rFonts w:ascii="Times New Roman" w:hAnsi="Times New Roman"/>
          <w:sz w:val="28"/>
          <w:szCs w:val="28"/>
        </w:rPr>
        <w:t>скому</w:t>
      </w:r>
      <w:r>
        <w:rPr>
          <w:rFonts w:ascii="Times New Roman" w:hAnsi="Times New Roman"/>
          <w:sz w:val="28"/>
          <w:szCs w:val="28"/>
        </w:rPr>
        <w:t xml:space="preserve"> языку,</w:t>
      </w:r>
      <w:r w:rsidR="00611AC2">
        <w:rPr>
          <w:rFonts w:ascii="Times New Roman" w:hAnsi="Times New Roman"/>
          <w:sz w:val="28"/>
          <w:szCs w:val="28"/>
        </w:rPr>
        <w:t xml:space="preserve"> </w:t>
      </w:r>
      <w:r w:rsidR="00BE3FE3">
        <w:rPr>
          <w:rFonts w:ascii="Times New Roman" w:hAnsi="Times New Roman"/>
          <w:sz w:val="28"/>
          <w:szCs w:val="28"/>
        </w:rPr>
        <w:t>истории</w:t>
      </w:r>
      <w:r w:rsidR="005A0DFC">
        <w:rPr>
          <w:rFonts w:ascii="Times New Roman" w:hAnsi="Times New Roman"/>
          <w:sz w:val="28"/>
          <w:szCs w:val="28"/>
        </w:rPr>
        <w:t>, химии, географии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 сравнению с прошлым годом в 20</w:t>
      </w:r>
      <w:r w:rsidR="00BE3FE3">
        <w:rPr>
          <w:rFonts w:ascii="Times New Roman" w:hAnsi="Times New Roman"/>
          <w:sz w:val="28"/>
          <w:szCs w:val="28"/>
        </w:rPr>
        <w:t>2</w:t>
      </w:r>
      <w:r w:rsidR="005A0DF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</w:t>
      </w:r>
      <w:r w:rsidR="00F62CA9">
        <w:rPr>
          <w:rFonts w:ascii="Times New Roman" w:hAnsi="Times New Roman"/>
          <w:sz w:val="28"/>
          <w:szCs w:val="28"/>
        </w:rPr>
        <w:t>2</w:t>
      </w:r>
      <w:r w:rsidR="005A0DF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успеваемость по</w:t>
      </w:r>
      <w:r w:rsidR="005A0DFC">
        <w:rPr>
          <w:rFonts w:ascii="Times New Roman" w:hAnsi="Times New Roman"/>
          <w:sz w:val="28"/>
          <w:szCs w:val="28"/>
        </w:rPr>
        <w:t>низилась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611AC2">
        <w:rPr>
          <w:rFonts w:ascii="Times New Roman" w:hAnsi="Times New Roman"/>
          <w:sz w:val="28"/>
          <w:szCs w:val="28"/>
        </w:rPr>
        <w:t>по профильной</w:t>
      </w:r>
      <w:r w:rsidR="00BE3FE3">
        <w:rPr>
          <w:rFonts w:ascii="Times New Roman" w:hAnsi="Times New Roman"/>
          <w:sz w:val="28"/>
          <w:szCs w:val="28"/>
        </w:rPr>
        <w:t xml:space="preserve"> математ</w:t>
      </w:r>
      <w:r w:rsidR="00BE3FE3">
        <w:rPr>
          <w:rFonts w:ascii="Times New Roman" w:hAnsi="Times New Roman"/>
          <w:sz w:val="28"/>
          <w:szCs w:val="28"/>
        </w:rPr>
        <w:t>и</w:t>
      </w:r>
      <w:r w:rsidR="00BE3FE3">
        <w:rPr>
          <w:rFonts w:ascii="Times New Roman" w:hAnsi="Times New Roman"/>
          <w:sz w:val="28"/>
          <w:szCs w:val="28"/>
        </w:rPr>
        <w:t xml:space="preserve">ке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833A6">
        <w:rPr>
          <w:rFonts w:ascii="Times New Roman" w:hAnsi="Times New Roman"/>
          <w:sz w:val="28"/>
          <w:szCs w:val="28"/>
        </w:rPr>
        <w:t>2</w:t>
      </w:r>
      <w:r w:rsidR="00BE3F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%, </w:t>
      </w:r>
      <w:r w:rsidR="00BE3FE3">
        <w:rPr>
          <w:rFonts w:ascii="Times New Roman" w:hAnsi="Times New Roman"/>
          <w:sz w:val="28"/>
          <w:szCs w:val="28"/>
        </w:rPr>
        <w:t xml:space="preserve">по ИКТ на </w:t>
      </w:r>
      <w:r w:rsidR="007833A6">
        <w:rPr>
          <w:rFonts w:ascii="Times New Roman" w:hAnsi="Times New Roman"/>
          <w:sz w:val="28"/>
          <w:szCs w:val="28"/>
        </w:rPr>
        <w:t>26</w:t>
      </w:r>
      <w:r w:rsidR="00BE3FE3">
        <w:rPr>
          <w:rFonts w:ascii="Times New Roman" w:hAnsi="Times New Roman"/>
          <w:sz w:val="28"/>
          <w:szCs w:val="28"/>
        </w:rPr>
        <w:t>%</w:t>
      </w:r>
      <w:r w:rsidR="00611AC2">
        <w:rPr>
          <w:rFonts w:ascii="Times New Roman" w:hAnsi="Times New Roman"/>
          <w:sz w:val="28"/>
          <w:szCs w:val="28"/>
        </w:rPr>
        <w:t xml:space="preserve">, </w:t>
      </w:r>
      <w:r w:rsidR="00A942AF">
        <w:rPr>
          <w:rFonts w:ascii="Times New Roman" w:hAnsi="Times New Roman"/>
          <w:sz w:val="28"/>
          <w:szCs w:val="28"/>
        </w:rPr>
        <w:t xml:space="preserve">по </w:t>
      </w:r>
      <w:r w:rsidR="007833A6">
        <w:rPr>
          <w:rFonts w:ascii="Times New Roman" w:hAnsi="Times New Roman"/>
          <w:sz w:val="28"/>
          <w:szCs w:val="28"/>
        </w:rPr>
        <w:t>физике на</w:t>
      </w:r>
      <w:r w:rsidR="00A942AF">
        <w:rPr>
          <w:rFonts w:ascii="Times New Roman" w:hAnsi="Times New Roman"/>
          <w:sz w:val="28"/>
          <w:szCs w:val="28"/>
        </w:rPr>
        <w:t xml:space="preserve"> </w:t>
      </w:r>
      <w:r w:rsidR="007833A6">
        <w:rPr>
          <w:rFonts w:ascii="Times New Roman" w:hAnsi="Times New Roman"/>
          <w:sz w:val="28"/>
          <w:szCs w:val="28"/>
        </w:rPr>
        <w:t>33</w:t>
      </w:r>
      <w:r w:rsidR="00A942AF">
        <w:rPr>
          <w:rFonts w:ascii="Times New Roman" w:hAnsi="Times New Roman"/>
          <w:sz w:val="28"/>
          <w:szCs w:val="28"/>
        </w:rPr>
        <w:t>%</w:t>
      </w:r>
      <w:r w:rsidR="00F62CA9">
        <w:rPr>
          <w:rFonts w:ascii="Times New Roman" w:hAnsi="Times New Roman"/>
          <w:sz w:val="28"/>
          <w:szCs w:val="28"/>
        </w:rPr>
        <w:t xml:space="preserve">, по </w:t>
      </w:r>
      <w:r w:rsidR="00611AC2">
        <w:rPr>
          <w:rFonts w:ascii="Times New Roman" w:hAnsi="Times New Roman"/>
          <w:sz w:val="28"/>
          <w:szCs w:val="28"/>
        </w:rPr>
        <w:t>обществознанию на</w:t>
      </w:r>
      <w:r w:rsidR="00F62CA9">
        <w:rPr>
          <w:rFonts w:ascii="Times New Roman" w:hAnsi="Times New Roman"/>
          <w:sz w:val="28"/>
          <w:szCs w:val="28"/>
        </w:rPr>
        <w:t xml:space="preserve"> </w:t>
      </w:r>
      <w:r w:rsidR="007833A6">
        <w:rPr>
          <w:rFonts w:ascii="Times New Roman" w:hAnsi="Times New Roman"/>
          <w:sz w:val="28"/>
          <w:szCs w:val="28"/>
        </w:rPr>
        <w:t>22</w:t>
      </w:r>
      <w:r w:rsidR="00F62CA9">
        <w:rPr>
          <w:rFonts w:ascii="Times New Roman" w:hAnsi="Times New Roman"/>
          <w:sz w:val="28"/>
          <w:szCs w:val="28"/>
        </w:rPr>
        <w:t>%</w:t>
      </w:r>
      <w:r w:rsidR="007833A6">
        <w:rPr>
          <w:rFonts w:ascii="Times New Roman" w:hAnsi="Times New Roman"/>
          <w:sz w:val="28"/>
          <w:szCs w:val="28"/>
        </w:rPr>
        <w:t>, по литературе с 75% до 50%, по обществознанию с 72% до 50%</w:t>
      </w:r>
      <w:r w:rsidR="00A942AF">
        <w:rPr>
          <w:rFonts w:ascii="Times New Roman" w:hAnsi="Times New Roman"/>
          <w:sz w:val="28"/>
          <w:szCs w:val="28"/>
        </w:rPr>
        <w:t xml:space="preserve">.  </w:t>
      </w:r>
      <w:r w:rsidR="007833A6">
        <w:rPr>
          <w:rFonts w:ascii="Times New Roman" w:hAnsi="Times New Roman"/>
          <w:sz w:val="28"/>
          <w:szCs w:val="28"/>
        </w:rPr>
        <w:t>Повысилась</w:t>
      </w:r>
      <w:r w:rsidR="00611AC2">
        <w:rPr>
          <w:rFonts w:ascii="Times New Roman" w:hAnsi="Times New Roman"/>
          <w:sz w:val="28"/>
          <w:szCs w:val="28"/>
        </w:rPr>
        <w:t xml:space="preserve"> успеваемость по биологии с  38%</w:t>
      </w:r>
      <w:r w:rsidR="007833A6">
        <w:rPr>
          <w:rFonts w:ascii="Times New Roman" w:hAnsi="Times New Roman"/>
          <w:sz w:val="28"/>
          <w:szCs w:val="28"/>
        </w:rPr>
        <w:t xml:space="preserve"> до 83%</w:t>
      </w:r>
      <w:r w:rsidR="00611AC2">
        <w:rPr>
          <w:rFonts w:ascii="Times New Roman" w:hAnsi="Times New Roman"/>
          <w:sz w:val="28"/>
          <w:szCs w:val="28"/>
        </w:rPr>
        <w:t>, по химии с  33%</w:t>
      </w:r>
      <w:r w:rsidR="007833A6">
        <w:rPr>
          <w:rFonts w:ascii="Times New Roman" w:hAnsi="Times New Roman"/>
          <w:sz w:val="28"/>
          <w:szCs w:val="28"/>
        </w:rPr>
        <w:t xml:space="preserve"> до 100%</w:t>
      </w:r>
      <w:r w:rsidR="00611AC2">
        <w:rPr>
          <w:rFonts w:ascii="Times New Roman" w:hAnsi="Times New Roman"/>
          <w:sz w:val="28"/>
          <w:szCs w:val="28"/>
        </w:rPr>
        <w:t>, по лит</w:t>
      </w:r>
      <w:r w:rsidR="00611AC2">
        <w:rPr>
          <w:rFonts w:ascii="Times New Roman" w:hAnsi="Times New Roman"/>
          <w:sz w:val="28"/>
          <w:szCs w:val="28"/>
        </w:rPr>
        <w:t>е</w:t>
      </w:r>
      <w:r w:rsidR="00611AC2">
        <w:rPr>
          <w:rFonts w:ascii="Times New Roman" w:hAnsi="Times New Roman"/>
          <w:sz w:val="28"/>
          <w:szCs w:val="28"/>
        </w:rPr>
        <w:t>ратуре со 100% до 75%.</w:t>
      </w:r>
      <w:proofErr w:type="gramEnd"/>
    </w:p>
    <w:p w:rsidR="000B745D" w:rsidRPr="009B68E2" w:rsidRDefault="000B745D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 w:rsidRPr="009B68E2">
        <w:rPr>
          <w:rFonts w:ascii="Times New Roman" w:hAnsi="Times New Roman"/>
          <w:b/>
          <w:sz w:val="28"/>
          <w:szCs w:val="28"/>
        </w:rPr>
        <w:t>Работа с одаренными детьми</w:t>
      </w:r>
    </w:p>
    <w:p w:rsidR="00365FCB" w:rsidRPr="009B68E2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 w:rsidRPr="009B68E2">
        <w:rPr>
          <w:rFonts w:ascii="Times New Roman" w:hAnsi="Times New Roman"/>
          <w:sz w:val="28"/>
          <w:szCs w:val="28"/>
        </w:rPr>
        <w:t xml:space="preserve">Таблица № </w:t>
      </w:r>
      <w:r w:rsidR="00200BD3" w:rsidRPr="009B68E2">
        <w:rPr>
          <w:rFonts w:ascii="Times New Roman" w:hAnsi="Times New Roman"/>
          <w:sz w:val="28"/>
          <w:szCs w:val="28"/>
        </w:rPr>
        <w:t>2</w:t>
      </w:r>
      <w:r w:rsidR="0042419E">
        <w:rPr>
          <w:rFonts w:ascii="Times New Roman" w:hAnsi="Times New Roman"/>
          <w:sz w:val="28"/>
          <w:szCs w:val="28"/>
        </w:rPr>
        <w:t>2</w:t>
      </w:r>
    </w:p>
    <w:p w:rsidR="00365FCB" w:rsidRPr="009B68E2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9B68E2">
        <w:rPr>
          <w:rFonts w:ascii="Times New Roman" w:hAnsi="Times New Roman"/>
          <w:sz w:val="28"/>
          <w:szCs w:val="28"/>
        </w:rPr>
        <w:t>Участие в муниципальном этапе Всероссийской олимпиады школьников</w:t>
      </w:r>
    </w:p>
    <w:tbl>
      <w:tblPr>
        <w:tblStyle w:val="af3"/>
        <w:tblW w:w="9378" w:type="dxa"/>
        <w:tblLook w:val="04A0" w:firstRow="1" w:lastRow="0" w:firstColumn="1" w:lastColumn="0" w:noHBand="0" w:noVBand="1"/>
      </w:tblPr>
      <w:tblGrid>
        <w:gridCol w:w="2223"/>
        <w:gridCol w:w="2385"/>
        <w:gridCol w:w="2385"/>
        <w:gridCol w:w="2385"/>
      </w:tblGrid>
      <w:tr w:rsidR="009B68E2" w:rsidRPr="009B68E2" w:rsidTr="007833A6">
        <w:trPr>
          <w:trHeight w:val="2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6" w:rsidRPr="009B68E2" w:rsidRDefault="007833A6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Уч. год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</w:tr>
      <w:tr w:rsidR="009B68E2" w:rsidRPr="009B68E2" w:rsidTr="007833A6">
        <w:trPr>
          <w:trHeight w:val="2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6" w:rsidRPr="009B68E2" w:rsidRDefault="007833A6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9B68E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B68E2" w:rsidRPr="009B68E2" w:rsidTr="007833A6">
        <w:trPr>
          <w:trHeight w:val="2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A6" w:rsidRPr="009B68E2" w:rsidRDefault="007833A6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7833A6" w:rsidP="009B68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A6" w:rsidRPr="009B68E2" w:rsidRDefault="009B68E2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8E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Calibri" w:hAnsi="Calibri"/>
        </w:rPr>
      </w:pPr>
    </w:p>
    <w:p w:rsidR="00F1452F" w:rsidRPr="006240B5" w:rsidRDefault="00365FCB" w:rsidP="006240B5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361EA2" wp14:editId="2841E99F">
            <wp:extent cx="5972175" cy="17811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5FCB" w:rsidRDefault="00365FCB" w:rsidP="00586990">
      <w:pPr>
        <w:spacing w:after="0" w:line="254" w:lineRule="auto"/>
        <w:ind w:firstLine="708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Всего приняли участие в муниципальном этапе олимпиады </w:t>
      </w:r>
      <w:r w:rsidR="004E4E29" w:rsidRPr="004E4E29">
        <w:rPr>
          <w:rFonts w:ascii="Times New Roman" w:hAnsi="Times New Roman"/>
          <w:sz w:val="28"/>
          <w:szCs w:val="28"/>
        </w:rPr>
        <w:t>55</w:t>
      </w:r>
      <w:r w:rsidRPr="004E4E29">
        <w:rPr>
          <w:rFonts w:ascii="Times New Roman" w:hAnsi="Times New Roman"/>
          <w:sz w:val="28"/>
          <w:szCs w:val="28"/>
        </w:rPr>
        <w:t xml:space="preserve"> учен</w:t>
      </w:r>
      <w:r w:rsidRPr="004E4E29">
        <w:rPr>
          <w:rFonts w:ascii="Times New Roman" w:hAnsi="Times New Roman"/>
          <w:sz w:val="28"/>
          <w:szCs w:val="28"/>
        </w:rPr>
        <w:t>и</w:t>
      </w:r>
      <w:r w:rsidRPr="004E4E29">
        <w:rPr>
          <w:rFonts w:ascii="Times New Roman" w:hAnsi="Times New Roman"/>
          <w:sz w:val="28"/>
          <w:szCs w:val="28"/>
        </w:rPr>
        <w:t>ков</w:t>
      </w:r>
      <w:r>
        <w:rPr>
          <w:rFonts w:ascii="Times New Roman" w:hAnsi="Times New Roman"/>
          <w:sz w:val="28"/>
          <w:szCs w:val="28"/>
        </w:rPr>
        <w:t xml:space="preserve">, из них: </w:t>
      </w:r>
      <w:r w:rsidR="0008313B">
        <w:rPr>
          <w:rFonts w:ascii="Times New Roman" w:hAnsi="Times New Roman"/>
          <w:sz w:val="28"/>
          <w:szCs w:val="28"/>
        </w:rPr>
        <w:t>2 участника</w:t>
      </w:r>
      <w:r>
        <w:rPr>
          <w:rFonts w:ascii="Times New Roman" w:hAnsi="Times New Roman"/>
          <w:sz w:val="28"/>
          <w:szCs w:val="28"/>
        </w:rPr>
        <w:t xml:space="preserve"> муниципального этапа олимпиады стали победит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лями, </w:t>
      </w:r>
      <w:r w:rsidR="0008313B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- призерами. 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2</w:t>
      </w:r>
      <w:r w:rsidR="00A26C04">
        <w:rPr>
          <w:rFonts w:ascii="Times New Roman" w:hAnsi="Times New Roman"/>
          <w:sz w:val="28"/>
          <w:szCs w:val="28"/>
        </w:rPr>
        <w:t>3</w:t>
      </w:r>
    </w:p>
    <w:p w:rsidR="00365FCB" w:rsidRPr="00D974C8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4C8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proofErr w:type="gramStart"/>
      <w:r w:rsidRPr="00D974C8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D974C8">
        <w:rPr>
          <w:rFonts w:ascii="Times New Roman" w:hAnsi="Times New Roman"/>
          <w:b/>
          <w:bCs/>
          <w:sz w:val="28"/>
          <w:szCs w:val="28"/>
        </w:rPr>
        <w:t xml:space="preserve"> в международных, российских, региональных,</w:t>
      </w:r>
    </w:p>
    <w:p w:rsidR="00365FCB" w:rsidRPr="00D974C8" w:rsidRDefault="00365FCB" w:rsidP="00586990">
      <w:pPr>
        <w:tabs>
          <w:tab w:val="left" w:pos="5445"/>
        </w:tabs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4C8">
        <w:rPr>
          <w:rFonts w:ascii="Times New Roman" w:hAnsi="Times New Roman"/>
          <w:b/>
          <w:bCs/>
          <w:sz w:val="28"/>
          <w:szCs w:val="28"/>
        </w:rPr>
        <w:t xml:space="preserve">муниципальных конкурсных </w:t>
      </w:r>
      <w:proofErr w:type="gramStart"/>
      <w:r w:rsidRPr="00D974C8">
        <w:rPr>
          <w:rFonts w:ascii="Times New Roman" w:hAnsi="Times New Roman"/>
          <w:b/>
          <w:bCs/>
          <w:sz w:val="28"/>
          <w:szCs w:val="28"/>
        </w:rPr>
        <w:t>мероприятиях</w:t>
      </w:r>
      <w:proofErr w:type="gramEnd"/>
    </w:p>
    <w:tbl>
      <w:tblPr>
        <w:tblStyle w:val="af3"/>
        <w:tblpPr w:leftFromText="180" w:rightFromText="180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3115"/>
        <w:gridCol w:w="3115"/>
      </w:tblGrid>
      <w:tr w:rsidR="00B500F7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0E2B3A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B3A">
              <w:rPr>
                <w:rFonts w:ascii="Times New Roman" w:hAnsi="Times New Roman"/>
                <w:sz w:val="28"/>
                <w:szCs w:val="28"/>
              </w:rPr>
              <w:t>Из них победители, призеры, лауреаты</w:t>
            </w:r>
          </w:p>
        </w:tc>
      </w:tr>
      <w:tr w:rsidR="00B37A10" w:rsidRPr="000E2B3A" w:rsidTr="007655BC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10" w:rsidRPr="007F5658" w:rsidRDefault="00B37A10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Международные, всероссийские конкурсы</w:t>
            </w:r>
          </w:p>
        </w:tc>
      </w:tr>
      <w:tr w:rsidR="000E2B3A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150FA3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150FA3" w:rsidP="00150FA3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365FCB" w:rsidRPr="000E2B3A" w:rsidTr="00365FCB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Региональные конкурсы</w:t>
            </w:r>
          </w:p>
        </w:tc>
      </w:tr>
      <w:tr w:rsidR="000E2B3A" w:rsidRPr="000E2B3A" w:rsidTr="00365FCB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150FA3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EE297E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65FCB" w:rsidRPr="000E2B3A" w:rsidTr="00365FCB"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365FCB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Муниципальные конкурсы</w:t>
            </w:r>
          </w:p>
        </w:tc>
      </w:tr>
      <w:tr w:rsidR="00B500F7" w:rsidRPr="000E2B3A" w:rsidTr="00714A90">
        <w:trPr>
          <w:trHeight w:val="230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7F5658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F5658" w:rsidRDefault="007F5658" w:rsidP="00586990">
            <w:pPr>
              <w:tabs>
                <w:tab w:val="left" w:pos="54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65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365FCB" w:rsidRDefault="00365FCB" w:rsidP="00586990">
      <w:pPr>
        <w:tabs>
          <w:tab w:val="left" w:pos="5445"/>
        </w:tabs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4C8" w:rsidRDefault="00D974C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4C8" w:rsidRDefault="00D974C8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2419E" w:rsidRDefault="0042419E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3C2F" w:rsidRDefault="007D3C2F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7D3C2F" w:rsidRDefault="007D3C2F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42419E" w:rsidRPr="0042419E" w:rsidRDefault="0042419E" w:rsidP="0042419E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24</w:t>
      </w:r>
    </w:p>
    <w:p w:rsidR="000F4EB6" w:rsidRPr="00372215" w:rsidRDefault="000F4EB6" w:rsidP="000F4EB6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9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7"/>
        <w:gridCol w:w="2693"/>
        <w:gridCol w:w="851"/>
        <w:gridCol w:w="2693"/>
        <w:gridCol w:w="2127"/>
        <w:gridCol w:w="11"/>
      </w:tblGrid>
      <w:tr w:rsidR="000F4EB6" w:rsidRPr="003E5E78" w:rsidTr="000F4EB6">
        <w:trPr>
          <w:gridAfter w:val="1"/>
          <w:wAfter w:w="11" w:type="dxa"/>
          <w:trHeight w:val="83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Вид, 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конку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конку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са, олимпиады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Результат уч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стия: побед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тель, призер, участник</w:t>
            </w:r>
          </w:p>
        </w:tc>
      </w:tr>
      <w:tr w:rsidR="000F4EB6" w:rsidRPr="003E5E78" w:rsidTr="000F4EB6">
        <w:tc>
          <w:tcPr>
            <w:tcW w:w="10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Международный уровень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Журов В., Ивашинников Ю.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КИТ»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«Астра»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Барашкова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Л,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ларян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Иваши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ников 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Павлова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«Астра»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Инфознайка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Журов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Широкова 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Инфознайка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Международная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онлайн-олимпиада по математике для учеников 1-11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Кошелюк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международная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онлайн-олимпиада по математике для учеников 1-11 кла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 – 2021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 – 2021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 - 2021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Новоселова Алиса Михайловна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Романова Варвара Романовна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Щербаков Роман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 – 2021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 – 2021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 - 2021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F4EB6" w:rsidRPr="003E5E78" w:rsidTr="000F4EB6">
        <w:trPr>
          <w:gridAfter w:val="1"/>
          <w:wAfter w:w="11" w:type="dxa"/>
          <w:trHeight w:val="2016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Международная онлайн-олимпиада для учеников 1-11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Корнышева Ирина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Томшина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Кира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Боклан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Семён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Агафонов Никита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Деркачева А.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Бухольцева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Лунёв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Александр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Москалёв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BRICSMATH.COM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</w:tc>
      </w:tr>
      <w:tr w:rsidR="000F4EB6" w:rsidRPr="003E5E78" w:rsidTr="000F4EB6">
        <w:trPr>
          <w:gridAfter w:val="1"/>
          <w:wAfter w:w="11" w:type="dxa"/>
          <w:trHeight w:val="85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международная онлайн-олимпиада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по матем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тике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BRICSMATH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.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+ 1-11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Андронов Тимофей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международная онлайн-олимпиада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Учи.ру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по матем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тике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BRICSMATH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.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+ 1-11 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Весенняя сессия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Зарубин 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Международный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 по биол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гии «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весенняя сессия»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призер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Весенняя сессия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Шашлов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конкурс по биол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гии «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Олимпус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весенняя сессия»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конкурс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Шашлов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Захар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2 ст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конкурс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Зарубин Вячеслав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2022 –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сессия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Диплом 2 ст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«Срана талантов» Москва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Буряков Антон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Конкурсная работа «Космос глазами детей» 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 место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«Срана талантов» Москва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Конкурсная работа «Космос глазами детей» 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 место</w:t>
            </w:r>
          </w:p>
        </w:tc>
      </w:tr>
      <w:tr w:rsidR="000F4EB6" w:rsidRPr="003E5E78" w:rsidTr="000F4EB6">
        <w:trPr>
          <w:gridAfter w:val="1"/>
          <w:wAfter w:w="11" w:type="dxa"/>
          <w:trHeight w:val="55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2022 – Весенняя сессия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Гардер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Софья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Березина Алиса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б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б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2022 – Весенняя сессия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Олимпис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2022 – Весенняя сессия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Кенгуру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Исаченкова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Жанна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Драничникова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Савуленко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8-в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8-в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Кенгуру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Кенгуру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Кенгуру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фестиваль науки и робототехники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Перина Татьяна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Международный фестиваль науки и робототехники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Игра – конкурс «Русский медв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жонок – языкозн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Васильева Диана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«Русский медвеж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Игра – конкурс «Русский медв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жонок – языкозн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Саакян Беатриса </w:t>
            </w:r>
          </w:p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«Русский медвеж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Игра – конкурс «Русский медв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жонок – языкозн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Самойленко Вадим </w:t>
            </w:r>
          </w:p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«Русский медвеж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Игра – конкурс </w:t>
            </w: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«Русский медв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жонок – языкозн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Балюк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Евгения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«Русский медвеж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конкурс – игра «Астра – природ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ведение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Вершинин Павел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«Астра»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ст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Международный конкурс – игра «Астра – природ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ведение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Дюшембиев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Ал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шер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«Астра»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Международный конкурс – игра «Астра – природ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ведение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Саакян Беатриса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Эдуар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softHyphen/>
              <w:t>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«Астра»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ст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Международный конкурс – игра «Астра – природ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ведение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стантин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«Астра»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ст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Международный конкурс – игра «Астра – природ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ведение для всех»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Хлыстов Евгений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«Астра»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c>
          <w:tcPr>
            <w:tcW w:w="10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Всероссийский уровень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Варфоломеев М., Журов В., Иваши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ников Ю.,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Казейкин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И., 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Любина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Л.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Осенняя олимпиада по экологии на платформе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А., 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ницкая В,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Лучшев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Поалелунж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Чжан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Горожанцев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ломжанов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У, Нен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шев К, Павлова Л, Широкова 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Горожанцев Д, Ж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ров В, Ивашинн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ков 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Ю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Любина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Олимпиада по лит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ратуре на платфо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Барашкова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Л,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ларян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Варфол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меев М,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Казейкин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И, Куницкая В,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алелунж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Т, Никол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ева 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Гуломжанов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Лучшев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Ненашев К, Павлова Л, Хо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лова Л, Широкова А, Юрьева С.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Барашкова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Л,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ларян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Варфол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меев М, Ивашинн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ков Ю,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Лучшев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Любина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Осенняя олимпиада «Безопасные дор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ги» на платформе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Горожанцев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Ж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ров В,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Казейкин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И, Романов М, Шир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кова 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Гуломжанов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ницкая В, Никола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ва А, Павлова Л,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Поалелунж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Казейкин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Краеведческая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лайн 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–о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лимпиада «Многовековая Югра».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Казейкин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И., Шир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кова 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Зимняя олимпиада по математике на платформе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Барашкова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Л,  Ва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фоломеев М, Гор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жанцев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Журов В., , Павлова Л,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Поал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Т.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Куни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ц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кая В,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Лучшев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Николаева А, Хо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лова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Журов В, Павлова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Зимняя олимпиада по русскому языку на платформе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Горожанцев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рашкова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Л, Варф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ломеев М,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Казейкин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И,  Широкова А., Николаева А,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алелунж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Куницкая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Хохл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Журов В,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Чжан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М, Шир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кова А.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Олимпиада «Ф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нансовая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ность и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мательство» на платформе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Куницкая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Поал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Николаева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Па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лова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, Журов В, Варфоломеев М.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Весенняя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да по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окр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.м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иру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и экологии на пла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форме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Учи.ру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Горожанцев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алелунж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Чжан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М.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призёры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Гуломжанов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У.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Поалелунж</w:t>
            </w:r>
            <w:proofErr w:type="spellEnd"/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Чжан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М.,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Бегларян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Журов В.,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Поал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лунж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 Ивашинн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ков Ю.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«Спасатели».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Павлова Л.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«Страна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Светоф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рия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Куницкая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ломжанов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У.,Романов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М.,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ларян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А, Журов В., Ивашинников Ю.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Дудко Владислав  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Кызычаков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Казанцев Иван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Стасевич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Дино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Казанцев Иван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Фрыгин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Семен Ви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Демчук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ПолинаА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дреевна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Щербаков Артем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Дудко Владислав  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Кызычаков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Сергей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Казанцев Иван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«Пр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вила дорожного движения»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Казанцев Иван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Безопасные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«Пр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вила дорожного движения»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Безопасные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«Пр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вила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Кызычаков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Безопасные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«Пр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вила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Стасевич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Безопасные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«Пр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вила дорожного движения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Фрыгин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Семен Ви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Безопасные дороги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 BRICSMATH.COM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Казанцев Иван Алексеевич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 BRICSMATH.COM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Фрыгин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Семен Ви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Осенняя олимпи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Краеведческая о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н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лайн-олимпиада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Чаюков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Родион Владимирович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«Многовековая Югра»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Весенняя олимп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Фрыгин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Семен Ви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«Финансовая гр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мотность и пре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д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принимательство»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459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Спасатели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hanging="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Чайгутских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стантин Дмитри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Спасатели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Спасатели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Фридман Артём Павлович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Спасатели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Горюнов Тимофей Евгеньевич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Астра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Черемных Кира </w:t>
            </w: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Золотое Руно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Маматкулов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Данил  Борисович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Липнягова Анна Николаевна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Галичева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Золотое Руно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Краски осени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Черемных Кира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Краски осени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Мой папа (моя мама) соблюдают  ПДД.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Горюнова Ксения Александровна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Мой папа (моя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ма) соблюдают  ПДД.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Мой папа (моя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ма) соблюдают  ПДД.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Черемных Кира Дмитриевна</w:t>
            </w:r>
          </w:p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Мой папа (моя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ма) соблюдают  ПДД.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Черемных Кира 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23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Цыпин Сергей Вл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димирович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295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Мясоедова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Кира Алексеевна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23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Фридман Артём Павлович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Акулов Матвей 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«Спасатели и мо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говой штурм»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Васильева Диана Владиславовна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«Спасатели и мо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говой штурм»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Зайцева Валерия Артёмовна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«Спасатели и мо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говой штурм»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Саакян Беатриса </w:t>
            </w:r>
          </w:p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Эдуар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softHyphen/>
              <w:t>довна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«Спасатели и мо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говой штурм»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Дюшембиев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Ал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шер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грамотн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предприним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Серазитдинов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Ру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лан 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грамотн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предприним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мательству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Вершинин Павел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Денисович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грамотн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предприним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тельству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softHyphen/>
              <w:t>стантин Викт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грамотн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предприним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Хлыстов Евгений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Анатолье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softHyphen/>
              <w:t>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грамотн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предприним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ности  предприн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мательству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Казначеева Алиса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грамотн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 предприним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олимпиада по математике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Кон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softHyphen/>
              <w:t>стантин Викт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олимпиада по математике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олимпиада по математике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Акулов Матвей  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Зимняя олимпиада по математике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Краеведческой</w:t>
            </w:r>
            <w:proofErr w:type="gramEnd"/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 о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н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лайн-олимпиаде «Многовековая Югра»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Волкорезов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Давид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Краеведческой</w:t>
            </w:r>
            <w:proofErr w:type="gramEnd"/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 xml:space="preserve"> о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н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лайн-олимпиаде «Многовековая Югра»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да по литературе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Кон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softHyphen/>
              <w:t>стантин 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олимпиада по литературе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да «Безопасные дороги»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Крохичев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Дмитрий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олимпиада «Безопасные дор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да «Безопасные дороги»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Акулов Матвей 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олимпиада «Безопасные дор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а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да «Безопасные дороги»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Дюшембиев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Ал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шер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Осенняя олимпиада «Безопасные дор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о</w:t>
            </w: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Игра «Пентамино»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Волкорезов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Давид Александрович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Игра «Пентамино»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 олимпиада по литературе для учеников 1-9 кла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Кошелюк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 олимпиада по литературе для уч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ников 1-9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лайн-олимпиада «Безопасные дор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лайн-олимпиада «Безопасные дор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3-победителя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1-похвальная грамота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7-участники</w:t>
            </w:r>
          </w:p>
        </w:tc>
      </w:tr>
      <w:tr w:rsidR="000F4EB6" w:rsidRPr="003E5E78" w:rsidTr="000F4EB6">
        <w:trPr>
          <w:gridAfter w:val="1"/>
          <w:wAfter w:w="11" w:type="dxa"/>
          <w:trHeight w:val="79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лайн-олимпиада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по литер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туре для уч-ся 1-9 классов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11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лайн-олимпиада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по литерат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ре для уч-ся 1-9 классов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  <w:trHeight w:val="797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лайн-олимпиада по экологии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Поалелунж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Екат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рина Сергеевна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лайн-олимпиада по экологии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лайн-олимпиада по английскому языку для 1-9 классов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Филимонов Данил Дмитриевич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лайн-олимпиада по английскому языку для 1-9 классов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олимпиада по окружающему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ру и экологии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9 учащихся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олимпиада по окр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жающему миру и экологии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олимпиада «Ф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нансовая грамо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ность и предпр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нимательство»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Андронов Тимофей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олимпиада «Фина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совая грамотность и предпринимател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ь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ство»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Всероссийская  зимняя олимпиада по математике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 ученика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Всероссийская  зимняя олимпиада по математике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Всероссийская  зимняя олимпиада по русскому языку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6 учеников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Всероссийская  зимняя олимпиада по русскому языку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 олимпиада «Бе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опасные дороги» 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9 учеников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 олимпиада «Бе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опасные дороги» 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 олимпиада по пр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граммированию 1-9 классы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Андронов Тимофей Андреевич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 олимпиада по пр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граммированию 1-9 классы  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ИЗО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/Искусство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Кузнецова Але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сандра Анатольевна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Лес-наш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главный интерес»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Сертификат участника 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/Искусство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Ко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стантин Викторович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Лес-наш</w:t>
            </w:r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главный интерес»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творческая масте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ская  «РИСУЙ С НАМИ»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Хлебко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2-б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«Пейзажи родного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дителя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пени</w:t>
            </w:r>
            <w:proofErr w:type="spellEnd"/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творческая масте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ская  «РИСУЙ С НАМИ»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Косилова Вера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«Пейзажи родного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дителя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пени</w:t>
            </w:r>
            <w:proofErr w:type="spellEnd"/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творческая масте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ская  «РИСУЙ С НАМИ»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Сычов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Родион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«Мы встречаем 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Всероссийская творческая масте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ская  «РИСУЙ С НАМИ»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Мищенко 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«Мы встречаем 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дителя </w:t>
            </w:r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 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3E5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пени</w:t>
            </w:r>
            <w:proofErr w:type="spellEnd"/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лайн – олимпиада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чи.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по литер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туре для учеников 1 -9 классов ноябрь 2021г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лайн – олимпиада по финансовой грамотности и предпринимател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ству для 1 – 9 классов март 2022г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Бояринцева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3-б класс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лайн – олимпиада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чи.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Ру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по литер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туре для учеников 1 -9 классов ноябрь 2021г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Всероссийская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лайн – олимпиада по финансовой гр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мотности и пре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принимательству для 1 – 9 классов март 2022г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дителя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Диплом поб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дителя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«Литературное творчество»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Зарубина Кристина Ивановна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7в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170322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1.Всероссийская образовательная олимпиада</w:t>
            </w:r>
          </w:p>
          <w:p w:rsidR="000F4EB6" w:rsidRPr="003E5E78" w:rsidRDefault="000F4EB6" w:rsidP="00EA209F">
            <w:pPr>
              <w:pStyle w:val="af2"/>
              <w:ind w:left="1344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 xml:space="preserve">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2.Всероссийская онлайн-олимпиада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литер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туре для учеников 1-9 классов</w:t>
            </w:r>
          </w:p>
          <w:p w:rsidR="000F4EB6" w:rsidRPr="003E5E78" w:rsidRDefault="000F4EB6" w:rsidP="00EA209F">
            <w:pPr>
              <w:pStyle w:val="af2"/>
              <w:rPr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FD3B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3.Всероссийская осенняя онлайн-олимпиада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02AE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4.Всероссийская краеведческая 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лайн-олимпиада</w:t>
            </w:r>
          </w:p>
          <w:p w:rsidR="00BE02AE" w:rsidRPr="003E5E78" w:rsidRDefault="00BE02AE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5.Всероссийская онлайн олимпиада и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VK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програ</w:t>
            </w:r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мированию</w:t>
            </w:r>
          </w:p>
          <w:p w:rsidR="00BE02AE" w:rsidRDefault="00BE02AE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02AE" w:rsidRPr="003E5E78" w:rsidRDefault="00BE02AE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6.Всероссийская зимняя онлайн-олимпиада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русскому языку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02AE" w:rsidRDefault="00BE02AE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Pr="003E5E78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02AE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7.Всероссийская зимняя онлайн-олимпиад</w:t>
            </w:r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BE02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</w:t>
            </w:r>
            <w:proofErr w:type="spellEnd"/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7D3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Всероссийская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весенняя онлайн-олимпиада по ф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нансовой грамо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ности и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7D3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нимательству</w:t>
            </w:r>
            <w:proofErr w:type="spellEnd"/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9.Всероссийская онлайн-олимпиада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окр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жающему миру и экологии среди учащихся 1-6 кла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C2F" w:rsidRDefault="007D3C2F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10.Всероссийская онлайн-олимпиада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англи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скому языку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 Волкова Дарья</w:t>
            </w:r>
          </w:p>
          <w:p w:rsidR="000F4EB6" w:rsidRPr="003E5E78" w:rsidRDefault="000F4EB6" w:rsidP="00EA209F">
            <w:p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2. Рассоха Матвей</w:t>
            </w:r>
          </w:p>
          <w:p w:rsidR="000F4EB6" w:rsidRPr="003E5E78" w:rsidRDefault="000F4EB6" w:rsidP="00EA209F">
            <w:p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3.Бухольцева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</w:t>
            </w:r>
          </w:p>
          <w:p w:rsidR="000F4EB6" w:rsidRPr="003E5E78" w:rsidRDefault="000F4EB6" w:rsidP="00EA209F">
            <w:p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4.Деркачева А.</w:t>
            </w:r>
          </w:p>
          <w:p w:rsidR="000F4EB6" w:rsidRPr="003E5E78" w:rsidRDefault="000F4EB6" w:rsidP="00EA209F">
            <w:p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5. Кузьмина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Дарина</w:t>
            </w:r>
            <w:proofErr w:type="spellEnd"/>
          </w:p>
          <w:p w:rsidR="000F4EB6" w:rsidRPr="003E5E78" w:rsidRDefault="000F4EB6" w:rsidP="00EA209F">
            <w:p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Корнышева И.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Васильев Максим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lastRenderedPageBreak/>
              <w:t>Томшина</w:t>
            </w:r>
            <w:proofErr w:type="spellEnd"/>
            <w:r w:rsidRPr="003E5E78">
              <w:rPr>
                <w:sz w:val="28"/>
                <w:szCs w:val="28"/>
              </w:rPr>
              <w:t xml:space="preserve"> Кира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Боклан</w:t>
            </w:r>
            <w:proofErr w:type="spellEnd"/>
            <w:r w:rsidRPr="003E5E78">
              <w:rPr>
                <w:sz w:val="28"/>
                <w:szCs w:val="28"/>
              </w:rPr>
              <w:t xml:space="preserve"> Семён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Жадаев</w:t>
            </w:r>
            <w:proofErr w:type="spellEnd"/>
            <w:r w:rsidRPr="003E5E78">
              <w:rPr>
                <w:sz w:val="28"/>
                <w:szCs w:val="28"/>
              </w:rPr>
              <w:t xml:space="preserve"> Никита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Агафонов Никита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Деркачева А.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Москалёв</w:t>
            </w:r>
            <w:proofErr w:type="spellEnd"/>
            <w:r w:rsidRPr="003E5E78">
              <w:rPr>
                <w:sz w:val="28"/>
                <w:szCs w:val="28"/>
              </w:rPr>
              <w:t xml:space="preserve"> Олег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Тарбаев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Д.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9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Рассоха М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Васильев Максим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Томшина</w:t>
            </w:r>
            <w:proofErr w:type="spellEnd"/>
            <w:r w:rsidRPr="003E5E78">
              <w:rPr>
                <w:sz w:val="28"/>
                <w:szCs w:val="28"/>
              </w:rPr>
              <w:t xml:space="preserve"> Кира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Жадаев</w:t>
            </w:r>
            <w:proofErr w:type="spellEnd"/>
            <w:r w:rsidRPr="003E5E78">
              <w:rPr>
                <w:sz w:val="28"/>
                <w:szCs w:val="28"/>
              </w:rPr>
              <w:t xml:space="preserve"> Никита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Ермаков Виктор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Корнышева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Агафонов Никита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Боклан</w:t>
            </w:r>
            <w:proofErr w:type="spellEnd"/>
            <w:r w:rsidRPr="003E5E78">
              <w:rPr>
                <w:sz w:val="28"/>
                <w:szCs w:val="28"/>
              </w:rPr>
              <w:t xml:space="preserve"> Семён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Солдатенко</w:t>
            </w:r>
            <w:proofErr w:type="gramStart"/>
            <w:r w:rsidRPr="003E5E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0"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0" w:firstLine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 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0" w:firstLine="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0" w:firstLine="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Москалёв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0" w:firstLine="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Бухольцева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0" w:firstLine="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Гуломжанова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Деркачева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Рассоха 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2"/>
              </w:numPr>
              <w:ind w:left="313" w:hanging="28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Тарбаев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13"/>
              </w:numPr>
              <w:ind w:left="172" w:hanging="1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3"/>
              </w:numPr>
              <w:ind w:left="172" w:hanging="17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EA209F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172" w:hanging="172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Агафонов Н</w:t>
            </w:r>
            <w:r w:rsidRPr="003E5E78">
              <w:rPr>
                <w:sz w:val="28"/>
                <w:szCs w:val="28"/>
              </w:rPr>
              <w:t>и</w:t>
            </w:r>
            <w:r w:rsidRPr="003E5E78">
              <w:rPr>
                <w:sz w:val="28"/>
                <w:szCs w:val="28"/>
              </w:rPr>
              <w:t>кита</w:t>
            </w:r>
          </w:p>
          <w:p w:rsidR="000F4EB6" w:rsidRPr="003E5E78" w:rsidRDefault="000F4EB6" w:rsidP="00EA209F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1.Агафонов Никита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172" w:hanging="172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lastRenderedPageBreak/>
              <w:t>Береснева</w:t>
            </w:r>
            <w:proofErr w:type="spellEnd"/>
            <w:r w:rsidRPr="003E5E78">
              <w:rPr>
                <w:sz w:val="28"/>
                <w:szCs w:val="28"/>
              </w:rPr>
              <w:t xml:space="preserve"> Яна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172" w:hanging="17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Томшина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172" w:hanging="17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Жадаев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172" w:hanging="172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Леонова Яна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Боклан</w:t>
            </w:r>
            <w:proofErr w:type="spellEnd"/>
            <w:r w:rsidRPr="003E5E78">
              <w:rPr>
                <w:sz w:val="28"/>
                <w:szCs w:val="28"/>
              </w:rPr>
              <w:t xml:space="preserve"> Семён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Михайлов К.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Рассоха Матвей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4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Береснева</w:t>
            </w:r>
            <w:proofErr w:type="spellEnd"/>
            <w:r w:rsidRPr="003E5E78">
              <w:rPr>
                <w:sz w:val="28"/>
                <w:szCs w:val="28"/>
              </w:rPr>
              <w:t xml:space="preserve"> Яна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Корнышева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Томшина</w:t>
            </w:r>
            <w:proofErr w:type="spellEnd"/>
            <w:r w:rsidRPr="003E5E78">
              <w:rPr>
                <w:sz w:val="28"/>
                <w:szCs w:val="28"/>
              </w:rPr>
              <w:t xml:space="preserve"> Кира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Михайлов К.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Кулакова  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Рассоха Матвей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0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  <w:p w:rsidR="000F4EB6" w:rsidRPr="003E5E78" w:rsidRDefault="000F4EB6" w:rsidP="00EA209F">
            <w:pPr>
              <w:spacing w:after="0" w:line="240" w:lineRule="auto"/>
              <w:ind w:left="455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11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1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Н</w:t>
            </w:r>
          </w:p>
          <w:p w:rsidR="000F4EB6" w:rsidRPr="003E5E78" w:rsidRDefault="000F4EB6" w:rsidP="00EA209F">
            <w:pPr>
              <w:spacing w:after="0" w:line="240" w:lineRule="auto"/>
              <w:ind w:left="455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ind w:left="455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Томшина</w:t>
            </w:r>
            <w:proofErr w:type="spellEnd"/>
            <w:r w:rsidRPr="003E5E78">
              <w:rPr>
                <w:sz w:val="28"/>
                <w:szCs w:val="28"/>
              </w:rPr>
              <w:t xml:space="preserve"> Кира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Жадаев</w:t>
            </w:r>
            <w:proofErr w:type="spellEnd"/>
            <w:r w:rsidRPr="003E5E78">
              <w:rPr>
                <w:sz w:val="28"/>
                <w:szCs w:val="28"/>
              </w:rPr>
              <w:t xml:space="preserve"> Никита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Ципцюра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Ермаков Виктор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Корнышева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Бухольцева</w:t>
            </w:r>
            <w:proofErr w:type="spellEnd"/>
            <w:r w:rsidRPr="003E5E78">
              <w:rPr>
                <w:sz w:val="28"/>
                <w:szCs w:val="28"/>
              </w:rPr>
              <w:t xml:space="preserve"> А.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Гуломжанова</w:t>
            </w:r>
            <w:proofErr w:type="spellEnd"/>
            <w:r w:rsidRPr="003E5E78">
              <w:rPr>
                <w:sz w:val="28"/>
                <w:szCs w:val="28"/>
              </w:rPr>
              <w:t xml:space="preserve"> М.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Субботин-Волков Е.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Тарбаев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Деркачева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Малаховская</w:t>
            </w:r>
            <w:proofErr w:type="spellEnd"/>
            <w:r w:rsidRPr="003E5E78">
              <w:rPr>
                <w:sz w:val="28"/>
                <w:szCs w:val="28"/>
              </w:rPr>
              <w:t xml:space="preserve"> М.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Лунёв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Рассоха Матвей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5"/>
              </w:numPr>
              <w:ind w:left="455" w:hanging="42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Пономарёва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EA209F">
            <w:pPr>
              <w:spacing w:after="0" w:line="240" w:lineRule="auto"/>
              <w:ind w:left="455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DD59BE">
            <w:pPr>
              <w:pStyle w:val="af2"/>
              <w:numPr>
                <w:ilvl w:val="0"/>
                <w:numId w:val="16"/>
              </w:numPr>
              <w:ind w:left="455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 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4-г</w:t>
            </w: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4-г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«Я армией своей горжусь»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Литература для 1-9 классов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D3BF0" w:rsidRPr="003E5E78" w:rsidRDefault="00FD3BF0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«Безопасные дор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ги»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«Многовековая Югра»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BE02AE" w:rsidRDefault="00BE02AE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Участник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D3BF0" w:rsidRPr="003E5E78" w:rsidRDefault="00FD3BF0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Победитель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Призёр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Муниципальная олимпиада инн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вационных систем обучения.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DD59BE">
            <w:pPr>
              <w:pStyle w:val="af2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Одинцов А</w:t>
            </w:r>
            <w:r w:rsidRPr="003E5E78">
              <w:rPr>
                <w:sz w:val="28"/>
                <w:szCs w:val="28"/>
              </w:rPr>
              <w:t>р</w:t>
            </w:r>
            <w:r w:rsidRPr="003E5E78">
              <w:rPr>
                <w:sz w:val="28"/>
                <w:szCs w:val="28"/>
              </w:rPr>
              <w:t>тём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Фёдорова Виктория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 xml:space="preserve">Князева Вера 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proofErr w:type="spellStart"/>
            <w:r w:rsidRPr="003E5E78">
              <w:rPr>
                <w:sz w:val="28"/>
                <w:szCs w:val="28"/>
              </w:rPr>
              <w:t>Шперлинг</w:t>
            </w:r>
            <w:proofErr w:type="spellEnd"/>
            <w:r w:rsidRPr="003E5E78">
              <w:rPr>
                <w:sz w:val="28"/>
                <w:szCs w:val="28"/>
              </w:rPr>
              <w:t xml:space="preserve"> Арсений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Сычёв Родион</w:t>
            </w:r>
          </w:p>
          <w:p w:rsidR="000F4EB6" w:rsidRPr="003E5E78" w:rsidRDefault="000F4EB6" w:rsidP="00DD59BE">
            <w:pPr>
              <w:pStyle w:val="af2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E5E78">
              <w:rPr>
                <w:sz w:val="28"/>
                <w:szCs w:val="28"/>
              </w:rPr>
              <w:t>Меркульев Никита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C72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 проектной з</w:t>
            </w:r>
            <w:r w:rsidR="00C72E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="00C72E8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дачи: 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«Байкал».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итогу гру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пой работы 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манда заняла 1 место</w:t>
            </w:r>
            <w:r w:rsidR="00C72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набрав 27 баллов.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итогу в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полнения всех заданий заняла 8 место</w:t>
            </w:r>
            <w:r w:rsidR="00C72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набрав 16 баллов.</w:t>
            </w:r>
          </w:p>
        </w:tc>
      </w:tr>
      <w:tr w:rsidR="000F4EB6" w:rsidRPr="003E5E78" w:rsidTr="000F4EB6">
        <w:trPr>
          <w:gridAfter w:val="1"/>
          <w:wAfter w:w="11" w:type="dxa"/>
          <w:trHeight w:val="22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Всероссийский конкурс «Готов к труду и обороне»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Романов Александр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Исаев Даниил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Горожанцев Артём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Башинский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Даниил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Готов к труду и обороне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Серебряный значок отличия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Серебряный значок отличия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Бронзовый и золотой значок отличия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Серебряный значок отличия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комплекс «Готов к труду и обороне»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Дробязин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Артем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Хикматулина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Тат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яна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Петраков Андрей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Писарев Иван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Андронов Андрей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Мамиев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Серебро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Серебро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Серебро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Серебро</w:t>
            </w:r>
          </w:p>
          <w:p w:rsidR="000F4EB6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Бронза</w:t>
            </w:r>
          </w:p>
          <w:p w:rsidR="00C72E88" w:rsidRPr="003E5E78" w:rsidRDefault="00C72E88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Бронза</w:t>
            </w:r>
          </w:p>
        </w:tc>
      </w:tr>
      <w:tr w:rsidR="000F4EB6" w:rsidRPr="003E5E78" w:rsidTr="000F4EB6">
        <w:trPr>
          <w:gridAfter w:val="1"/>
          <w:wAfter w:w="11" w:type="dxa"/>
          <w:trHeight w:val="97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РОСТКОНКУРС </w:t>
            </w:r>
            <w:r w:rsidRPr="003E5E78">
              <w:rPr>
                <w:rFonts w:ascii="Times New Roman" w:hAnsi="Times New Roman"/>
                <w:sz w:val="28"/>
                <w:szCs w:val="28"/>
                <w:lang w:val="en-US" w:eastAsia="zh-CN"/>
              </w:rPr>
              <w:t>XV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Всероссийская дистанционная олимпиада с ме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>ж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>дународным уч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>стием, по англи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>й</w:t>
            </w:r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скому языку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 xml:space="preserve">Долгих Михаил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Диплом</w:t>
            </w:r>
          </w:p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  <w:lang w:val="en-US" w:eastAsia="zh-CN"/>
              </w:rPr>
              <w:t>III С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  <w:lang w:eastAsia="zh-CN"/>
              </w:rPr>
              <w:t>тепени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F4EB6" w:rsidRPr="003E5E78" w:rsidTr="000F4EB6">
        <w:tc>
          <w:tcPr>
            <w:tcW w:w="10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Региональный уровень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«ДДЮТ им. Е.А. Евтуше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ко» Конкурс по 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коративн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кладному иску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«Осенняя фантазия»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Литвиненко София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Открытка «Осенняя фантазия»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 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МАУ ДО «ДДЮТ им. Е.А. Евтуше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ко» Конкурс по 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коративн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кладному иску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«Осенняя фантазия»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ирожкова  Викт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Открытка «Осенняя фантазия»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 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«ДДЮТ им. Е.А. Евтуше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ко» Конкурс по 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коративн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кладному иску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«Осенняя фантазия»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Милютин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Семён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Открытка «Осенняя фантазия»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 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МАУ ДО «ДДЮТ им. Е.А. Евтуше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ко» Конкурс по 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коративн</w:t>
            </w:r>
            <w:proofErr w:type="gram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кладному иску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ству «Осенняя фантазия»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Романова Варвара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Открытка «Осенняя фантазия»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 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BatangChe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«КИТ – компьют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ры, информатика, технологии»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Акулов Матвей 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«Кит»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«КИТ – компьют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ры, информатика, технологии»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Балюк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Евгения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«Кит»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«КИТ – компьют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ры, информатика, технологии»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Самойленко Вадим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«Кит»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«КИТ – компьют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ры, информатика, технологии»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стантин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«Кит»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«КИТ – компьют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eastAsia="BatangChe" w:hAnsi="Times New Roman"/>
                <w:sz w:val="28"/>
                <w:szCs w:val="28"/>
              </w:rPr>
              <w:t>ры, информатика, технологии»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Смирнов Артём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«Кит»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Сластников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стантин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Олимпик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Межпредметная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олимпиада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Пицкова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Юлия 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4б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Олимпик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Татьянина Яна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42419E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F4EB6"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Конкурсная работа «Правила дорожн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движения»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 место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бой»,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Савуленко</w:t>
            </w:r>
            <w:proofErr w:type="spellEnd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 Але</w:t>
            </w: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сандра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42419E" w:rsidP="00EA209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="000F4EB6" w:rsidRPr="003E5E7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бой», 2022г.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бой»,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Заплатина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42419E" w:rsidP="00EA209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proofErr w:type="gramStart"/>
            <w:r w:rsidR="000F4EB6" w:rsidRPr="003E5E7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бой», 2022г.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III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степени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стант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-форум «Шаг в Будущее, 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бирь! 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Самойленко Диана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10а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стант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-форум «Шаг в Будущее, Сибирь!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стант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-форум «Шаг в Будущее, С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бирь! 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Бурылина</w:t>
            </w:r>
            <w:proofErr w:type="spellEnd"/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б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Региональный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стант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-форум «Шаг в Будущее, Сибирь! 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 (п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ощрительный диплом)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бой»,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Исаченкова</w:t>
            </w:r>
            <w:proofErr w:type="spellEnd"/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Жанна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8в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Драничникова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рина 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Мендалёва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Победитель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(диплом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пени)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Межрегиональная научно-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Русанова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Победитель 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(диплом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пени)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Доценко Владислав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Межрегиональная 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Лапынина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София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Научно-практическая ко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ференция «Одной мы связаны суд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c>
          <w:tcPr>
            <w:tcW w:w="109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Муниципальный уровень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крытка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Черемных Кира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откры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т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розу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Липнягова Анна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розу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розу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27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розу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Мальцева Элина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Письмо Деду Мор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о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рушка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Горюнов Тимофей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игру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ш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рушка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ригорьев Егор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игру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ш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рушка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Мордасова Юлия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игру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ш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г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рушка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Фридман Артём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Новогодняя игру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ш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Конкурс сочин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ний «Если бы я был президе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Ерощук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Конкурс сочинений «Если бы я был пр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зидентом</w:t>
            </w:r>
            <w:proofErr w:type="gramStart"/>
            <w:r w:rsidRPr="003E5E78">
              <w:rPr>
                <w:rFonts w:ascii="Times New Roman" w:hAnsi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й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ственная виктор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 «Калейдоскоп»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</w:t>
            </w:r>
          </w:p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Сельскохозяйстве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ная викторина «К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й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ственная виктор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на «Калейдоскоп»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Хмелёв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Никита </w:t>
            </w:r>
          </w:p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Сельскохозяйстве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ная викторина «К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Сельскохозя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й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ственная виктор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 «Калейдоскоп»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Кира </w:t>
            </w:r>
          </w:p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Сельскохозяйстве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ная викторина «К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62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й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ственная виктор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и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 «Калейдоскоп»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Цыпин Сергей </w:t>
            </w:r>
          </w:p>
          <w:p w:rsidR="000F4EB6" w:rsidRPr="003E5E78" w:rsidRDefault="000F4EB6" w:rsidP="00EA209F">
            <w:pPr>
              <w:spacing w:after="0" w:line="240" w:lineRule="auto"/>
              <w:ind w:left="360" w:hanging="3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1-в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Сельскохозяйстве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ная викторина «К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лейдоскоп»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BE02AE">
        <w:trPr>
          <w:gridAfter w:val="1"/>
          <w:wAfter w:w="11" w:type="dxa"/>
          <w:trHeight w:val="273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Межмуниципал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ный конкурс дек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ративно-прикладного тво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чества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ind w:left="360" w:hanging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Васильев Максим</w:t>
            </w:r>
          </w:p>
          <w:p w:rsidR="000F4EB6" w:rsidRPr="003E5E78" w:rsidRDefault="000F4EB6" w:rsidP="00EA209F">
            <w:pPr>
              <w:pStyle w:val="af0"/>
              <w:ind w:left="360" w:hanging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Кулакова Милана</w:t>
            </w:r>
          </w:p>
          <w:p w:rsidR="000F4EB6" w:rsidRPr="003E5E78" w:rsidRDefault="000F4EB6" w:rsidP="00EA209F">
            <w:pPr>
              <w:pStyle w:val="af0"/>
              <w:ind w:left="360" w:hanging="36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Бухольцева</w:t>
            </w:r>
            <w:proofErr w:type="spellEnd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</w:p>
          <w:p w:rsidR="000F4EB6" w:rsidRPr="003E5E78" w:rsidRDefault="000F4EB6" w:rsidP="00EA209F">
            <w:pPr>
              <w:pStyle w:val="af0"/>
              <w:ind w:left="360" w:hanging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Михайлов </w:t>
            </w: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Конст</w:t>
            </w:r>
            <w:proofErr w:type="spellEnd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F4EB6" w:rsidRPr="003E5E78" w:rsidRDefault="000F4EB6" w:rsidP="00EA209F">
            <w:pPr>
              <w:pStyle w:val="af0"/>
              <w:ind w:left="360" w:hanging="36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Рассоха Матвей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4-г</w:t>
            </w:r>
          </w:p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3-а</w:t>
            </w:r>
          </w:p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«Осенняя фантазия»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Дипломант 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Дипломант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ст.</w:t>
            </w:r>
          </w:p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Лауреат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ст.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этап областного конкурса худож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чтения «Живое слово»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Андронов Тимофей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</w:rPr>
              <w:t>2-а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худож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чтения «Живое слово»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  <w:trHeight w:val="50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этап областного конкурса худож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ственного чтения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Волкова Дарья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0F4EB6" w:rsidRPr="003E5E78" w:rsidTr="000F4EB6">
        <w:trPr>
          <w:gridAfter w:val="1"/>
          <w:wAfter w:w="11" w:type="dxa"/>
          <w:trHeight w:val="3120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Муниципальный этап </w:t>
            </w: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ВсОШ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Самойленко Диана 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урдукулов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Артур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Батенев Артём 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Арина 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Хуснутдинова</w:t>
            </w:r>
            <w:proofErr w:type="spellEnd"/>
            <w:proofErr w:type="gram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proofErr w:type="gramEnd"/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Башинский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Даниил 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Савватеев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Данил 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Левченко Лолита 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Перина Татьяна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призёр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Победитель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Муниципальная </w:t>
            </w:r>
            <w:proofErr w:type="spellStart"/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</w:t>
            </w:r>
            <w:proofErr w:type="spellEnd"/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-исследовательская конференция «Первые шаги в науку»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iCs/>
                <w:sz w:val="28"/>
                <w:szCs w:val="28"/>
              </w:rPr>
              <w:t>Исаченкова</w:t>
            </w:r>
            <w:proofErr w:type="spellEnd"/>
            <w:r w:rsidRPr="003E5E78">
              <w:rPr>
                <w:rFonts w:ascii="Times New Roman" w:hAnsi="Times New Roman"/>
                <w:iCs/>
                <w:sz w:val="28"/>
                <w:szCs w:val="28"/>
              </w:rPr>
              <w:t xml:space="preserve"> Жанна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8в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Муниципальная </w:t>
            </w:r>
            <w:proofErr w:type="spellStart"/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практическо</w:t>
            </w:r>
            <w:proofErr w:type="spellEnd"/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-исследовательская конференция «Пе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вые шаги в науку»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Межмуниципал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ь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ный конкурс по английскому языку «В гостях у Дже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й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ми Оливера»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Волкова Анна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hAnsi="Times New Roman"/>
                <w:sz w:val="28"/>
                <w:szCs w:val="28"/>
              </w:rPr>
              <w:t>Шашлов</w:t>
            </w:r>
            <w:proofErr w:type="spellEnd"/>
            <w:r w:rsidRPr="003E5E78">
              <w:rPr>
                <w:rFonts w:ascii="Times New Roman" w:hAnsi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lastRenderedPageBreak/>
              <w:t>Межмуниципал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ь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ный конкурс по а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>н</w:t>
            </w:r>
            <w:r w:rsidRPr="003E5E78">
              <w:rPr>
                <w:rFonts w:ascii="Times New Roman" w:hAnsi="Times New Roman"/>
                <w:sz w:val="28"/>
                <w:szCs w:val="28"/>
              </w:rPr>
              <w:t xml:space="preserve">глийскому языку «В гостях у Джейми Оливера»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rPr>
                <w:rFonts w:ascii="Times New Roman" w:hAnsi="Times New Roman"/>
                <w:sz w:val="28"/>
                <w:szCs w:val="28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Всероссийский конкурс чтецов «Живая классика», муниципальный этап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Перина Т.Д.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11 -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Всероссийский конкурс сочинений «Без срока давн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Голобокова</w:t>
            </w:r>
            <w:proofErr w:type="spellEnd"/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11 - 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Конкурс коротк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метражных рол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 по профила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тике гибели детей на пожарах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Журова</w:t>
            </w:r>
            <w:proofErr w:type="spellEnd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 А.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Жилина Д.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Табуев</w:t>
            </w:r>
            <w:proofErr w:type="spellEnd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 В.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Мельничук А.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Чуриков Р.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Турдукулов</w:t>
            </w:r>
            <w:proofErr w:type="spellEnd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 А.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Самойленко Д.</w:t>
            </w:r>
          </w:p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Чихачев 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коротк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метражных роликов по профилактике гибели детей на п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жарах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Муниципальный этап конкурса х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дожественного чтения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Барашкова</w:t>
            </w:r>
            <w:proofErr w:type="spellEnd"/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«Живое слово»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Городилова Полина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ЭССЕ «Моя буд</w:t>
            </w:r>
            <w:r w:rsidRPr="003E5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3E5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щая профессия»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EB6" w:rsidRPr="003E5E78" w:rsidRDefault="000F4EB6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участник 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проектно-исследовательская конференция «Первые шаги в науку»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Романов Александр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pStyle w:val="af0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E5E78">
              <w:rPr>
                <w:rFonts w:ascii="Times New Roman" w:hAnsi="Times New Roman"/>
                <w:bCs/>
                <w:sz w:val="28"/>
                <w:szCs w:val="28"/>
              </w:rPr>
              <w:t>9-в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Проектно-исследовательская конференция «Пе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 шаги в науку»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проектно-исследовательская конференция «Первые шаги в науку»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Чайкин Пётр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Проектно-исследовательская конференция «Пе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 шаги в науку»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проектно-исследовательская конференция «Первые шаги в науку»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Мендалёва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Дарья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Проектно-исследовательская конференция «Пе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 шаги в науку»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0F4EB6" w:rsidRPr="003E5E78" w:rsidTr="000F4EB6">
        <w:trPr>
          <w:gridAfter w:val="1"/>
          <w:wAfter w:w="11" w:type="dxa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проектно-исследовательская конференция «Первые шаги в науку»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Филимоненко Вал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9-в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Проектно-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исследовательская конференция «Пе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вые шаги в науку»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B6" w:rsidRPr="003E5E78" w:rsidRDefault="000F4EB6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E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участник</w:t>
            </w:r>
          </w:p>
        </w:tc>
      </w:tr>
    </w:tbl>
    <w:p w:rsidR="000F4EB6" w:rsidRPr="00432D15" w:rsidRDefault="000F4EB6" w:rsidP="000F4EB6">
      <w:pPr>
        <w:pStyle w:val="af0"/>
        <w:ind w:left="1040"/>
        <w:rPr>
          <w:rFonts w:ascii="Times New Roman" w:hAnsi="Times New Roman"/>
          <w:bCs/>
          <w:sz w:val="24"/>
          <w:szCs w:val="24"/>
          <w:vertAlign w:val="superscript"/>
        </w:rPr>
      </w:pPr>
    </w:p>
    <w:p w:rsidR="00200BD3" w:rsidRDefault="00200BD3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275E">
        <w:rPr>
          <w:rFonts w:ascii="Times New Roman" w:hAnsi="Times New Roman"/>
          <w:b/>
          <w:bCs/>
          <w:sz w:val="28"/>
          <w:szCs w:val="28"/>
        </w:rPr>
        <w:t xml:space="preserve">Проектная и учебно-исследовательская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деятельность учащихся</w:t>
      </w:r>
    </w:p>
    <w:p w:rsidR="008438C3" w:rsidRDefault="00365FCB" w:rsidP="00C7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целью развития и формирования исследовательской и проектной комп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тентностей учащихся в школе создаются условия для проектной деятельн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сти учащихся. </w:t>
      </w:r>
    </w:p>
    <w:p w:rsidR="00C72E88" w:rsidRDefault="00714A90" w:rsidP="00C72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88">
        <w:rPr>
          <w:rFonts w:ascii="Times New Roman" w:hAnsi="Times New Roman" w:cs="Times New Roman"/>
          <w:sz w:val="28"/>
          <w:szCs w:val="28"/>
        </w:rPr>
        <w:t>- Муниципальная  проектно-исследовательская конференция «Первые шаги в науку» октябрь-ноябрь 2021 г.:</w:t>
      </w:r>
    </w:p>
    <w:p w:rsidR="00714A90" w:rsidRPr="00C72E88" w:rsidRDefault="00714A90" w:rsidP="00C72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E88">
        <w:rPr>
          <w:rFonts w:ascii="Times New Roman" w:hAnsi="Times New Roman" w:cs="Times New Roman"/>
          <w:sz w:val="28"/>
          <w:szCs w:val="28"/>
        </w:rPr>
        <w:t>Безызвестных</w:t>
      </w:r>
      <w:proofErr w:type="gramEnd"/>
      <w:r w:rsidRPr="00C72E88">
        <w:rPr>
          <w:rFonts w:ascii="Times New Roman" w:hAnsi="Times New Roman" w:cs="Times New Roman"/>
          <w:sz w:val="28"/>
          <w:szCs w:val="28"/>
        </w:rPr>
        <w:t xml:space="preserve"> Ева 10-а - участник</w:t>
      </w:r>
    </w:p>
    <w:p w:rsidR="00714A90" w:rsidRPr="00C72E88" w:rsidRDefault="00C72E88" w:rsidP="00C72E88">
      <w:pPr>
        <w:pStyle w:val="af2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14A90" w:rsidRPr="00C72E88">
        <w:rPr>
          <w:sz w:val="28"/>
          <w:szCs w:val="28"/>
        </w:rPr>
        <w:t>Журова</w:t>
      </w:r>
      <w:proofErr w:type="spellEnd"/>
      <w:r w:rsidR="00714A90" w:rsidRPr="00C72E88">
        <w:rPr>
          <w:sz w:val="28"/>
          <w:szCs w:val="28"/>
        </w:rPr>
        <w:t xml:space="preserve"> Анжелика 10-а – диплом </w:t>
      </w:r>
      <w:r w:rsidR="00714A90" w:rsidRPr="00C72E88">
        <w:rPr>
          <w:sz w:val="28"/>
          <w:szCs w:val="28"/>
          <w:lang w:val="en-US"/>
        </w:rPr>
        <w:t>I</w:t>
      </w:r>
      <w:r w:rsidR="00714A90" w:rsidRPr="00C72E88">
        <w:rPr>
          <w:sz w:val="28"/>
          <w:szCs w:val="28"/>
        </w:rPr>
        <w:t xml:space="preserve"> степени</w:t>
      </w:r>
    </w:p>
    <w:p w:rsidR="00714A90" w:rsidRPr="00C72E88" w:rsidRDefault="00C72E88" w:rsidP="00C72E88">
      <w:pPr>
        <w:pStyle w:val="af2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A90" w:rsidRPr="00C72E88">
        <w:rPr>
          <w:sz w:val="28"/>
          <w:szCs w:val="28"/>
        </w:rPr>
        <w:t xml:space="preserve">Романов Александр 9-в – участник </w:t>
      </w:r>
    </w:p>
    <w:p w:rsidR="00714A90" w:rsidRPr="00C72E88" w:rsidRDefault="00C72E88" w:rsidP="00C72E88">
      <w:pPr>
        <w:pStyle w:val="af2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A90" w:rsidRPr="00C72E88">
        <w:rPr>
          <w:sz w:val="28"/>
          <w:szCs w:val="28"/>
        </w:rPr>
        <w:t xml:space="preserve">Чайкин Пётр Сергеевич 10-б – участник 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- Региональный форум талантливой молодежи «Шаг в будущее, Сибирь» д</w:t>
      </w:r>
      <w:r w:rsidRPr="00C72E88">
        <w:rPr>
          <w:sz w:val="28"/>
          <w:szCs w:val="28"/>
        </w:rPr>
        <w:t>е</w:t>
      </w:r>
      <w:r w:rsidRPr="00C72E88">
        <w:rPr>
          <w:sz w:val="28"/>
          <w:szCs w:val="28"/>
        </w:rPr>
        <w:t xml:space="preserve">кабрь 2021 г.: 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 xml:space="preserve">Самойленко Диана 10-а диплом </w:t>
      </w:r>
      <w:r w:rsidRPr="00C72E88">
        <w:rPr>
          <w:sz w:val="28"/>
          <w:szCs w:val="28"/>
          <w:lang w:val="en-US"/>
        </w:rPr>
        <w:t>III</w:t>
      </w:r>
      <w:r w:rsidRPr="00C72E88">
        <w:rPr>
          <w:sz w:val="28"/>
          <w:szCs w:val="28"/>
        </w:rPr>
        <w:t xml:space="preserve"> степени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Бурылина</w:t>
      </w:r>
      <w:proofErr w:type="spellEnd"/>
      <w:r w:rsidRPr="00C72E88">
        <w:rPr>
          <w:sz w:val="28"/>
          <w:szCs w:val="28"/>
        </w:rPr>
        <w:t xml:space="preserve"> Арина 10-б поощрительный диплом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Быковская Светлана 11-б поощрительный диплом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- Ежегодная межрегиональная  научно-практическая конференция «Одной мы связаны судьбой»  апрель 2022 г.: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Савуленко</w:t>
      </w:r>
      <w:proofErr w:type="spellEnd"/>
      <w:r w:rsidRPr="00C72E88">
        <w:rPr>
          <w:sz w:val="28"/>
          <w:szCs w:val="28"/>
        </w:rPr>
        <w:t xml:space="preserve"> Александра 8-в  - диплом </w:t>
      </w:r>
      <w:r w:rsidRPr="00C72E88">
        <w:rPr>
          <w:sz w:val="28"/>
          <w:szCs w:val="28"/>
          <w:lang w:val="en-US"/>
        </w:rPr>
        <w:t>II</w:t>
      </w:r>
      <w:r w:rsidRPr="00C72E88">
        <w:rPr>
          <w:sz w:val="28"/>
          <w:szCs w:val="28"/>
        </w:rPr>
        <w:t xml:space="preserve"> степени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Заплатина</w:t>
      </w:r>
      <w:proofErr w:type="spellEnd"/>
      <w:r w:rsidRPr="00C72E88">
        <w:rPr>
          <w:sz w:val="28"/>
          <w:szCs w:val="28"/>
        </w:rPr>
        <w:t xml:space="preserve"> Юлия 8-в – диплом III степени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Исаченкова</w:t>
      </w:r>
      <w:proofErr w:type="spellEnd"/>
      <w:r w:rsidRPr="00C72E88">
        <w:rPr>
          <w:sz w:val="28"/>
          <w:szCs w:val="28"/>
        </w:rPr>
        <w:t xml:space="preserve"> Жанна 8-в – диплом </w:t>
      </w:r>
      <w:r w:rsidRPr="00C72E88">
        <w:rPr>
          <w:sz w:val="28"/>
          <w:szCs w:val="28"/>
          <w:lang w:val="en-US"/>
        </w:rPr>
        <w:t>III</w:t>
      </w:r>
      <w:r w:rsidRPr="00C72E88">
        <w:rPr>
          <w:sz w:val="28"/>
          <w:szCs w:val="28"/>
        </w:rPr>
        <w:t xml:space="preserve"> степени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Мендалёва</w:t>
      </w:r>
      <w:proofErr w:type="spellEnd"/>
      <w:r w:rsidRPr="00C72E88">
        <w:rPr>
          <w:sz w:val="28"/>
          <w:szCs w:val="28"/>
        </w:rPr>
        <w:t xml:space="preserve"> Дарья 11-б – диплом </w:t>
      </w:r>
      <w:r w:rsidRPr="00C72E88">
        <w:rPr>
          <w:sz w:val="28"/>
          <w:szCs w:val="28"/>
          <w:lang w:val="en-US"/>
        </w:rPr>
        <w:t>II</w:t>
      </w:r>
      <w:r w:rsidRPr="00C72E88">
        <w:rPr>
          <w:sz w:val="28"/>
          <w:szCs w:val="28"/>
        </w:rPr>
        <w:t xml:space="preserve"> степени 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Русанова</w:t>
      </w:r>
      <w:proofErr w:type="spellEnd"/>
      <w:r w:rsidRPr="00C72E88">
        <w:rPr>
          <w:sz w:val="28"/>
          <w:szCs w:val="28"/>
        </w:rPr>
        <w:t xml:space="preserve"> Дарья 11-б – диплом </w:t>
      </w:r>
      <w:r w:rsidRPr="00C72E88">
        <w:rPr>
          <w:sz w:val="28"/>
          <w:szCs w:val="28"/>
          <w:lang w:val="en-US"/>
        </w:rPr>
        <w:t>II</w:t>
      </w:r>
      <w:r w:rsidRPr="00C72E88">
        <w:rPr>
          <w:sz w:val="28"/>
          <w:szCs w:val="28"/>
        </w:rPr>
        <w:t xml:space="preserve"> степени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Доценко Владислав 11-б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Волкова Диана 9-б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Лапынина</w:t>
      </w:r>
      <w:proofErr w:type="spellEnd"/>
      <w:r w:rsidRPr="00C72E88">
        <w:rPr>
          <w:sz w:val="28"/>
          <w:szCs w:val="28"/>
        </w:rPr>
        <w:t xml:space="preserve"> Софья 9-б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Драничникова</w:t>
      </w:r>
      <w:proofErr w:type="spellEnd"/>
      <w:r w:rsidRPr="00C72E88">
        <w:rPr>
          <w:sz w:val="28"/>
          <w:szCs w:val="28"/>
        </w:rPr>
        <w:t xml:space="preserve"> Карина 8-в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- Муниципальная  проектно-исследовательская конференция «Первые шаги в науку» май 2022 г.: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Гонохова</w:t>
      </w:r>
      <w:proofErr w:type="spellEnd"/>
      <w:r w:rsidRPr="00C72E88">
        <w:rPr>
          <w:sz w:val="28"/>
          <w:szCs w:val="28"/>
        </w:rPr>
        <w:t xml:space="preserve"> Ксения 11-а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Мендалёва</w:t>
      </w:r>
      <w:proofErr w:type="spellEnd"/>
      <w:r w:rsidRPr="00C72E88">
        <w:rPr>
          <w:sz w:val="28"/>
          <w:szCs w:val="28"/>
        </w:rPr>
        <w:t xml:space="preserve"> Дарья 11-б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Филимоненко Валерия 9-в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proofErr w:type="spellStart"/>
      <w:r w:rsidRPr="00C72E88">
        <w:rPr>
          <w:sz w:val="28"/>
          <w:szCs w:val="28"/>
        </w:rPr>
        <w:t>Исаченкова</w:t>
      </w:r>
      <w:proofErr w:type="spellEnd"/>
      <w:r w:rsidRPr="00C72E88">
        <w:rPr>
          <w:sz w:val="28"/>
          <w:szCs w:val="28"/>
        </w:rPr>
        <w:t xml:space="preserve"> Жанна 8-в – участник</w:t>
      </w:r>
    </w:p>
    <w:p w:rsidR="00714A90" w:rsidRPr="00C72E88" w:rsidRDefault="00714A90" w:rsidP="00C72E88">
      <w:pPr>
        <w:pStyle w:val="af2"/>
        <w:ind w:left="-142"/>
        <w:jc w:val="both"/>
        <w:rPr>
          <w:sz w:val="28"/>
          <w:szCs w:val="28"/>
        </w:rPr>
      </w:pPr>
      <w:r w:rsidRPr="00C72E88">
        <w:rPr>
          <w:sz w:val="28"/>
          <w:szCs w:val="28"/>
        </w:rPr>
        <w:t>Мельничук Валерия 8-в - участник</w:t>
      </w:r>
    </w:p>
    <w:p w:rsidR="00714A90" w:rsidRPr="00C72E88" w:rsidRDefault="00714A90" w:rsidP="00C72E88">
      <w:pPr>
        <w:pStyle w:val="af2"/>
        <w:ind w:left="-142"/>
        <w:jc w:val="both"/>
      </w:pPr>
      <w:r w:rsidRPr="00C72E88">
        <w:tab/>
      </w:r>
    </w:p>
    <w:p w:rsidR="00617454" w:rsidRPr="00C72E88" w:rsidRDefault="00617454" w:rsidP="00617454">
      <w:pPr>
        <w:jc w:val="center"/>
        <w:rPr>
          <w:rFonts w:ascii="Times New Roman" w:hAnsi="Times New Roman" w:cs="Times New Roman"/>
        </w:rPr>
      </w:pPr>
      <w:r w:rsidRPr="00C72E88">
        <w:rPr>
          <w:rFonts w:ascii="TimesNewRomanPS-BoldMT" w:hAnsi="TimesNewRomanPS-BoldMT"/>
          <w:b/>
          <w:bCs/>
          <w:sz w:val="28"/>
          <w:szCs w:val="28"/>
        </w:rPr>
        <w:lastRenderedPageBreak/>
        <w:t xml:space="preserve">Результаты оценки уровня достижения </w:t>
      </w:r>
      <w:proofErr w:type="spellStart"/>
      <w:r w:rsidRPr="00C72E88">
        <w:rPr>
          <w:rFonts w:ascii="TimesNewRomanPS-BoldMT" w:hAnsi="TimesNewRomanPS-BoldMT"/>
          <w:b/>
          <w:bCs/>
          <w:sz w:val="28"/>
          <w:szCs w:val="28"/>
        </w:rPr>
        <w:t>метапредметных</w:t>
      </w:r>
      <w:proofErr w:type="spellEnd"/>
      <w:r w:rsidRPr="00C72E88">
        <w:rPr>
          <w:rFonts w:ascii="TimesNewRomanPS-BoldMT" w:hAnsi="TimesNewRomanPS-BoldMT"/>
          <w:sz w:val="28"/>
          <w:szCs w:val="28"/>
        </w:rPr>
        <w:t xml:space="preserve"> </w:t>
      </w:r>
      <w:r w:rsidRPr="00C72E88">
        <w:rPr>
          <w:rFonts w:ascii="TimesNewRomanPS-BoldMT" w:hAnsi="TimesNewRomanPS-BoldMT"/>
          <w:b/>
          <w:bCs/>
          <w:sz w:val="28"/>
          <w:szCs w:val="28"/>
        </w:rPr>
        <w:t>результатов обучающихся МКОУ «Вихоревская СОШ № 2»</w:t>
      </w:r>
      <w:r w:rsidRPr="00C72E88">
        <w:rPr>
          <w:rFonts w:ascii="TimesNewRomanPS-BoldMT" w:hAnsi="TimesNewRomanPS-BoldMT"/>
          <w:sz w:val="28"/>
          <w:szCs w:val="28"/>
        </w:rPr>
        <w:br/>
      </w:r>
    </w:p>
    <w:p w:rsidR="00714A90" w:rsidRPr="00C72E88" w:rsidRDefault="00714A90" w:rsidP="00C72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2E88">
        <w:rPr>
          <w:rFonts w:ascii="Times New Roman" w:hAnsi="Times New Roman" w:cs="Times New Roman"/>
          <w:sz w:val="28"/>
          <w:szCs w:val="28"/>
        </w:rPr>
        <w:t>В школе в  марте 2022 г. прошла защита «Индивидуальной проектной де</w:t>
      </w:r>
      <w:r w:rsidRPr="00C72E88">
        <w:rPr>
          <w:rFonts w:ascii="Times New Roman" w:hAnsi="Times New Roman" w:cs="Times New Roman"/>
          <w:sz w:val="28"/>
          <w:szCs w:val="28"/>
        </w:rPr>
        <w:t>я</w:t>
      </w:r>
      <w:r w:rsidRPr="00C72E88">
        <w:rPr>
          <w:rFonts w:ascii="Times New Roman" w:hAnsi="Times New Roman" w:cs="Times New Roman"/>
          <w:sz w:val="28"/>
          <w:szCs w:val="28"/>
        </w:rPr>
        <w:t>тельности обучающихся 8-9-х, 11-х классов» по направлениям, выбранным учениками. В защите проектов  из 205 учащихся участ</w:t>
      </w:r>
      <w:r w:rsidR="00C72E88">
        <w:rPr>
          <w:rFonts w:ascii="Times New Roman" w:hAnsi="Times New Roman" w:cs="Times New Roman"/>
          <w:sz w:val="28"/>
          <w:szCs w:val="28"/>
        </w:rPr>
        <w:t xml:space="preserve">вовали 201 человек (88 – 8 </w:t>
      </w:r>
      <w:proofErr w:type="spellStart"/>
      <w:r w:rsidR="00C72E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72E88">
        <w:rPr>
          <w:rFonts w:ascii="Times New Roman" w:hAnsi="Times New Roman" w:cs="Times New Roman"/>
          <w:sz w:val="28"/>
          <w:szCs w:val="28"/>
        </w:rPr>
        <w:t>.</w:t>
      </w:r>
      <w:r w:rsidRPr="00C72E88">
        <w:rPr>
          <w:rFonts w:ascii="Times New Roman" w:hAnsi="Times New Roman" w:cs="Times New Roman"/>
          <w:sz w:val="28"/>
          <w:szCs w:val="28"/>
        </w:rPr>
        <w:t xml:space="preserve">; 73 – 9 </w:t>
      </w:r>
      <w:proofErr w:type="spellStart"/>
      <w:r w:rsidRPr="00C72E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2E88">
        <w:rPr>
          <w:rFonts w:ascii="Times New Roman" w:hAnsi="Times New Roman" w:cs="Times New Roman"/>
          <w:sz w:val="28"/>
          <w:szCs w:val="28"/>
        </w:rPr>
        <w:t xml:space="preserve">., 40 -11 </w:t>
      </w:r>
      <w:proofErr w:type="spellStart"/>
      <w:r w:rsidRPr="00C72E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2E88">
        <w:rPr>
          <w:rFonts w:ascii="Times New Roman" w:hAnsi="Times New Roman" w:cs="Times New Roman"/>
          <w:sz w:val="28"/>
          <w:szCs w:val="28"/>
        </w:rPr>
        <w:t>.)</w:t>
      </w:r>
    </w:p>
    <w:p w:rsidR="00714A90" w:rsidRPr="00C72E88" w:rsidRDefault="00714A90" w:rsidP="00C72E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</w:r>
      <w:proofErr w:type="gramStart"/>
      <w:r w:rsidRPr="00C72E88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C72E88">
        <w:rPr>
          <w:rFonts w:ascii="Times New Roman" w:hAnsi="Times New Roman"/>
          <w:sz w:val="28"/>
          <w:szCs w:val="28"/>
        </w:rPr>
        <w:t xml:space="preserve"> самостоятельно выбрали тему проекта или из перечня предлагаемых тем. Экспертные комиссии оценивали проектную деятельность учеников по 5 критериям: </w:t>
      </w:r>
      <w:proofErr w:type="spellStart"/>
      <w:r w:rsidRPr="00C72E8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познавательных, регулятивных, коммуникативных и предметных УД, качество представления и ответов на вопросы; использование демонстративного материала.</w:t>
      </w:r>
    </w:p>
    <w:p w:rsidR="00617454" w:rsidRPr="00C72E88" w:rsidRDefault="00714A90" w:rsidP="00C72E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</w:r>
      <w:proofErr w:type="gramStart"/>
      <w:r w:rsidRPr="00C72E88">
        <w:rPr>
          <w:rFonts w:ascii="Times New Roman" w:hAnsi="Times New Roman"/>
          <w:sz w:val="28"/>
          <w:szCs w:val="28"/>
        </w:rPr>
        <w:t>В 8-х классах на высоком уровне выполнено – 23 проекта, на повыше</w:t>
      </w:r>
      <w:r w:rsidRPr="00C72E88">
        <w:rPr>
          <w:rFonts w:ascii="Times New Roman" w:hAnsi="Times New Roman"/>
          <w:sz w:val="28"/>
          <w:szCs w:val="28"/>
        </w:rPr>
        <w:t>н</w:t>
      </w:r>
      <w:r w:rsidRPr="00C72E88">
        <w:rPr>
          <w:rFonts w:ascii="Times New Roman" w:hAnsi="Times New Roman"/>
          <w:sz w:val="28"/>
          <w:szCs w:val="28"/>
        </w:rPr>
        <w:t>ном уровне - 34 проекта,  на базовом – 30, на низком уровне – 1 (</w:t>
      </w:r>
      <w:proofErr w:type="spellStart"/>
      <w:r w:rsidRPr="00C72E88">
        <w:rPr>
          <w:rFonts w:ascii="Times New Roman" w:hAnsi="Times New Roman"/>
          <w:sz w:val="28"/>
          <w:szCs w:val="28"/>
        </w:rPr>
        <w:t>Тар</w:t>
      </w:r>
      <w:r w:rsidR="00C72E88">
        <w:rPr>
          <w:rFonts w:ascii="Times New Roman" w:hAnsi="Times New Roman"/>
          <w:sz w:val="28"/>
          <w:szCs w:val="28"/>
        </w:rPr>
        <w:t>баев</w:t>
      </w:r>
      <w:proofErr w:type="spellEnd"/>
      <w:r w:rsidR="00C72E88">
        <w:rPr>
          <w:rFonts w:ascii="Times New Roman" w:hAnsi="Times New Roman"/>
          <w:sz w:val="28"/>
          <w:szCs w:val="28"/>
        </w:rPr>
        <w:t xml:space="preserve"> Ярослав 8-б. - пересдача).</w:t>
      </w:r>
      <w:proofErr w:type="gramEnd"/>
    </w:p>
    <w:p w:rsidR="00714A90" w:rsidRPr="00C72E88" w:rsidRDefault="00714A90" w:rsidP="00C72E88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</w:r>
      <w:proofErr w:type="gramStart"/>
      <w:r w:rsidRPr="00C72E88">
        <w:rPr>
          <w:rFonts w:ascii="Times New Roman" w:hAnsi="Times New Roman"/>
          <w:sz w:val="28"/>
          <w:szCs w:val="28"/>
        </w:rPr>
        <w:t>В 9-х классах на высоком уровне выполнено –  27 проектов,  на пов</w:t>
      </w:r>
      <w:r w:rsidRPr="00C72E88">
        <w:rPr>
          <w:rFonts w:ascii="Times New Roman" w:hAnsi="Times New Roman"/>
          <w:sz w:val="28"/>
          <w:szCs w:val="28"/>
        </w:rPr>
        <w:t>ы</w:t>
      </w:r>
      <w:r w:rsidRPr="00C72E88">
        <w:rPr>
          <w:rFonts w:ascii="Times New Roman" w:hAnsi="Times New Roman"/>
          <w:sz w:val="28"/>
          <w:szCs w:val="28"/>
        </w:rPr>
        <w:t>шенном уровне - 25 проектов,  на базовом – 21 проект.</w:t>
      </w:r>
      <w:proofErr w:type="gramEnd"/>
    </w:p>
    <w:p w:rsidR="00617454" w:rsidRPr="00C72E88" w:rsidRDefault="00714A90" w:rsidP="00C72E88">
      <w:pPr>
        <w:pStyle w:val="af0"/>
        <w:jc w:val="both"/>
        <w:rPr>
          <w:rFonts w:ascii="Times New Roman" w:hAnsi="Times New Roman"/>
          <w:noProof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В 11-х классах на высоком уровне выполнено –  35 проектов,  на п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вышенном уровне - 5 проектов.</w:t>
      </w:r>
      <w:r w:rsidR="00617454" w:rsidRPr="00C72E88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14A90" w:rsidRPr="00C72E88" w:rsidRDefault="00617454" w:rsidP="00714A90">
      <w:pPr>
        <w:pStyle w:val="af0"/>
        <w:jc w:val="both"/>
        <w:rPr>
          <w:rFonts w:ascii="Times New Roman" w:hAnsi="Times New Roman"/>
          <w:sz w:val="24"/>
        </w:rPr>
      </w:pPr>
      <w:r w:rsidRPr="00C72E88">
        <w:rPr>
          <w:rFonts w:ascii="Times New Roman" w:hAnsi="Times New Roman"/>
          <w:noProof/>
          <w:sz w:val="24"/>
        </w:rPr>
        <w:drawing>
          <wp:inline distT="0" distB="0" distL="0" distR="0" wp14:anchorId="668D4757" wp14:editId="54F6C55F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17454" w:rsidRPr="00C72E88" w:rsidRDefault="00714A90" w:rsidP="00714A90">
      <w:pPr>
        <w:pStyle w:val="af0"/>
        <w:jc w:val="both"/>
        <w:rPr>
          <w:rFonts w:ascii="Times New Roman" w:hAnsi="Times New Roman"/>
          <w:sz w:val="24"/>
        </w:rPr>
      </w:pPr>
      <w:r w:rsidRPr="00C72E88">
        <w:rPr>
          <w:rFonts w:ascii="Times New Roman" w:hAnsi="Times New Roman"/>
          <w:sz w:val="24"/>
        </w:rPr>
        <w:tab/>
      </w:r>
    </w:p>
    <w:p w:rsidR="00714A90" w:rsidRPr="00C72E88" w:rsidRDefault="00654C19" w:rsidP="00714A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714A90" w:rsidRPr="00C72E88">
        <w:rPr>
          <w:rFonts w:ascii="Times New Roman" w:hAnsi="Times New Roman"/>
          <w:sz w:val="28"/>
          <w:szCs w:val="28"/>
        </w:rPr>
        <w:t>Работы, выполненные на высоком и повышенном уровнях в целом св</w:t>
      </w:r>
      <w:r w:rsidR="00714A90" w:rsidRPr="00C72E88">
        <w:rPr>
          <w:rFonts w:ascii="Times New Roman" w:hAnsi="Times New Roman"/>
          <w:sz w:val="28"/>
          <w:szCs w:val="28"/>
        </w:rPr>
        <w:t>и</w:t>
      </w:r>
      <w:r w:rsidR="00714A90" w:rsidRPr="00C72E88">
        <w:rPr>
          <w:rFonts w:ascii="Times New Roman" w:hAnsi="Times New Roman"/>
          <w:sz w:val="28"/>
          <w:szCs w:val="28"/>
        </w:rPr>
        <w:t>детельствовали о способности учеников самостоятельно ставить проблему и находить пути ее решения; они продемонстрировали свободное владение л</w:t>
      </w:r>
      <w:r w:rsidR="00714A90" w:rsidRPr="00C72E88">
        <w:rPr>
          <w:rFonts w:ascii="Times New Roman" w:hAnsi="Times New Roman"/>
          <w:sz w:val="28"/>
          <w:szCs w:val="28"/>
        </w:rPr>
        <w:t>о</w:t>
      </w:r>
      <w:r w:rsidR="00714A90" w:rsidRPr="00C72E88">
        <w:rPr>
          <w:rFonts w:ascii="Times New Roman" w:hAnsi="Times New Roman"/>
          <w:sz w:val="28"/>
          <w:szCs w:val="28"/>
        </w:rPr>
        <w:t>гическими операциями, навыками критического мышления, планирования и коррекции содержания проекта, свободно отвечать на незапланированные вопросы.</w:t>
      </w:r>
      <w:proofErr w:type="gramEnd"/>
    </w:p>
    <w:p w:rsidR="00714A90" w:rsidRPr="00C72E88" w:rsidRDefault="00714A90" w:rsidP="00714A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Работы, выполненные на базовом уровне, в целом свидетельствовали о способности девятиклассников самостоятельно с опорой на помощь руков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lastRenderedPageBreak/>
        <w:t>дителей ставить проблему, определять цель и задачи предстоящей проектной деятельности. Разнообразные темы проектов по семи направлениям показали, что ученики заинтересованы в новых знаниях, в осваивании новых способов действий, достигать более глубокого понимания собранного материала. Все ученики называют причины, по которым приступили к работе над конкре</w:t>
      </w:r>
      <w:r w:rsidRPr="00C72E88">
        <w:rPr>
          <w:rFonts w:ascii="Times New Roman" w:hAnsi="Times New Roman"/>
          <w:sz w:val="28"/>
          <w:szCs w:val="28"/>
        </w:rPr>
        <w:t>т</w:t>
      </w:r>
      <w:r w:rsidRPr="00C72E88">
        <w:rPr>
          <w:rFonts w:ascii="Times New Roman" w:hAnsi="Times New Roman"/>
          <w:sz w:val="28"/>
          <w:szCs w:val="28"/>
        </w:rPr>
        <w:t>ным проектом.</w:t>
      </w:r>
    </w:p>
    <w:p w:rsidR="00714A90" w:rsidRPr="00C72E88" w:rsidRDefault="00714A90" w:rsidP="00714A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Ученики на публичной защите проектов продемонстрировали поним</w:t>
      </w:r>
      <w:r w:rsidRPr="00C72E88">
        <w:rPr>
          <w:rFonts w:ascii="Times New Roman" w:hAnsi="Times New Roman"/>
          <w:sz w:val="28"/>
          <w:szCs w:val="28"/>
        </w:rPr>
        <w:t>а</w:t>
      </w:r>
      <w:r w:rsidRPr="00C72E88">
        <w:rPr>
          <w:rFonts w:ascii="Times New Roman" w:hAnsi="Times New Roman"/>
          <w:sz w:val="28"/>
          <w:szCs w:val="28"/>
        </w:rPr>
        <w:t>ние содержания выполненной работы. Большинство из них отвечали на в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просы по содержанию без грубых ошибок.</w:t>
      </w:r>
    </w:p>
    <w:p w:rsidR="00714A90" w:rsidRPr="00C72E88" w:rsidRDefault="00714A90" w:rsidP="00714A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 xml:space="preserve">Все работы доведены до конца и представлены экспертным комиссиям. Этапы выполнялись под контролем и </w:t>
      </w:r>
      <w:proofErr w:type="gramStart"/>
      <w:r w:rsidRPr="00C72E88">
        <w:rPr>
          <w:rFonts w:ascii="Times New Roman" w:hAnsi="Times New Roman"/>
          <w:sz w:val="28"/>
          <w:szCs w:val="28"/>
        </w:rPr>
        <w:t>поддержке</w:t>
      </w:r>
      <w:proofErr w:type="gramEnd"/>
      <w:r w:rsidRPr="00C72E88">
        <w:rPr>
          <w:rFonts w:ascii="Times New Roman" w:hAnsi="Times New Roman"/>
          <w:sz w:val="28"/>
          <w:szCs w:val="28"/>
        </w:rPr>
        <w:t xml:space="preserve"> как руководителей прое</w:t>
      </w:r>
      <w:r w:rsidRPr="00C72E88">
        <w:rPr>
          <w:rFonts w:ascii="Times New Roman" w:hAnsi="Times New Roman"/>
          <w:sz w:val="28"/>
          <w:szCs w:val="28"/>
        </w:rPr>
        <w:t>к</w:t>
      </w:r>
      <w:r w:rsidRPr="00C72E88">
        <w:rPr>
          <w:rFonts w:ascii="Times New Roman" w:hAnsi="Times New Roman"/>
          <w:sz w:val="28"/>
          <w:szCs w:val="28"/>
        </w:rPr>
        <w:t>тов, так и классными руководителями. Также продемонстрированы навыки владения способами оформления проектной работы в различных формах (текст, иллюстрации, таблицы), навыки подготовки презентации (правда, не все ученики владеют правильной монологической речью).</w:t>
      </w:r>
    </w:p>
    <w:p w:rsidR="00714A90" w:rsidRPr="00C72E88" w:rsidRDefault="00714A90" w:rsidP="00714A90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Ученики, выступая на защите, сделали публичные доклады о цели, х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де, содержании полученной информации и о том, что дала им работа над проектом, что узнали нового, чему научились, какие методы работы освоили.</w:t>
      </w:r>
    </w:p>
    <w:p w:rsidR="00617454" w:rsidRPr="00C72E88" w:rsidRDefault="00654C19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           </w:t>
      </w:r>
      <w:r w:rsidR="00617454" w:rsidRPr="00C72E88">
        <w:rPr>
          <w:rFonts w:ascii="Times New Roman" w:hAnsi="Times New Roman"/>
          <w:sz w:val="28"/>
          <w:szCs w:val="28"/>
        </w:rPr>
        <w:t>Согласно Приказу УО АМО «Братский район» №32 от 15.02.2022 на базе нашей школы в срок на 2022-2026 гг. имеется муниципальная инновац</w:t>
      </w:r>
      <w:r w:rsidR="00617454" w:rsidRPr="00C72E88">
        <w:rPr>
          <w:rFonts w:ascii="Times New Roman" w:hAnsi="Times New Roman"/>
          <w:sz w:val="28"/>
          <w:szCs w:val="28"/>
        </w:rPr>
        <w:t>и</w:t>
      </w:r>
      <w:r w:rsidR="00617454" w:rsidRPr="00C72E88">
        <w:rPr>
          <w:rFonts w:ascii="Times New Roman" w:hAnsi="Times New Roman"/>
          <w:sz w:val="28"/>
          <w:szCs w:val="28"/>
        </w:rPr>
        <w:t xml:space="preserve">онная площадка с темой работы  «Повышение экологической культуры школьников в интересах устойчивого развития общества». Поэтому было принято решение провести </w:t>
      </w:r>
      <w:proofErr w:type="gramStart"/>
      <w:r w:rsidR="00617454" w:rsidRPr="00C72E88">
        <w:rPr>
          <w:rFonts w:ascii="Times New Roman" w:hAnsi="Times New Roman"/>
          <w:sz w:val="28"/>
          <w:szCs w:val="28"/>
        </w:rPr>
        <w:t>стендовая</w:t>
      </w:r>
      <w:proofErr w:type="gramEnd"/>
      <w:r w:rsidR="00617454" w:rsidRPr="00C72E88">
        <w:rPr>
          <w:rFonts w:ascii="Times New Roman" w:hAnsi="Times New Roman"/>
          <w:sz w:val="28"/>
          <w:szCs w:val="28"/>
        </w:rPr>
        <w:t xml:space="preserve"> защиту групповых проектов обуча</w:t>
      </w:r>
      <w:r w:rsidR="00617454" w:rsidRPr="00C72E88">
        <w:rPr>
          <w:rFonts w:ascii="Times New Roman" w:hAnsi="Times New Roman"/>
          <w:sz w:val="28"/>
          <w:szCs w:val="28"/>
        </w:rPr>
        <w:t>ю</w:t>
      </w:r>
      <w:r w:rsidR="00617454" w:rsidRPr="00C72E88">
        <w:rPr>
          <w:rFonts w:ascii="Times New Roman" w:hAnsi="Times New Roman"/>
          <w:sz w:val="28"/>
          <w:szCs w:val="28"/>
        </w:rPr>
        <w:t>щихся 7-х классов по теме «Загрязнение  окружающей среды: источники, п</w:t>
      </w:r>
      <w:r w:rsidR="00617454" w:rsidRPr="00C72E88">
        <w:rPr>
          <w:rFonts w:ascii="Times New Roman" w:hAnsi="Times New Roman"/>
          <w:sz w:val="28"/>
          <w:szCs w:val="28"/>
        </w:rPr>
        <w:t>о</w:t>
      </w:r>
      <w:r w:rsidR="00617454" w:rsidRPr="00C72E88">
        <w:rPr>
          <w:rFonts w:ascii="Times New Roman" w:hAnsi="Times New Roman"/>
          <w:sz w:val="28"/>
          <w:szCs w:val="28"/>
        </w:rPr>
        <w:t>следствия и методы борьбы».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</w:r>
      <w:r w:rsidRPr="00C72E88">
        <w:rPr>
          <w:sz w:val="28"/>
          <w:szCs w:val="28"/>
        </w:rPr>
        <w:t xml:space="preserve"> </w:t>
      </w:r>
      <w:r w:rsidRPr="00C72E88">
        <w:rPr>
          <w:rFonts w:ascii="Times New Roman" w:hAnsi="Times New Roman"/>
          <w:sz w:val="28"/>
          <w:szCs w:val="28"/>
        </w:rPr>
        <w:t>Работа над групповым проектом сложный процесс, требующий огро</w:t>
      </w:r>
      <w:r w:rsidRPr="00C72E88">
        <w:rPr>
          <w:rFonts w:ascii="Times New Roman" w:hAnsi="Times New Roman"/>
          <w:sz w:val="28"/>
          <w:szCs w:val="28"/>
        </w:rPr>
        <w:t>м</w:t>
      </w:r>
      <w:r w:rsidRPr="00C72E88">
        <w:rPr>
          <w:rFonts w:ascii="Times New Roman" w:hAnsi="Times New Roman"/>
          <w:sz w:val="28"/>
          <w:szCs w:val="28"/>
        </w:rPr>
        <w:t>ной подготовки, высокого мастерства, умения анализировать и делать выв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 xml:space="preserve">ды в своей работе. Но эта работа </w:t>
      </w:r>
      <w:proofErr w:type="gramStart"/>
      <w:r w:rsidRPr="00C72E88">
        <w:rPr>
          <w:rFonts w:ascii="Times New Roman" w:hAnsi="Times New Roman"/>
          <w:sz w:val="28"/>
          <w:szCs w:val="28"/>
        </w:rPr>
        <w:t>принесёт свой результат</w:t>
      </w:r>
      <w:proofErr w:type="gramEnd"/>
      <w:r w:rsidRPr="00C72E88">
        <w:rPr>
          <w:rFonts w:ascii="Times New Roman" w:hAnsi="Times New Roman"/>
          <w:sz w:val="28"/>
          <w:szCs w:val="28"/>
        </w:rPr>
        <w:t xml:space="preserve">, так как 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в проек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ной деятельности ребенок приобретает новые знания, умения и навыки. Эта работа позволяет ему делать для себя открытия, учиться ставить цели и д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 xml:space="preserve">биваться достижения этих целей, планировать свою деятельность, </w:t>
      </w:r>
      <w:proofErr w:type="spellStart"/>
      <w:r w:rsidRPr="00C72E88">
        <w:rPr>
          <w:rFonts w:ascii="Times New Roman" w:hAnsi="Times New Roman"/>
          <w:sz w:val="28"/>
          <w:szCs w:val="28"/>
          <w:shd w:val="clear" w:color="auto" w:fill="FFFFFF"/>
        </w:rPr>
        <w:t>согласуя</w:t>
      </w:r>
      <w:proofErr w:type="spellEnd"/>
      <w:r w:rsidRPr="00C72E88">
        <w:rPr>
          <w:rFonts w:ascii="Times New Roman" w:hAnsi="Times New Roman"/>
          <w:sz w:val="28"/>
          <w:szCs w:val="28"/>
          <w:shd w:val="clear" w:color="auto" w:fill="FFFFFF"/>
        </w:rPr>
        <w:t xml:space="preserve"> её с мнением других участников группы, действовать в команде, анализир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вать свою деятельность и деятельность других, делать совместные выводы. Проводя работу над проектом, ребенок больше узнает о себе, о своих во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можностях и развивает способности, формирует свою компетенцию: инфо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C72E88">
        <w:rPr>
          <w:rFonts w:ascii="Times New Roman" w:hAnsi="Times New Roman"/>
          <w:sz w:val="28"/>
          <w:szCs w:val="28"/>
          <w:shd w:val="clear" w:color="auto" w:fill="FFFFFF"/>
        </w:rPr>
        <w:t xml:space="preserve">мационную, мыслительную, </w:t>
      </w:r>
      <w:proofErr w:type="spellStart"/>
      <w:r w:rsidRPr="00C72E88">
        <w:rPr>
          <w:rFonts w:ascii="Times New Roman" w:hAnsi="Times New Roman"/>
          <w:sz w:val="28"/>
          <w:szCs w:val="28"/>
          <w:shd w:val="clear" w:color="auto" w:fill="FFFFFF"/>
        </w:rPr>
        <w:t>деятельностную</w:t>
      </w:r>
      <w:proofErr w:type="spellEnd"/>
      <w:r w:rsidRPr="00C72E88">
        <w:rPr>
          <w:rFonts w:ascii="Times New Roman" w:hAnsi="Times New Roman"/>
          <w:sz w:val="28"/>
          <w:szCs w:val="28"/>
          <w:shd w:val="clear" w:color="auto" w:fill="FFFFFF"/>
        </w:rPr>
        <w:t>, коммуникативную.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bCs/>
          <w:sz w:val="28"/>
          <w:szCs w:val="28"/>
        </w:rPr>
        <w:tab/>
        <w:t xml:space="preserve">Проведение защиты групповых проектов было  организовано в 16 мая 2022 года. </w:t>
      </w:r>
      <w:r w:rsidRPr="00C72E88">
        <w:rPr>
          <w:rFonts w:ascii="Times New Roman" w:hAnsi="Times New Roman"/>
          <w:sz w:val="28"/>
          <w:szCs w:val="28"/>
        </w:rPr>
        <w:t xml:space="preserve">Групповой проект направлен на оценку уровня </w:t>
      </w:r>
      <w:proofErr w:type="spellStart"/>
      <w:r w:rsidRPr="00C72E8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E8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результатов (регулятивных и коммуникативных), освое</w:t>
      </w:r>
      <w:r w:rsidRPr="00C72E88">
        <w:rPr>
          <w:rFonts w:ascii="Times New Roman" w:hAnsi="Times New Roman"/>
          <w:sz w:val="28"/>
          <w:szCs w:val="28"/>
        </w:rPr>
        <w:t>н</w:t>
      </w:r>
      <w:r w:rsidRPr="00C72E88">
        <w:rPr>
          <w:rFonts w:ascii="Times New Roman" w:hAnsi="Times New Roman"/>
          <w:sz w:val="28"/>
          <w:szCs w:val="28"/>
        </w:rPr>
        <w:t xml:space="preserve">ных </w:t>
      </w:r>
      <w:proofErr w:type="gramStart"/>
      <w:r w:rsidRPr="00C72E88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72E88">
        <w:rPr>
          <w:rFonts w:ascii="Times New Roman" w:hAnsi="Times New Roman"/>
          <w:sz w:val="28"/>
          <w:szCs w:val="28"/>
        </w:rPr>
        <w:t>.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 xml:space="preserve">Для проведения исследования в форме выполнения обучающимися групповых проектов был </w:t>
      </w:r>
      <w:r w:rsidRPr="00C72E88">
        <w:rPr>
          <w:rFonts w:ascii="Times New Roman" w:hAnsi="Times New Roman"/>
          <w:bCs/>
          <w:sz w:val="28"/>
          <w:szCs w:val="28"/>
        </w:rPr>
        <w:t>разработан</w:t>
      </w:r>
      <w:r w:rsidRPr="00C72E88">
        <w:rPr>
          <w:rFonts w:ascii="Times New Roman" w:hAnsi="Times New Roman"/>
          <w:sz w:val="28"/>
          <w:szCs w:val="28"/>
        </w:rPr>
        <w:t xml:space="preserve"> и предложен следующий тип проекта: – познавательный, предполагающий поиск, отбор и обработку информации из нескольких источников, постановку вопросов по теме «Загрязнение  окр</w:t>
      </w:r>
      <w:r w:rsidRPr="00C72E88">
        <w:rPr>
          <w:rFonts w:ascii="Times New Roman" w:hAnsi="Times New Roman"/>
          <w:sz w:val="28"/>
          <w:szCs w:val="28"/>
        </w:rPr>
        <w:t>у</w:t>
      </w:r>
      <w:r w:rsidRPr="00C72E88">
        <w:rPr>
          <w:rFonts w:ascii="Times New Roman" w:hAnsi="Times New Roman"/>
          <w:sz w:val="28"/>
          <w:szCs w:val="28"/>
        </w:rPr>
        <w:t>жающей среды: источники, последствия и методы борьбы»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lastRenderedPageBreak/>
        <w:tab/>
        <w:t>Обучающиеся 7-х классов были разбиты на группы по 4-7 человек, вс</w:t>
      </w:r>
      <w:r w:rsidRPr="00C72E88">
        <w:rPr>
          <w:rFonts w:ascii="Times New Roman" w:hAnsi="Times New Roman"/>
          <w:sz w:val="28"/>
          <w:szCs w:val="28"/>
        </w:rPr>
        <w:t>е</w:t>
      </w:r>
      <w:r w:rsidRPr="00C72E88">
        <w:rPr>
          <w:rFonts w:ascii="Times New Roman" w:hAnsi="Times New Roman"/>
          <w:sz w:val="28"/>
          <w:szCs w:val="28"/>
        </w:rPr>
        <w:t>го 12 групп. 7-а  рассматривал загрязнение почв, 7-б – загрязнение воды, 7-в – загрязнение воздуха.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При выполнении групповых проектов обучающиеся должны были р</w:t>
      </w:r>
      <w:r w:rsidRPr="00C72E88">
        <w:rPr>
          <w:rFonts w:ascii="Times New Roman" w:hAnsi="Times New Roman"/>
          <w:sz w:val="28"/>
          <w:szCs w:val="28"/>
        </w:rPr>
        <w:t>е</w:t>
      </w:r>
      <w:r w:rsidRPr="00C72E88">
        <w:rPr>
          <w:rFonts w:ascii="Times New Roman" w:hAnsi="Times New Roman"/>
          <w:sz w:val="28"/>
          <w:szCs w:val="28"/>
        </w:rPr>
        <w:t xml:space="preserve">шить следующие задачи: 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>– продемонстрировать навыки проектной деятельности, самостоятельного применения приобретённых знаний и способов действий при решении ра</w:t>
      </w:r>
      <w:r w:rsidRPr="00C72E88">
        <w:rPr>
          <w:rFonts w:ascii="Times New Roman" w:hAnsi="Times New Roman"/>
          <w:sz w:val="28"/>
          <w:szCs w:val="28"/>
        </w:rPr>
        <w:t>з</w:t>
      </w:r>
      <w:r w:rsidRPr="00C72E88">
        <w:rPr>
          <w:rFonts w:ascii="Times New Roman" w:hAnsi="Times New Roman"/>
          <w:sz w:val="28"/>
          <w:szCs w:val="28"/>
        </w:rPr>
        <w:t>личных задач, использования знаний;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>– проявить способности к сотрудничеству и коммуникации;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– продемонстрировать </w:t>
      </w:r>
      <w:proofErr w:type="spellStart"/>
      <w:r w:rsidRPr="00C72E88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способностей к решению личнос</w:t>
      </w:r>
      <w:r w:rsidRPr="00C72E88">
        <w:rPr>
          <w:rFonts w:ascii="Times New Roman" w:hAnsi="Times New Roman"/>
          <w:sz w:val="28"/>
          <w:szCs w:val="28"/>
        </w:rPr>
        <w:t>т</w:t>
      </w:r>
      <w:r w:rsidRPr="00C72E88">
        <w:rPr>
          <w:rFonts w:ascii="Times New Roman" w:hAnsi="Times New Roman"/>
          <w:sz w:val="28"/>
          <w:szCs w:val="28"/>
        </w:rPr>
        <w:t>но и социально значимых проблем и воплощению найденных решений в практику;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>– показать готовность к использованию ИКТ в целях обучения и развития;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– продемонстрировать уровень </w:t>
      </w:r>
      <w:proofErr w:type="spellStart"/>
      <w:r w:rsidRPr="00C72E8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способности к самоорг</w:t>
      </w:r>
      <w:r w:rsidRPr="00C72E88">
        <w:rPr>
          <w:rFonts w:ascii="Times New Roman" w:hAnsi="Times New Roman"/>
          <w:sz w:val="28"/>
          <w:szCs w:val="28"/>
        </w:rPr>
        <w:t>а</w:t>
      </w:r>
      <w:r w:rsidRPr="00C72E88">
        <w:rPr>
          <w:rFonts w:ascii="Times New Roman" w:hAnsi="Times New Roman"/>
          <w:sz w:val="28"/>
          <w:szCs w:val="28"/>
        </w:rPr>
        <w:t xml:space="preserve">низации, </w:t>
      </w:r>
      <w:proofErr w:type="spellStart"/>
      <w:r w:rsidRPr="00C72E8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и рефлексии;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bCs/>
          <w:sz w:val="28"/>
          <w:szCs w:val="28"/>
        </w:rPr>
      </w:pPr>
      <w:r w:rsidRPr="00C72E88">
        <w:rPr>
          <w:rFonts w:ascii="Times New Roman" w:hAnsi="Times New Roman"/>
          <w:bCs/>
          <w:sz w:val="28"/>
          <w:szCs w:val="28"/>
        </w:rPr>
        <w:t>– проявить навыки публичного выступления.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 </w:t>
      </w:r>
      <w:r w:rsidRPr="00C72E88">
        <w:rPr>
          <w:rFonts w:ascii="Times New Roman" w:hAnsi="Times New Roman"/>
          <w:sz w:val="28"/>
          <w:szCs w:val="28"/>
        </w:rPr>
        <w:tab/>
        <w:t>Результатом работы над проектом, безусловно, является создание пр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ектного продукта. В соответствии с темой, проблемой и целями проекта о</w:t>
      </w:r>
      <w:r w:rsidRPr="00C72E88">
        <w:rPr>
          <w:rFonts w:ascii="Times New Roman" w:hAnsi="Times New Roman"/>
          <w:sz w:val="28"/>
          <w:szCs w:val="28"/>
        </w:rPr>
        <w:t>б</w:t>
      </w:r>
      <w:r w:rsidRPr="00C72E88">
        <w:rPr>
          <w:rFonts w:ascii="Times New Roman" w:hAnsi="Times New Roman"/>
          <w:sz w:val="28"/>
          <w:szCs w:val="28"/>
        </w:rPr>
        <w:t>разовательный продукт был представлен в виде стенда и реферативной раб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ты.</w:t>
      </w:r>
      <w:r w:rsidRPr="00C72E88">
        <w:rPr>
          <w:rFonts w:ascii="Times New Roman" w:hAnsi="Times New Roman"/>
          <w:sz w:val="28"/>
          <w:szCs w:val="28"/>
        </w:rPr>
        <w:tab/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Экспертные комиссии оценивали проектную деятельность учеников по 3 критериям: оценка реферативной части, публичной (стендовой) защиты, работа группы</w:t>
      </w:r>
    </w:p>
    <w:p w:rsidR="00617454" w:rsidRPr="00C72E88" w:rsidRDefault="00617454" w:rsidP="00617454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</w:r>
      <w:proofErr w:type="gramStart"/>
      <w:r w:rsidRPr="00C72E88">
        <w:rPr>
          <w:rFonts w:ascii="Times New Roman" w:hAnsi="Times New Roman"/>
          <w:sz w:val="28"/>
          <w:szCs w:val="28"/>
        </w:rPr>
        <w:t>На высоком уровне было выполнено 4 проекта,  повышенном уровне  - 6 проектов, на базовом - 2.</w:t>
      </w:r>
      <w:proofErr w:type="gramEnd"/>
    </w:p>
    <w:p w:rsidR="00654C19" w:rsidRPr="00C72E88" w:rsidRDefault="00654C19" w:rsidP="00654C19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6C87E9" wp14:editId="4DA6C6A4">
            <wp:extent cx="5486400" cy="2362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55E5" w:rsidRPr="00C72E88" w:rsidRDefault="00617454" w:rsidP="00FB5A06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ab/>
        <w:t>Проведенный анализ результатов показывает, что обучающиеся 7-х классов успешно распределили необходимые функции для выполнения гру</w:t>
      </w:r>
      <w:r w:rsidRPr="00C72E88">
        <w:rPr>
          <w:rFonts w:ascii="Times New Roman" w:hAnsi="Times New Roman"/>
          <w:sz w:val="28"/>
          <w:szCs w:val="28"/>
        </w:rPr>
        <w:t>п</w:t>
      </w:r>
      <w:r w:rsidRPr="00C72E88">
        <w:rPr>
          <w:rFonts w:ascii="Times New Roman" w:hAnsi="Times New Roman"/>
          <w:sz w:val="28"/>
          <w:szCs w:val="28"/>
        </w:rPr>
        <w:t>пового проекта, продемонстрировали стремление в исполнении составленн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го плана и активность в контроле своих действий. Также необходимо зам</w:t>
      </w:r>
      <w:r w:rsidRPr="00C72E88">
        <w:rPr>
          <w:rFonts w:ascii="Times New Roman" w:hAnsi="Times New Roman"/>
          <w:sz w:val="28"/>
          <w:szCs w:val="28"/>
        </w:rPr>
        <w:t>е</w:t>
      </w:r>
      <w:r w:rsidRPr="00C72E88">
        <w:rPr>
          <w:rFonts w:ascii="Times New Roman" w:hAnsi="Times New Roman"/>
          <w:sz w:val="28"/>
          <w:szCs w:val="28"/>
        </w:rPr>
        <w:t xml:space="preserve">тить, что, выполняя </w:t>
      </w:r>
      <w:proofErr w:type="gramStart"/>
      <w:r w:rsidRPr="00C72E88">
        <w:rPr>
          <w:rFonts w:ascii="Times New Roman" w:hAnsi="Times New Roman"/>
          <w:sz w:val="28"/>
          <w:szCs w:val="28"/>
        </w:rPr>
        <w:t>групповые проекты, обучающиеся больше ориентиров</w:t>
      </w:r>
      <w:r w:rsidRPr="00C72E88">
        <w:rPr>
          <w:rFonts w:ascii="Times New Roman" w:hAnsi="Times New Roman"/>
          <w:sz w:val="28"/>
          <w:szCs w:val="28"/>
        </w:rPr>
        <w:t>а</w:t>
      </w:r>
      <w:r w:rsidRPr="00C72E88">
        <w:rPr>
          <w:rFonts w:ascii="Times New Roman" w:hAnsi="Times New Roman"/>
          <w:sz w:val="28"/>
          <w:szCs w:val="28"/>
        </w:rPr>
        <w:t>лись</w:t>
      </w:r>
      <w:proofErr w:type="gramEnd"/>
      <w:r w:rsidRPr="00C72E88">
        <w:rPr>
          <w:rFonts w:ascii="Times New Roman" w:hAnsi="Times New Roman"/>
          <w:sz w:val="28"/>
          <w:szCs w:val="28"/>
        </w:rPr>
        <w:t xml:space="preserve"> на партнера. Поэтому, можно предположить, что </w:t>
      </w:r>
      <w:proofErr w:type="gramStart"/>
      <w:r w:rsidRPr="00C72E8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C72E88">
        <w:rPr>
          <w:rFonts w:ascii="Times New Roman" w:hAnsi="Times New Roman"/>
          <w:sz w:val="28"/>
          <w:szCs w:val="28"/>
        </w:rPr>
        <w:t xml:space="preserve"> в уче</w:t>
      </w:r>
      <w:r w:rsidRPr="00C72E88">
        <w:rPr>
          <w:rFonts w:ascii="Times New Roman" w:hAnsi="Times New Roman"/>
          <w:sz w:val="28"/>
          <w:szCs w:val="28"/>
        </w:rPr>
        <w:t>б</w:t>
      </w:r>
      <w:r w:rsidRPr="00C72E88">
        <w:rPr>
          <w:rFonts w:ascii="Times New Roman" w:hAnsi="Times New Roman"/>
          <w:sz w:val="28"/>
          <w:szCs w:val="28"/>
        </w:rPr>
        <w:t xml:space="preserve">ном процессе предоставляется недостаточная самостоятельность, для них привычней реализовывать тот план действий, который предлагает учитель </w:t>
      </w:r>
      <w:r w:rsidRPr="00C72E88">
        <w:rPr>
          <w:rFonts w:ascii="Times New Roman" w:hAnsi="Times New Roman"/>
          <w:sz w:val="28"/>
          <w:szCs w:val="28"/>
        </w:rPr>
        <w:lastRenderedPageBreak/>
        <w:t xml:space="preserve">или более активный одноклассник. Также обучающиеся показали высокие результаты </w:t>
      </w:r>
      <w:proofErr w:type="spellStart"/>
      <w:r w:rsidRPr="00C72E8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C72E88">
        <w:rPr>
          <w:rFonts w:ascii="Times New Roman" w:hAnsi="Times New Roman"/>
          <w:sz w:val="28"/>
          <w:szCs w:val="28"/>
        </w:rPr>
        <w:t xml:space="preserve"> действия участия в презентации. Это значит, что готовность к использованию ИКТ, публичному выступлению сформир</w:t>
      </w:r>
      <w:r w:rsidRPr="00C72E88">
        <w:rPr>
          <w:rFonts w:ascii="Times New Roman" w:hAnsi="Times New Roman"/>
          <w:sz w:val="28"/>
          <w:szCs w:val="28"/>
        </w:rPr>
        <w:t>о</w:t>
      </w:r>
      <w:r w:rsidRPr="00C72E88">
        <w:rPr>
          <w:rFonts w:ascii="Times New Roman" w:hAnsi="Times New Roman"/>
          <w:sz w:val="28"/>
          <w:szCs w:val="28"/>
        </w:rPr>
        <w:t>вана</w:t>
      </w:r>
      <w:r w:rsidR="00FB5A06" w:rsidRPr="00C72E88">
        <w:rPr>
          <w:rFonts w:ascii="Times New Roman" w:hAnsi="Times New Roman"/>
          <w:sz w:val="28"/>
          <w:szCs w:val="28"/>
        </w:rPr>
        <w:t xml:space="preserve"> на достаточно высоком уровне. </w:t>
      </w:r>
    </w:p>
    <w:p w:rsidR="00365FCB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>Итогом образовательной деятельности (учебных, внеклассных, вн</w:t>
      </w:r>
      <w:r w:rsidRPr="00C72E88">
        <w:rPr>
          <w:rFonts w:ascii="Times New Roman" w:hAnsi="Times New Roman"/>
          <w:sz w:val="28"/>
          <w:szCs w:val="28"/>
        </w:rPr>
        <w:t>е</w:t>
      </w:r>
      <w:r w:rsidRPr="00C72E88">
        <w:rPr>
          <w:rFonts w:ascii="Times New Roman" w:hAnsi="Times New Roman"/>
          <w:sz w:val="28"/>
          <w:szCs w:val="28"/>
        </w:rPr>
        <w:t>урочных мероприятий) стали общие результаты успеваемости и качества по школе в 20</w:t>
      </w:r>
      <w:r w:rsidR="002B55E5" w:rsidRPr="00C72E88">
        <w:rPr>
          <w:rFonts w:ascii="Times New Roman" w:hAnsi="Times New Roman"/>
          <w:sz w:val="28"/>
          <w:szCs w:val="28"/>
        </w:rPr>
        <w:t>20</w:t>
      </w:r>
      <w:r w:rsidRPr="00C72E88">
        <w:rPr>
          <w:rFonts w:ascii="Times New Roman" w:hAnsi="Times New Roman"/>
          <w:sz w:val="28"/>
          <w:szCs w:val="28"/>
        </w:rPr>
        <w:t>-20</w:t>
      </w:r>
      <w:r w:rsidR="00DB58F0" w:rsidRPr="00C72E88">
        <w:rPr>
          <w:rFonts w:ascii="Times New Roman" w:hAnsi="Times New Roman"/>
          <w:sz w:val="28"/>
          <w:szCs w:val="28"/>
        </w:rPr>
        <w:t>2</w:t>
      </w:r>
      <w:r w:rsidR="002B55E5" w:rsidRPr="00C72E88">
        <w:rPr>
          <w:rFonts w:ascii="Times New Roman" w:hAnsi="Times New Roman"/>
          <w:sz w:val="28"/>
          <w:szCs w:val="28"/>
        </w:rPr>
        <w:t>1</w:t>
      </w:r>
      <w:r w:rsidRPr="00C72E88">
        <w:rPr>
          <w:rFonts w:ascii="Times New Roman" w:hAnsi="Times New Roman"/>
          <w:sz w:val="28"/>
          <w:szCs w:val="28"/>
        </w:rPr>
        <w:t xml:space="preserve"> учебном году, отмечается стабильность </w:t>
      </w:r>
      <w:r>
        <w:rPr>
          <w:rFonts w:ascii="Times New Roman" w:hAnsi="Times New Roman"/>
          <w:sz w:val="28"/>
          <w:szCs w:val="28"/>
        </w:rPr>
        <w:t>показателей усп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ваемости и качества обучения.</w:t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25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5FCB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Успеваемость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</w:tc>
      </w:tr>
      <w:tr w:rsidR="00EE297E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7E" w:rsidRDefault="00EE297E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7E" w:rsidRDefault="00105D8B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7E" w:rsidRDefault="00105D8B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46%</w:t>
            </w:r>
          </w:p>
        </w:tc>
      </w:tr>
      <w:tr w:rsidR="002B55E5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5" w:rsidRDefault="002B55E5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5" w:rsidRDefault="002B55E5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E5" w:rsidRDefault="002B55E5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47%</w:t>
            </w:r>
          </w:p>
        </w:tc>
      </w:tr>
      <w:tr w:rsidR="00453CB9" w:rsidTr="00365FC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9" w:rsidRDefault="00453CB9" w:rsidP="00453C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9" w:rsidRDefault="00453CB9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97%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9" w:rsidRDefault="00453CB9" w:rsidP="005869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46%</w:t>
            </w:r>
          </w:p>
        </w:tc>
      </w:tr>
    </w:tbl>
    <w:p w:rsidR="00365FCB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365FCB" w:rsidRPr="00047FE9" w:rsidRDefault="00365FCB" w:rsidP="0042419E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7FE9">
        <w:rPr>
          <w:rFonts w:ascii="Times New Roman" w:hAnsi="Times New Roman"/>
          <w:sz w:val="28"/>
          <w:szCs w:val="28"/>
        </w:rPr>
        <w:t>Оценивая результативность работы педагогического коллектива школы нужно отметить</w:t>
      </w:r>
      <w:r w:rsidR="00047FE9" w:rsidRPr="00047FE9">
        <w:rPr>
          <w:rFonts w:ascii="Times New Roman" w:hAnsi="Times New Roman"/>
          <w:sz w:val="28"/>
          <w:szCs w:val="28"/>
        </w:rPr>
        <w:t xml:space="preserve"> </w:t>
      </w:r>
      <w:r w:rsidR="00453CB9">
        <w:rPr>
          <w:rFonts w:ascii="Times New Roman" w:hAnsi="Times New Roman"/>
          <w:sz w:val="28"/>
          <w:szCs w:val="28"/>
        </w:rPr>
        <w:t xml:space="preserve">снижение </w:t>
      </w:r>
      <w:r w:rsidR="00F1452F" w:rsidRPr="00047FE9">
        <w:rPr>
          <w:rFonts w:ascii="Times New Roman" w:hAnsi="Times New Roman"/>
          <w:sz w:val="28"/>
          <w:szCs w:val="28"/>
        </w:rPr>
        <w:t xml:space="preserve"> успеваемост</w:t>
      </w:r>
      <w:r w:rsidR="00453CB9">
        <w:rPr>
          <w:rFonts w:ascii="Times New Roman" w:hAnsi="Times New Roman"/>
          <w:sz w:val="28"/>
          <w:szCs w:val="28"/>
        </w:rPr>
        <w:t xml:space="preserve">и и качества </w:t>
      </w:r>
      <w:r w:rsidRPr="00047FE9">
        <w:rPr>
          <w:rFonts w:ascii="Times New Roman" w:hAnsi="Times New Roman"/>
          <w:sz w:val="28"/>
          <w:szCs w:val="28"/>
        </w:rPr>
        <w:t xml:space="preserve"> по школе </w:t>
      </w:r>
      <w:r w:rsidR="0042419E">
        <w:rPr>
          <w:rFonts w:ascii="Times New Roman" w:hAnsi="Times New Roman"/>
          <w:sz w:val="28"/>
          <w:szCs w:val="28"/>
        </w:rPr>
        <w:t xml:space="preserve"> на  1%.</w:t>
      </w:r>
    </w:p>
    <w:p w:rsidR="00365FCB" w:rsidRPr="00F54D35" w:rsidRDefault="00365FCB" w:rsidP="00586990">
      <w:pPr>
        <w:tabs>
          <w:tab w:val="left" w:pos="0"/>
        </w:tabs>
        <w:spacing w:after="0" w:line="254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F54D35">
        <w:rPr>
          <w:rFonts w:ascii="Times New Roman" w:hAnsi="Times New Roman"/>
          <w:b/>
          <w:bCs/>
          <w:sz w:val="28"/>
          <w:szCs w:val="28"/>
          <w:u w:val="single"/>
        </w:rPr>
        <w:t>1.4. Оценка организации учебного процесса</w:t>
      </w:r>
    </w:p>
    <w:p w:rsidR="00DB58F0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было сформировано 3</w:t>
      </w:r>
      <w:r w:rsidR="00105D8B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классов. В течение трех предшествующих лет количество учащихся по школе остается высоким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05D8B">
        <w:rPr>
          <w:rFonts w:ascii="Times New Roman" w:hAnsi="Times New Roman"/>
          <w:color w:val="000000"/>
          <w:sz w:val="28"/>
          <w:szCs w:val="28"/>
        </w:rPr>
        <w:t xml:space="preserve">2019-2020 </w:t>
      </w:r>
      <w:r w:rsidR="005B6979">
        <w:rPr>
          <w:rFonts w:ascii="Times New Roman" w:hAnsi="Times New Roman"/>
          <w:color w:val="000000"/>
          <w:sz w:val="28"/>
          <w:szCs w:val="28"/>
        </w:rPr>
        <w:t>–</w:t>
      </w:r>
      <w:r w:rsidR="00105D8B">
        <w:rPr>
          <w:rFonts w:ascii="Times New Roman" w:hAnsi="Times New Roman"/>
          <w:color w:val="000000"/>
          <w:sz w:val="28"/>
          <w:szCs w:val="28"/>
        </w:rPr>
        <w:t xml:space="preserve"> 90</w:t>
      </w:r>
      <w:r w:rsidR="00DB58F0">
        <w:rPr>
          <w:rFonts w:ascii="Times New Roman" w:hAnsi="Times New Roman"/>
          <w:color w:val="000000"/>
          <w:sz w:val="28"/>
          <w:szCs w:val="28"/>
        </w:rPr>
        <w:t>3</w:t>
      </w:r>
      <w:r w:rsidR="005B6979">
        <w:rPr>
          <w:rFonts w:ascii="Times New Roman" w:hAnsi="Times New Roman"/>
          <w:color w:val="000000"/>
          <w:sz w:val="28"/>
          <w:szCs w:val="28"/>
        </w:rPr>
        <w:t>, 2020-2021 -862</w:t>
      </w:r>
      <w:r w:rsidR="00453CB9">
        <w:rPr>
          <w:rFonts w:ascii="Times New Roman" w:hAnsi="Times New Roman"/>
          <w:color w:val="000000"/>
          <w:sz w:val="28"/>
          <w:szCs w:val="28"/>
        </w:rPr>
        <w:t>, 2021-2022 -832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что создает трудн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сти для перехода на обучение в </w:t>
      </w:r>
      <w:r w:rsidR="00A074ED">
        <w:rPr>
          <w:rFonts w:ascii="Times New Roman" w:hAnsi="Times New Roman"/>
          <w:color w:val="000000"/>
          <w:sz w:val="28"/>
          <w:szCs w:val="28"/>
        </w:rPr>
        <w:t xml:space="preserve">одну </w:t>
      </w:r>
      <w:r>
        <w:rPr>
          <w:rFonts w:ascii="Times New Roman" w:hAnsi="Times New Roman"/>
          <w:color w:val="000000"/>
          <w:sz w:val="28"/>
          <w:szCs w:val="28"/>
        </w:rPr>
        <w:t xml:space="preserve">смену. </w:t>
      </w:r>
    </w:p>
    <w:p w:rsidR="00365FCB" w:rsidRDefault="00DB58F0" w:rsidP="00586990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65FCB">
        <w:rPr>
          <w:rFonts w:ascii="Times New Roman" w:hAnsi="Times New Roman"/>
          <w:sz w:val="28"/>
          <w:szCs w:val="28"/>
        </w:rPr>
        <w:t>В 20</w:t>
      </w:r>
      <w:r w:rsidR="005B6979">
        <w:rPr>
          <w:rFonts w:ascii="Times New Roman" w:hAnsi="Times New Roman"/>
          <w:sz w:val="28"/>
          <w:szCs w:val="28"/>
        </w:rPr>
        <w:t>2</w:t>
      </w:r>
      <w:r w:rsidR="00453CB9">
        <w:rPr>
          <w:rFonts w:ascii="Times New Roman" w:hAnsi="Times New Roman"/>
          <w:sz w:val="28"/>
          <w:szCs w:val="28"/>
        </w:rPr>
        <w:t>1</w:t>
      </w:r>
      <w:r w:rsidR="00365FCB">
        <w:rPr>
          <w:rFonts w:ascii="Times New Roman" w:hAnsi="Times New Roman"/>
          <w:sz w:val="28"/>
          <w:szCs w:val="28"/>
        </w:rPr>
        <w:t>-20</w:t>
      </w:r>
      <w:r w:rsidR="00105D8B">
        <w:rPr>
          <w:rFonts w:ascii="Times New Roman" w:hAnsi="Times New Roman"/>
          <w:sz w:val="28"/>
          <w:szCs w:val="28"/>
        </w:rPr>
        <w:t>2</w:t>
      </w:r>
      <w:r w:rsidR="00453CB9">
        <w:rPr>
          <w:rFonts w:ascii="Times New Roman" w:hAnsi="Times New Roman"/>
          <w:sz w:val="28"/>
          <w:szCs w:val="28"/>
        </w:rPr>
        <w:t>2</w:t>
      </w:r>
      <w:r w:rsidR="00365FCB">
        <w:rPr>
          <w:rFonts w:ascii="Times New Roman" w:hAnsi="Times New Roman"/>
          <w:sz w:val="28"/>
          <w:szCs w:val="28"/>
        </w:rPr>
        <w:t xml:space="preserve"> учебном году ученики 2,3 классов обучались во вторую см</w:t>
      </w:r>
      <w:r w:rsidR="00365FCB">
        <w:rPr>
          <w:rFonts w:ascii="Times New Roman" w:hAnsi="Times New Roman"/>
          <w:sz w:val="28"/>
          <w:szCs w:val="28"/>
        </w:rPr>
        <w:t>е</w:t>
      </w:r>
      <w:r w:rsidR="00365FCB">
        <w:rPr>
          <w:rFonts w:ascii="Times New Roman" w:hAnsi="Times New Roman"/>
          <w:sz w:val="28"/>
          <w:szCs w:val="28"/>
        </w:rPr>
        <w:t xml:space="preserve">ну: </w:t>
      </w:r>
      <w:r w:rsidR="001401D7">
        <w:rPr>
          <w:rFonts w:ascii="Times New Roman" w:hAnsi="Times New Roman"/>
          <w:sz w:val="28"/>
          <w:szCs w:val="28"/>
        </w:rPr>
        <w:t>8</w:t>
      </w:r>
      <w:r w:rsidR="00365FCB">
        <w:rPr>
          <w:rFonts w:ascii="Times New Roman" w:hAnsi="Times New Roman"/>
          <w:sz w:val="28"/>
          <w:szCs w:val="28"/>
        </w:rPr>
        <w:t xml:space="preserve"> классов, </w:t>
      </w:r>
      <w:r w:rsidR="00453CB9">
        <w:rPr>
          <w:rFonts w:ascii="Times New Roman" w:hAnsi="Times New Roman"/>
          <w:sz w:val="28"/>
          <w:szCs w:val="28"/>
        </w:rPr>
        <w:t>24</w:t>
      </w:r>
      <w:r w:rsidR="001401D7">
        <w:rPr>
          <w:rFonts w:ascii="Times New Roman" w:hAnsi="Times New Roman"/>
          <w:sz w:val="28"/>
          <w:szCs w:val="28"/>
        </w:rPr>
        <w:t>7</w:t>
      </w:r>
      <w:r w:rsidR="00365FCB">
        <w:rPr>
          <w:rFonts w:ascii="Times New Roman" w:hAnsi="Times New Roman"/>
          <w:sz w:val="28"/>
          <w:szCs w:val="28"/>
        </w:rPr>
        <w:t xml:space="preserve"> учеников.</w:t>
      </w:r>
    </w:p>
    <w:p w:rsidR="00365FCB" w:rsidRDefault="00365FCB" w:rsidP="0058699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Организация образовательной деятельности осуществляется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Уставом МКОУ «СОШ № 2», на основе утвержденных календарного учебного графика, учебных планов, планов внеурочной деятельности, расп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сания уроков.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МКОУ «СОШ № 2» в 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работала в режиме 5-дневной рабочей недели</w:t>
      </w:r>
      <w:r w:rsidR="001401D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Продолжительность учебного года в 2-11 классах составляла 34 недели без учета государственной итоговой аттестации, в пе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вом классе – 33 недели. Продолжительность каникул в течение учебного года составляла 30 календарных дней, летом 8 недель. Для учащихся в первом классе были установлены в феврале дополнительные недельные каникулы. </w:t>
      </w:r>
    </w:p>
    <w:p w:rsidR="00365FCB" w:rsidRDefault="00365FCB" w:rsidP="00586990">
      <w:pPr>
        <w:tabs>
          <w:tab w:val="left" w:pos="54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урока в 1 классе - 35 минут, во 2-11 классах – 40 минут.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организации питания учащихся в режим учебных занятий вносятся перемены, продолжительностью 15 минут.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Расписание уроков и занятий внеурочной деятельности было составл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 на 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 на 2 смены в соответствии с учебными план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ми, исходя из допустимого количества часов в неделю на класс. </w:t>
      </w:r>
      <w:r w:rsidR="00453CB9">
        <w:rPr>
          <w:rFonts w:ascii="Times New Roman" w:hAnsi="Times New Roman"/>
          <w:color w:val="000000"/>
          <w:sz w:val="28"/>
          <w:szCs w:val="28"/>
        </w:rPr>
        <w:t>К сожал</w:t>
      </w:r>
      <w:r w:rsidR="00453CB9">
        <w:rPr>
          <w:rFonts w:ascii="Times New Roman" w:hAnsi="Times New Roman"/>
          <w:color w:val="000000"/>
          <w:sz w:val="28"/>
          <w:szCs w:val="28"/>
        </w:rPr>
        <w:t>е</w:t>
      </w:r>
      <w:r w:rsidR="00453CB9">
        <w:rPr>
          <w:rFonts w:ascii="Times New Roman" w:hAnsi="Times New Roman"/>
          <w:color w:val="000000"/>
          <w:sz w:val="28"/>
          <w:szCs w:val="28"/>
        </w:rPr>
        <w:t>нию, не во всех классах удалось составить расписание в соответствии с тр</w:t>
      </w:r>
      <w:r w:rsidR="00453CB9">
        <w:rPr>
          <w:rFonts w:ascii="Times New Roman" w:hAnsi="Times New Roman"/>
          <w:color w:val="000000"/>
          <w:sz w:val="28"/>
          <w:szCs w:val="28"/>
        </w:rPr>
        <w:t>е</w:t>
      </w:r>
      <w:r w:rsidR="00453CB9">
        <w:rPr>
          <w:rFonts w:ascii="Times New Roman" w:hAnsi="Times New Roman"/>
          <w:color w:val="000000"/>
          <w:sz w:val="28"/>
          <w:szCs w:val="28"/>
        </w:rPr>
        <w:t>бованиями Сан-</w:t>
      </w:r>
      <w:proofErr w:type="spellStart"/>
      <w:r w:rsidR="00453CB9">
        <w:rPr>
          <w:rFonts w:ascii="Times New Roman" w:hAnsi="Times New Roman"/>
          <w:color w:val="000000"/>
          <w:sz w:val="28"/>
          <w:szCs w:val="28"/>
        </w:rPr>
        <w:t>Пи</w:t>
      </w:r>
      <w:r w:rsidR="00C561B6">
        <w:rPr>
          <w:rFonts w:ascii="Times New Roman" w:hAnsi="Times New Roman"/>
          <w:color w:val="000000"/>
          <w:sz w:val="28"/>
          <w:szCs w:val="28"/>
        </w:rPr>
        <w:t>Н</w:t>
      </w:r>
      <w:r w:rsidR="00453CB9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453CB9">
        <w:rPr>
          <w:rFonts w:ascii="Times New Roman" w:hAnsi="Times New Roman"/>
          <w:color w:val="000000"/>
          <w:sz w:val="28"/>
          <w:szCs w:val="28"/>
        </w:rPr>
        <w:t>. Это объясняется большой нагрузкой педагогов, нал</w:t>
      </w:r>
      <w:r w:rsidR="00453CB9">
        <w:rPr>
          <w:rFonts w:ascii="Times New Roman" w:hAnsi="Times New Roman"/>
          <w:color w:val="000000"/>
          <w:sz w:val="28"/>
          <w:szCs w:val="28"/>
        </w:rPr>
        <w:t>и</w:t>
      </w:r>
      <w:r w:rsidR="00453CB9">
        <w:rPr>
          <w:rFonts w:ascii="Times New Roman" w:hAnsi="Times New Roman"/>
          <w:color w:val="000000"/>
          <w:sz w:val="28"/>
          <w:szCs w:val="28"/>
        </w:rPr>
        <w:t>чием одного спортивного зала.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в образовательном учреждении организовано на русском языке. В текущем году обучение организовывалось в очной форме. В 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по индивидуальным учебным планам для детей-инвалидов и детей, имеющих медицинские показания для обучения на </w:t>
      </w:r>
      <w:r w:rsidR="00F1452F">
        <w:rPr>
          <w:rFonts w:ascii="Times New Roman" w:hAnsi="Times New Roman"/>
          <w:color w:val="000000"/>
          <w:sz w:val="28"/>
          <w:szCs w:val="28"/>
        </w:rPr>
        <w:t>дому, обучал</w:t>
      </w:r>
      <w:r w:rsidR="00453CB9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CB9">
        <w:rPr>
          <w:rFonts w:ascii="Times New Roman" w:hAnsi="Times New Roman"/>
          <w:color w:val="000000"/>
          <w:sz w:val="28"/>
          <w:szCs w:val="28"/>
        </w:rPr>
        <w:t>1</w:t>
      </w:r>
      <w:r w:rsidR="00453CB9">
        <w:rPr>
          <w:rFonts w:ascii="Times New Roman" w:hAnsi="Times New Roman"/>
          <w:sz w:val="28"/>
          <w:szCs w:val="28"/>
        </w:rPr>
        <w:t xml:space="preserve"> ученик</w:t>
      </w:r>
      <w:r>
        <w:rPr>
          <w:rFonts w:ascii="Times New Roman" w:hAnsi="Times New Roman"/>
          <w:color w:val="000000"/>
          <w:sz w:val="28"/>
          <w:szCs w:val="28"/>
        </w:rPr>
        <w:t xml:space="preserve">. Учебные планы и расписание согласованы с родителями или лицами их заменяющими, по итогам учебного года все дети показали освоение основных образовательных программ соответствующего уровня.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Образовательная деятельность осуществлялась в соответствии с ко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плексной программой безопасности. Имеются разработанные документы по безопасности: </w:t>
      </w:r>
    </w:p>
    <w:p w:rsidR="00365FCB" w:rsidRPr="00C72E88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- паспорт безопасности, утвержденный и </w:t>
      </w:r>
      <w:r w:rsidR="00F1452F" w:rsidRPr="00C72E88">
        <w:rPr>
          <w:rFonts w:ascii="Times New Roman" w:hAnsi="Times New Roman"/>
          <w:sz w:val="28"/>
          <w:szCs w:val="28"/>
        </w:rPr>
        <w:t>согласованный 15.07.2020</w:t>
      </w:r>
      <w:r w:rsidRPr="00C72E88">
        <w:rPr>
          <w:rFonts w:ascii="Times New Roman" w:hAnsi="Times New Roman"/>
          <w:sz w:val="28"/>
          <w:szCs w:val="28"/>
        </w:rPr>
        <w:t xml:space="preserve"> году; </w:t>
      </w:r>
    </w:p>
    <w:p w:rsidR="00365FCB" w:rsidRPr="00C72E88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 xml:space="preserve">- паспорт дорожной безопасности, утвержденный и согласованный </w:t>
      </w:r>
      <w:r w:rsidR="00C26B99" w:rsidRPr="00C72E88">
        <w:rPr>
          <w:rFonts w:ascii="Times New Roman" w:hAnsi="Times New Roman"/>
          <w:sz w:val="28"/>
          <w:szCs w:val="28"/>
        </w:rPr>
        <w:t>24.02.2017 г.</w:t>
      </w:r>
      <w:r w:rsidRPr="00C72E88">
        <w:rPr>
          <w:rFonts w:ascii="Times New Roman" w:hAnsi="Times New Roman"/>
          <w:sz w:val="28"/>
          <w:szCs w:val="28"/>
        </w:rPr>
        <w:t xml:space="preserve">; </w:t>
      </w:r>
    </w:p>
    <w:p w:rsidR="00365FCB" w:rsidRPr="00C72E88" w:rsidRDefault="00C26B99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2E88">
        <w:rPr>
          <w:rFonts w:ascii="Times New Roman" w:hAnsi="Times New Roman"/>
          <w:sz w:val="28"/>
          <w:szCs w:val="28"/>
        </w:rPr>
        <w:t>- в</w:t>
      </w:r>
      <w:r w:rsidR="00365FCB" w:rsidRPr="00C72E88">
        <w:rPr>
          <w:rFonts w:ascii="Times New Roman" w:hAnsi="Times New Roman"/>
          <w:sz w:val="28"/>
          <w:szCs w:val="28"/>
        </w:rPr>
        <w:t xml:space="preserve"> наличии охранная, пожарная и тревожная сигнализация.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</w:t>
      </w:r>
      <w:r w:rsidR="001401D7">
        <w:rPr>
          <w:rFonts w:ascii="Times New Roman" w:hAnsi="Times New Roman"/>
          <w:sz w:val="28"/>
          <w:szCs w:val="28"/>
        </w:rPr>
        <w:t>организовано</w:t>
      </w:r>
      <w:r>
        <w:rPr>
          <w:rFonts w:ascii="Times New Roman" w:hAnsi="Times New Roman"/>
          <w:sz w:val="28"/>
          <w:szCs w:val="28"/>
        </w:rPr>
        <w:t xml:space="preserve"> горячее питание в школьной столовой в 2 см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учащихся МКОУ «СОШ № 2» организовано медицинское обсл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живание, которое осуществляется на основе договора с </w:t>
      </w:r>
      <w:r>
        <w:rPr>
          <w:rFonts w:ascii="Times New Roman" w:hAnsi="Times New Roman"/>
          <w:sz w:val="28"/>
          <w:szCs w:val="28"/>
        </w:rPr>
        <w:t>ОГБУЗ «Братская районная больница».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имеется библиотека.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ООП НОО. </w:t>
      </w:r>
      <w:r>
        <w:rPr>
          <w:rFonts w:ascii="Times New Roman" w:hAnsi="Times New Roman"/>
          <w:color w:val="000000"/>
          <w:sz w:val="28"/>
          <w:szCs w:val="28"/>
        </w:rPr>
        <w:t>Обучение в начальной школе осуществл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ется по учебному плану ФГОС НОО</w:t>
      </w:r>
      <w:r w:rsidRPr="00302A9B">
        <w:rPr>
          <w:rFonts w:ascii="Times New Roman" w:hAnsi="Times New Roman"/>
          <w:sz w:val="28"/>
          <w:szCs w:val="28"/>
        </w:rPr>
        <w:t>. Учебный план предусматривает 4-летний срок освоения обра</w:t>
      </w:r>
      <w:r>
        <w:rPr>
          <w:rFonts w:ascii="Times New Roman" w:hAnsi="Times New Roman"/>
          <w:color w:val="000000"/>
          <w:sz w:val="28"/>
          <w:szCs w:val="28"/>
        </w:rPr>
        <w:t>зовательных программ начального общего образ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учебного плана представлена в соответствии с требованиями ФГОС НОО: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обязательной частью;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частью, формируемой участниками образовательных отношений.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Обязательная часть учебного плана обеспечивает требуемый уровень подготовки обучающихся, предусматриваемый ФГОС НОО и возможность формирования части, формируемой участниками образовательных отнош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ний, при соблюдении требований санитарно-эпидемиологических правил и нормативов.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Учебные часы между учебными предметами распределены в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ответствии рекомендациями примерной основной образовательной програ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мы НОО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Часть, формируемая участниками образовательных отношений, уче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ного плана сформирована с учетом социального заказа обучающихся и род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телей.   Учебный план в 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-20</w:t>
      </w:r>
      <w:r w:rsidR="00105D8B">
        <w:rPr>
          <w:rFonts w:ascii="Times New Roman" w:hAnsi="Times New Roman"/>
          <w:color w:val="000000"/>
          <w:sz w:val="28"/>
          <w:szCs w:val="28"/>
        </w:rPr>
        <w:t>2</w:t>
      </w:r>
      <w:r w:rsidR="00453CB9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 году выполнен на 9</w:t>
      </w:r>
      <w:r w:rsidR="00047FE9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%.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Внеурочная деятельность ООП НОО. </w:t>
      </w:r>
      <w:r>
        <w:rPr>
          <w:rFonts w:ascii="Times New Roman" w:hAnsi="Times New Roman"/>
          <w:color w:val="000000"/>
          <w:sz w:val="28"/>
          <w:szCs w:val="28"/>
        </w:rPr>
        <w:t>Достижение планируемых 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зультатов ООП НОО, формирование единого образовательного пространства осуществляется через внеурочную деятельность. Внеурочная деятельность организуется в образовательном учреждении в период после уроков.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Педагоги, реализующие внеурочную деятельность, ведут журналы уч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та по своим объединениям, фиксируя тематику занятий и посещаемость зан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тий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Внеурочная деятельность организуется на добровольной основе в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ветствии с выбором участников образовательных отношений, учебными предпочтениями и </w:t>
      </w:r>
      <w:r w:rsidR="00AD2092">
        <w:rPr>
          <w:rFonts w:ascii="Times New Roman" w:hAnsi="Times New Roman"/>
          <w:color w:val="000000"/>
          <w:sz w:val="28"/>
          <w:szCs w:val="28"/>
        </w:rPr>
        <w:t>образовательными потребностями.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ООП ООО. </w:t>
      </w:r>
      <w:r>
        <w:rPr>
          <w:rFonts w:ascii="Times New Roman" w:hAnsi="Times New Roman"/>
          <w:color w:val="000000"/>
          <w:sz w:val="28"/>
          <w:szCs w:val="28"/>
        </w:rPr>
        <w:t>Содержание ООП ООО (ФГОС ООО) ре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лизовывалось в текущем году через учебный план</w:t>
      </w:r>
      <w:r w:rsidR="008D659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Учебный план предусма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ривает 5-летний срок освоения ООП ООО.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Структура учебного плана в соответствии с требованием ФГОС ООО представлена: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обязательной частью;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частью, формируемой участниками образовательных отношений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Обязательная часть учебного плана обеспечивает уровень подготовки обучающихся, предусматриваемый ФГОС ООО. </w:t>
      </w:r>
      <w:proofErr w:type="gramEnd"/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Часть, формируемая участниками образовательных отношений, сфо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мирована с учетом социального заказа обучающихся и родителей. </w:t>
      </w:r>
    </w:p>
    <w:p w:rsidR="00AD2092" w:rsidRPr="00306293" w:rsidRDefault="00047FE9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в 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8D6599">
        <w:rPr>
          <w:rFonts w:ascii="Times New Roman" w:hAnsi="Times New Roman"/>
          <w:color w:val="000000"/>
          <w:sz w:val="28"/>
          <w:szCs w:val="28"/>
        </w:rPr>
        <w:t>1</w:t>
      </w:r>
      <w:r w:rsidR="00365FCB">
        <w:rPr>
          <w:rFonts w:ascii="Times New Roman" w:hAnsi="Times New Roman"/>
          <w:color w:val="000000"/>
          <w:sz w:val="28"/>
          <w:szCs w:val="28"/>
        </w:rPr>
        <w:t>-20</w:t>
      </w:r>
      <w:r w:rsidR="005B6979">
        <w:rPr>
          <w:rFonts w:ascii="Times New Roman" w:hAnsi="Times New Roman"/>
          <w:color w:val="000000"/>
          <w:sz w:val="28"/>
          <w:szCs w:val="28"/>
        </w:rPr>
        <w:t>2</w:t>
      </w:r>
      <w:r w:rsidR="008D6599">
        <w:rPr>
          <w:rFonts w:ascii="Times New Roman" w:hAnsi="Times New Roman"/>
          <w:color w:val="000000"/>
          <w:sz w:val="28"/>
          <w:szCs w:val="28"/>
        </w:rPr>
        <w:t>2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учебном году выполнен на 9</w:t>
      </w:r>
      <w:r w:rsidR="00105D8B">
        <w:rPr>
          <w:rFonts w:ascii="Times New Roman" w:hAnsi="Times New Roman"/>
          <w:color w:val="000000"/>
          <w:sz w:val="28"/>
          <w:szCs w:val="28"/>
        </w:rPr>
        <w:t>8</w:t>
      </w:r>
      <w:r w:rsidR="00306293">
        <w:rPr>
          <w:rFonts w:ascii="Times New Roman" w:hAnsi="Times New Roman"/>
          <w:color w:val="000000"/>
          <w:sz w:val="28"/>
          <w:szCs w:val="28"/>
        </w:rPr>
        <w:t xml:space="preserve">%.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Внеурочная деятельность ООП ООО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 внеурочной деятельности образовательного учреждения определяет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став и структуру направлений, формы организации, объем внеурочной де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тельности с учетом интересов обучающихся и возможностей образовательн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 учреждения.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в 5</w:t>
      </w:r>
      <w:r w:rsidR="00306293">
        <w:rPr>
          <w:rFonts w:ascii="Times New Roman" w:hAnsi="Times New Roman"/>
          <w:color w:val="000000"/>
          <w:sz w:val="28"/>
          <w:szCs w:val="28"/>
        </w:rPr>
        <w:t>-9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классах организуется по направлениям развития личности в соответствии с ФГОС ООО.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Внеурочная деятельность организуется на добровольной основе в соотве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ствии с выбором участников образовательных отношений, учебными пре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почтениями и образовательными потребностями.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Учебный план ООП СОО. </w:t>
      </w:r>
      <w:r>
        <w:rPr>
          <w:rFonts w:ascii="Times New Roman" w:hAnsi="Times New Roman"/>
          <w:color w:val="000000"/>
          <w:sz w:val="28"/>
          <w:szCs w:val="28"/>
        </w:rPr>
        <w:t>Обучение на уровне среднего общего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разования для 10-11 классов осуществля</w:t>
      </w:r>
      <w:r w:rsidR="0065275E">
        <w:rPr>
          <w:rFonts w:ascii="Times New Roman" w:hAnsi="Times New Roman"/>
          <w:color w:val="000000"/>
          <w:sz w:val="28"/>
          <w:szCs w:val="28"/>
        </w:rPr>
        <w:t>л</w:t>
      </w:r>
      <w:r w:rsidR="00DB58F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DB58F0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5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</w:t>
      </w:r>
      <w:r w:rsidR="008D6599"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пл</w:t>
      </w:r>
      <w:r w:rsidR="0065275E">
        <w:rPr>
          <w:rFonts w:ascii="Times New Roman" w:hAnsi="Times New Roman"/>
          <w:color w:val="000000"/>
          <w:sz w:val="28"/>
          <w:szCs w:val="28"/>
        </w:rPr>
        <w:t>ан</w:t>
      </w:r>
      <w:r w:rsidR="008D6599">
        <w:rPr>
          <w:rFonts w:ascii="Times New Roman" w:hAnsi="Times New Roman"/>
          <w:color w:val="000000"/>
          <w:sz w:val="28"/>
          <w:szCs w:val="28"/>
        </w:rPr>
        <w:t>у</w:t>
      </w:r>
      <w:r w:rsidR="0065275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65275E">
        <w:rPr>
          <w:rFonts w:ascii="Times New Roman" w:hAnsi="Times New Roman"/>
          <w:color w:val="000000"/>
          <w:sz w:val="28"/>
          <w:szCs w:val="28"/>
        </w:rPr>
        <w:t>реализующ</w:t>
      </w:r>
      <w:r w:rsidR="00863639">
        <w:rPr>
          <w:rFonts w:ascii="Times New Roman" w:hAnsi="Times New Roman"/>
          <w:color w:val="000000"/>
          <w:sz w:val="28"/>
          <w:szCs w:val="28"/>
        </w:rPr>
        <w:t>им</w:t>
      </w:r>
      <w:proofErr w:type="gramEnd"/>
      <w:r w:rsidR="008636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275E">
        <w:rPr>
          <w:rFonts w:ascii="Times New Roman" w:hAnsi="Times New Roman"/>
          <w:color w:val="000000"/>
          <w:sz w:val="28"/>
          <w:szCs w:val="28"/>
        </w:rPr>
        <w:t xml:space="preserve"> содержание </w:t>
      </w:r>
      <w:r w:rsidR="00863639">
        <w:rPr>
          <w:rFonts w:ascii="Times New Roman" w:hAnsi="Times New Roman"/>
          <w:color w:val="000000"/>
          <w:sz w:val="28"/>
          <w:szCs w:val="28"/>
        </w:rPr>
        <w:t>ФГОС.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предусматривает 2-летний срок освоения образовател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ных программ среднего общего образования. </w:t>
      </w:r>
    </w:p>
    <w:p w:rsidR="00863639" w:rsidRDefault="00863639" w:rsidP="00586990">
      <w:pPr>
        <w:spacing w:after="0" w:line="276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 предусматривает изучение обязательных учебных предм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тов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предметов по выбору из обязательных предметных областей, дополнительных учебных предметов, курсов по выбору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общих 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включения во все учебные планы учебных предметов, в том числе на углубленном уровне.</w:t>
      </w:r>
    </w:p>
    <w:p w:rsidR="00863639" w:rsidRPr="00EC0E5C" w:rsidRDefault="00863639" w:rsidP="00586990">
      <w:pPr>
        <w:spacing w:after="0" w:line="276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0E5C">
        <w:rPr>
          <w:rFonts w:ascii="Times New Roman" w:hAnsi="Times New Roman" w:cs="Times New Roman"/>
          <w:sz w:val="28"/>
        </w:rPr>
        <w:t>Образовательная организация обеспечивает реализацию учебн</w:t>
      </w:r>
      <w:r>
        <w:rPr>
          <w:rFonts w:ascii="Times New Roman" w:hAnsi="Times New Roman" w:cs="Times New Roman"/>
          <w:sz w:val="28"/>
        </w:rPr>
        <w:t>ого</w:t>
      </w:r>
      <w:r w:rsidRPr="00EC0E5C">
        <w:rPr>
          <w:rFonts w:ascii="Times New Roman" w:hAnsi="Times New Roman" w:cs="Times New Roman"/>
          <w:sz w:val="28"/>
        </w:rPr>
        <w:t xml:space="preserve"> план</w:t>
      </w:r>
      <w:r>
        <w:rPr>
          <w:rFonts w:ascii="Times New Roman" w:hAnsi="Times New Roman" w:cs="Times New Roman"/>
          <w:sz w:val="28"/>
        </w:rPr>
        <w:t>а</w:t>
      </w:r>
      <w:r w:rsidRPr="00EC0E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универсального </w:t>
      </w:r>
      <w:r w:rsidRPr="00EC0E5C">
        <w:rPr>
          <w:rFonts w:ascii="Times New Roman" w:hAnsi="Times New Roman" w:cs="Times New Roman"/>
          <w:sz w:val="28"/>
        </w:rPr>
        <w:t>профил</w:t>
      </w:r>
      <w:r>
        <w:rPr>
          <w:rFonts w:ascii="Times New Roman" w:hAnsi="Times New Roman" w:cs="Times New Roman"/>
          <w:sz w:val="28"/>
        </w:rPr>
        <w:t>я</w:t>
      </w:r>
      <w:r w:rsidRPr="00EC0E5C">
        <w:rPr>
          <w:rFonts w:ascii="Times New Roman" w:hAnsi="Times New Roman" w:cs="Times New Roman"/>
          <w:sz w:val="28"/>
        </w:rPr>
        <w:t xml:space="preserve"> обучения</w:t>
      </w:r>
    </w:p>
    <w:p w:rsidR="00863639" w:rsidRPr="007C3E7B" w:rsidRDefault="00863639" w:rsidP="00586990">
      <w:pPr>
        <w:spacing w:after="0" w:line="276" w:lineRule="auto"/>
        <w:ind w:left="-397" w:right="11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учебн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МКОУ «Вихоревская СОШ №2»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7C3E7B">
        <w:rPr>
          <w:rFonts w:ascii="Times New Roman" w:eastAsia="Times New Roman" w:hAnsi="Times New Roman" w:cs="Times New Roman"/>
          <w:sz w:val="28"/>
          <w:szCs w:val="24"/>
          <w:lang w:eastAsia="ru-RU"/>
        </w:rPr>
        <w:t>ляется из числа учебных предметов из следующих обязательных предметных областей:</w:t>
      </w:r>
      <w:r w:rsidRPr="00B1218D">
        <w:rPr>
          <w:rStyle w:val="af5"/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3639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 xml:space="preserve">Предметная </w:t>
      </w:r>
      <w:r w:rsidRPr="00AE34CE">
        <w:rPr>
          <w:sz w:val="28"/>
        </w:rPr>
        <w:t>область «Русский язык и литература», включающая учебные предметы: «Русский язык</w:t>
      </w:r>
      <w:r w:rsidRPr="007C3E7B">
        <w:rPr>
          <w:sz w:val="28"/>
        </w:rPr>
        <w:t>», «Литература» (углубленный уровни).</w:t>
      </w:r>
    </w:p>
    <w:p w:rsidR="00863639" w:rsidRPr="007C3E7B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>
        <w:rPr>
          <w:sz w:val="28"/>
        </w:rPr>
        <w:t>Предметная область «Родной язык и родная литература», включающая предмет «Родной русский язык»;</w:t>
      </w:r>
    </w:p>
    <w:p w:rsidR="00863639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3F3A05">
        <w:rPr>
          <w:sz w:val="28"/>
        </w:rPr>
        <w:lastRenderedPageBreak/>
        <w:t xml:space="preserve">Предметная область «Иностранные языки», включающая учебные предметы: «Иностранный язык» (базовый уровень); </w:t>
      </w:r>
    </w:p>
    <w:p w:rsidR="00863639" w:rsidRPr="003F3A05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3F3A05">
        <w:rPr>
          <w:sz w:val="28"/>
        </w:rPr>
        <w:t>Предметная область «Общественные науки», включающая учебные предметы: «История» (базовый уров</w:t>
      </w:r>
      <w:r>
        <w:rPr>
          <w:sz w:val="28"/>
        </w:rPr>
        <w:t>е</w:t>
      </w:r>
      <w:r w:rsidRPr="003F3A05">
        <w:rPr>
          <w:sz w:val="28"/>
        </w:rPr>
        <w:t>н</w:t>
      </w:r>
      <w:r>
        <w:rPr>
          <w:sz w:val="28"/>
        </w:rPr>
        <w:t>ь</w:t>
      </w:r>
      <w:r w:rsidRPr="003F3A05">
        <w:rPr>
          <w:sz w:val="28"/>
        </w:rPr>
        <w:t>), «География» (базовый уров</w:t>
      </w:r>
      <w:r>
        <w:rPr>
          <w:sz w:val="28"/>
        </w:rPr>
        <w:t>е</w:t>
      </w:r>
      <w:r w:rsidRPr="003F3A05">
        <w:rPr>
          <w:sz w:val="28"/>
        </w:rPr>
        <w:t>н</w:t>
      </w:r>
      <w:r>
        <w:rPr>
          <w:sz w:val="28"/>
        </w:rPr>
        <w:t>ь</w:t>
      </w:r>
      <w:r w:rsidRPr="003F3A05">
        <w:rPr>
          <w:sz w:val="28"/>
        </w:rPr>
        <w:t>), «Обществозн</w:t>
      </w:r>
      <w:r w:rsidRPr="003F3A05">
        <w:rPr>
          <w:sz w:val="28"/>
        </w:rPr>
        <w:t>а</w:t>
      </w:r>
      <w:r w:rsidRPr="003F3A05">
        <w:rPr>
          <w:sz w:val="28"/>
        </w:rPr>
        <w:t>ние» (базовый уровень).</w:t>
      </w:r>
    </w:p>
    <w:p w:rsidR="00863639" w:rsidRPr="007C3E7B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>Предметная область «Математика и информатика», включающая учебные предметы: «Математика» (</w:t>
      </w:r>
      <w:proofErr w:type="gramStart"/>
      <w:r w:rsidRPr="007C3E7B">
        <w:rPr>
          <w:sz w:val="28"/>
        </w:rPr>
        <w:t>углубленный</w:t>
      </w:r>
      <w:proofErr w:type="gramEnd"/>
      <w:r w:rsidRPr="007C3E7B">
        <w:rPr>
          <w:sz w:val="28"/>
        </w:rPr>
        <w:t xml:space="preserve"> уровни).</w:t>
      </w:r>
    </w:p>
    <w:p w:rsidR="00863639" w:rsidRPr="007C3E7B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>Предметная область «Естественные науки», включающая учебные предметы: «Физика» (базовый  уров</w:t>
      </w:r>
      <w:r>
        <w:rPr>
          <w:sz w:val="28"/>
        </w:rPr>
        <w:t>е</w:t>
      </w:r>
      <w:r w:rsidRPr="007C3E7B">
        <w:rPr>
          <w:sz w:val="28"/>
        </w:rPr>
        <w:t>н</w:t>
      </w:r>
      <w:r>
        <w:rPr>
          <w:sz w:val="28"/>
        </w:rPr>
        <w:t>ь</w:t>
      </w:r>
      <w:r w:rsidRPr="007C3E7B">
        <w:rPr>
          <w:sz w:val="28"/>
        </w:rPr>
        <w:t>)</w:t>
      </w:r>
      <w:r>
        <w:rPr>
          <w:sz w:val="28"/>
        </w:rPr>
        <w:t>,</w:t>
      </w:r>
      <w:r w:rsidRPr="007C3E7B">
        <w:rPr>
          <w:sz w:val="28"/>
        </w:rPr>
        <w:t xml:space="preserve"> «Химия» (базовый уров</w:t>
      </w:r>
      <w:r>
        <w:rPr>
          <w:sz w:val="28"/>
        </w:rPr>
        <w:t>е</w:t>
      </w:r>
      <w:r w:rsidRPr="007C3E7B">
        <w:rPr>
          <w:sz w:val="28"/>
        </w:rPr>
        <w:t>н</w:t>
      </w:r>
      <w:r>
        <w:rPr>
          <w:sz w:val="28"/>
        </w:rPr>
        <w:t>ь</w:t>
      </w:r>
      <w:r w:rsidRPr="007C3E7B">
        <w:rPr>
          <w:sz w:val="28"/>
        </w:rPr>
        <w:t>)</w:t>
      </w:r>
      <w:r>
        <w:rPr>
          <w:sz w:val="28"/>
        </w:rPr>
        <w:t>,</w:t>
      </w:r>
      <w:r w:rsidRPr="007C3E7B">
        <w:rPr>
          <w:sz w:val="28"/>
        </w:rPr>
        <w:t xml:space="preserve"> «Астрономия» (базовый уровень).</w:t>
      </w:r>
    </w:p>
    <w:p w:rsidR="00863639" w:rsidRPr="00EC0E5C" w:rsidRDefault="00863639" w:rsidP="00DD59BE">
      <w:pPr>
        <w:pStyle w:val="af2"/>
        <w:numPr>
          <w:ilvl w:val="0"/>
          <w:numId w:val="3"/>
        </w:numPr>
        <w:shd w:val="clear" w:color="auto" w:fill="FFFFFF"/>
        <w:spacing w:line="276" w:lineRule="auto"/>
        <w:ind w:left="-397" w:right="113"/>
        <w:jc w:val="both"/>
        <w:rPr>
          <w:sz w:val="28"/>
        </w:rPr>
      </w:pPr>
      <w:r w:rsidRPr="007C3E7B">
        <w:rPr>
          <w:sz w:val="28"/>
        </w:rPr>
        <w:t>Предметная область «Физическая культура, экология и основы безопасности жизнедеятельности», включающая учебные предметы: «Физическая культура» (базовый уровень)</w:t>
      </w:r>
      <w:r>
        <w:rPr>
          <w:sz w:val="28"/>
        </w:rPr>
        <w:t>,</w:t>
      </w:r>
      <w:r w:rsidRPr="007C3E7B">
        <w:rPr>
          <w:sz w:val="28"/>
        </w:rPr>
        <w:t xml:space="preserve"> «Основы безопасности жизнедеятельности» (базовый ур</w:t>
      </w:r>
      <w:r w:rsidRPr="007C3E7B">
        <w:rPr>
          <w:sz w:val="28"/>
        </w:rPr>
        <w:t>о</w:t>
      </w:r>
      <w:r w:rsidRPr="007C3E7B">
        <w:rPr>
          <w:sz w:val="28"/>
        </w:rPr>
        <w:t>вень).</w:t>
      </w:r>
    </w:p>
    <w:p w:rsidR="00863639" w:rsidRPr="007C3E7B" w:rsidRDefault="00863639" w:rsidP="00586990">
      <w:pPr>
        <w:spacing w:after="0" w:line="276" w:lineRule="auto"/>
        <w:ind w:left="-397" w:righ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этом учебный план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универсального 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профиля обучения содерж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учебных</w:t>
      </w:r>
      <w:proofErr w:type="gramEnd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углубленном уровне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русский язык, литература, матем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тика.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63639" w:rsidRPr="007F5FD1" w:rsidRDefault="00863639" w:rsidP="00586990">
      <w:pPr>
        <w:spacing w:after="0" w:line="276" w:lineRule="auto"/>
        <w:ind w:left="-397" w:right="11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учебном плане предусмотрено выполнение обучающимися индивид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альног</w:t>
      </w:r>
      <w:proofErr w:type="gramStart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о(</w:t>
      </w:r>
      <w:proofErr w:type="gramEnd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-ых) проекта(-</w:t>
      </w:r>
      <w:proofErr w:type="spellStart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proofErr w:type="spellEnd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Индивидуальный проект представляет собой особую форму организации деятельности </w:t>
      </w:r>
      <w:proofErr w:type="gramStart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7C3E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(учебное исследование или учебный проект).</w:t>
      </w:r>
    </w:p>
    <w:p w:rsidR="00863639" w:rsidRPr="00DA7740" w:rsidRDefault="00863639" w:rsidP="00586990">
      <w:pPr>
        <w:widowControl w:val="0"/>
        <w:spacing w:after="0" w:line="240" w:lineRule="auto"/>
        <w:ind w:left="-397" w:right="113" w:firstLine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Часть учебного плана, формируемая участниками образовательных отношений, </w:t>
      </w: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 содержание образования, обеспечивающего реализ</w:t>
      </w: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цию интересов и потребностей учащихся, их родителей (законных представ</w:t>
      </w: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телей.</w:t>
      </w:r>
      <w:proofErr w:type="gramEnd"/>
    </w:p>
    <w:p w:rsidR="00863639" w:rsidRDefault="00863639" w:rsidP="00586990">
      <w:pPr>
        <w:widowControl w:val="0"/>
        <w:spacing w:after="0" w:line="240" w:lineRule="auto"/>
        <w:ind w:left="-397" w:right="113" w:firstLine="4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A7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Время, отводимое на данную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учебного плана, использовано:</w:t>
      </w:r>
    </w:p>
    <w:p w:rsidR="00863639" w:rsidRPr="00863639" w:rsidRDefault="00863639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10 классе введены учебные предмет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биология и информатика, а также </w:t>
      </w:r>
      <w:r w:rsidR="00FB5A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11 классе </w:t>
      </w:r>
      <w:r w:rsidRPr="0086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факультативный курс «</w:t>
      </w:r>
      <w:r w:rsidR="00FB5A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Экология</w:t>
      </w:r>
      <w:r w:rsidRPr="00863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365FCB" w:rsidRPr="00863639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639">
        <w:rPr>
          <w:rFonts w:ascii="Times New Roman" w:hAnsi="Times New Roman"/>
          <w:sz w:val="28"/>
          <w:szCs w:val="28"/>
        </w:rPr>
        <w:t>Учебный план выполнен на 9</w:t>
      </w:r>
      <w:r w:rsidR="00863639">
        <w:rPr>
          <w:rFonts w:ascii="Times New Roman" w:hAnsi="Times New Roman"/>
          <w:sz w:val="28"/>
          <w:szCs w:val="28"/>
        </w:rPr>
        <w:t>8</w:t>
      </w:r>
      <w:r w:rsidRPr="00863639">
        <w:rPr>
          <w:rFonts w:ascii="Times New Roman" w:hAnsi="Times New Roman"/>
          <w:sz w:val="28"/>
          <w:szCs w:val="28"/>
        </w:rPr>
        <w:t xml:space="preserve">%. </w:t>
      </w:r>
    </w:p>
    <w:p w:rsidR="00FB5A06" w:rsidRDefault="00FB5A06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365FCB" w:rsidRPr="00154745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54745">
        <w:rPr>
          <w:rFonts w:ascii="Times New Roman" w:hAnsi="Times New Roman"/>
          <w:b/>
          <w:bCs/>
          <w:sz w:val="28"/>
          <w:szCs w:val="28"/>
          <w:u w:val="single"/>
        </w:rPr>
        <w:t>1.5. Оценка востребованности выпускников</w:t>
      </w:r>
    </w:p>
    <w:p w:rsidR="00DB58F0" w:rsidRPr="00154745" w:rsidRDefault="00365FCB" w:rsidP="0020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4745">
        <w:rPr>
          <w:rFonts w:ascii="Times New Roman" w:hAnsi="Times New Roman"/>
          <w:sz w:val="28"/>
          <w:szCs w:val="28"/>
        </w:rPr>
        <w:t xml:space="preserve">Из </w:t>
      </w:r>
      <w:r w:rsidR="00306293" w:rsidRPr="00154745">
        <w:rPr>
          <w:rFonts w:ascii="Times New Roman" w:hAnsi="Times New Roman"/>
          <w:sz w:val="28"/>
          <w:szCs w:val="28"/>
        </w:rPr>
        <w:t>4</w:t>
      </w:r>
      <w:r w:rsidR="003629E1" w:rsidRPr="00154745">
        <w:rPr>
          <w:rFonts w:ascii="Times New Roman" w:hAnsi="Times New Roman"/>
          <w:sz w:val="28"/>
          <w:szCs w:val="28"/>
        </w:rPr>
        <w:t>0</w:t>
      </w:r>
      <w:r w:rsidR="00597DA0" w:rsidRPr="00154745">
        <w:rPr>
          <w:rFonts w:ascii="Times New Roman" w:hAnsi="Times New Roman"/>
          <w:sz w:val="28"/>
          <w:szCs w:val="28"/>
        </w:rPr>
        <w:t xml:space="preserve"> </w:t>
      </w:r>
      <w:r w:rsidRPr="00154745">
        <w:rPr>
          <w:rFonts w:ascii="Times New Roman" w:hAnsi="Times New Roman"/>
          <w:sz w:val="28"/>
          <w:szCs w:val="28"/>
        </w:rPr>
        <w:t>выпускник</w:t>
      </w:r>
      <w:r w:rsidR="00306293" w:rsidRPr="00154745">
        <w:rPr>
          <w:rFonts w:ascii="Times New Roman" w:hAnsi="Times New Roman"/>
          <w:sz w:val="28"/>
          <w:szCs w:val="28"/>
        </w:rPr>
        <w:t xml:space="preserve">ов 11 классов </w:t>
      </w:r>
      <w:r w:rsidR="00001A87" w:rsidRPr="00154745">
        <w:rPr>
          <w:rFonts w:ascii="Times New Roman" w:hAnsi="Times New Roman"/>
          <w:sz w:val="28"/>
          <w:szCs w:val="28"/>
        </w:rPr>
        <w:t>1</w:t>
      </w:r>
      <w:r w:rsidR="003629E1" w:rsidRPr="00154745">
        <w:rPr>
          <w:rFonts w:ascii="Times New Roman" w:hAnsi="Times New Roman"/>
          <w:sz w:val="28"/>
          <w:szCs w:val="28"/>
        </w:rPr>
        <w:t>9</w:t>
      </w:r>
      <w:r w:rsidRPr="00154745">
        <w:rPr>
          <w:rFonts w:ascii="Times New Roman" w:hAnsi="Times New Roman"/>
          <w:sz w:val="28"/>
          <w:szCs w:val="28"/>
        </w:rPr>
        <w:t xml:space="preserve"> </w:t>
      </w:r>
      <w:r w:rsidR="00ED7360" w:rsidRPr="00154745">
        <w:rPr>
          <w:rFonts w:ascii="Times New Roman" w:hAnsi="Times New Roman"/>
          <w:sz w:val="28"/>
          <w:szCs w:val="28"/>
        </w:rPr>
        <w:t>человек (</w:t>
      </w:r>
      <w:r w:rsidR="003629E1" w:rsidRPr="00154745">
        <w:rPr>
          <w:rFonts w:ascii="Times New Roman" w:hAnsi="Times New Roman"/>
          <w:sz w:val="28"/>
          <w:szCs w:val="28"/>
        </w:rPr>
        <w:t>48</w:t>
      </w:r>
      <w:r w:rsidRPr="00154745">
        <w:rPr>
          <w:rFonts w:ascii="Times New Roman" w:hAnsi="Times New Roman"/>
          <w:sz w:val="28"/>
          <w:szCs w:val="28"/>
        </w:rPr>
        <w:t xml:space="preserve">%) продолжили обучение в профессиональных организациях высшего образования, </w:t>
      </w:r>
      <w:r w:rsidR="00597DA0" w:rsidRPr="00154745">
        <w:rPr>
          <w:rFonts w:ascii="Times New Roman" w:hAnsi="Times New Roman"/>
          <w:sz w:val="28"/>
          <w:szCs w:val="28"/>
        </w:rPr>
        <w:t>1</w:t>
      </w:r>
      <w:r w:rsidR="003629E1" w:rsidRPr="00154745">
        <w:rPr>
          <w:rFonts w:ascii="Times New Roman" w:hAnsi="Times New Roman"/>
          <w:sz w:val="28"/>
          <w:szCs w:val="28"/>
        </w:rPr>
        <w:t>2</w:t>
      </w:r>
      <w:r w:rsidR="00597DA0" w:rsidRPr="00154745">
        <w:rPr>
          <w:rFonts w:ascii="Times New Roman" w:hAnsi="Times New Roman"/>
          <w:sz w:val="28"/>
          <w:szCs w:val="28"/>
        </w:rPr>
        <w:t xml:space="preserve"> человек</w:t>
      </w:r>
      <w:r w:rsidR="00306293" w:rsidRPr="00154745">
        <w:rPr>
          <w:rFonts w:ascii="Times New Roman" w:hAnsi="Times New Roman"/>
          <w:sz w:val="28"/>
          <w:szCs w:val="28"/>
        </w:rPr>
        <w:t xml:space="preserve"> (3</w:t>
      </w:r>
      <w:r w:rsidR="00154745" w:rsidRPr="00154745">
        <w:rPr>
          <w:rFonts w:ascii="Times New Roman" w:hAnsi="Times New Roman"/>
          <w:sz w:val="28"/>
          <w:szCs w:val="28"/>
        </w:rPr>
        <w:t>0</w:t>
      </w:r>
      <w:r w:rsidR="00306293" w:rsidRPr="00154745">
        <w:rPr>
          <w:rFonts w:ascii="Times New Roman" w:hAnsi="Times New Roman"/>
          <w:sz w:val="28"/>
          <w:szCs w:val="28"/>
        </w:rPr>
        <w:t>%)</w:t>
      </w:r>
      <w:r w:rsidRPr="00154745">
        <w:rPr>
          <w:rFonts w:ascii="Times New Roman" w:hAnsi="Times New Roman"/>
          <w:sz w:val="28"/>
          <w:szCs w:val="28"/>
        </w:rPr>
        <w:t xml:space="preserve"> п</w:t>
      </w:r>
      <w:r w:rsidRPr="00154745">
        <w:rPr>
          <w:rFonts w:ascii="Times New Roman" w:hAnsi="Times New Roman"/>
          <w:sz w:val="28"/>
          <w:szCs w:val="28"/>
        </w:rPr>
        <w:t>о</w:t>
      </w:r>
      <w:r w:rsidRPr="00154745">
        <w:rPr>
          <w:rFonts w:ascii="Times New Roman" w:hAnsi="Times New Roman"/>
          <w:sz w:val="28"/>
          <w:szCs w:val="28"/>
        </w:rPr>
        <w:t>лучают среднее</w:t>
      </w:r>
      <w:r w:rsidR="00AD2092" w:rsidRPr="00154745">
        <w:rPr>
          <w:rFonts w:ascii="Times New Roman" w:hAnsi="Times New Roman"/>
          <w:sz w:val="28"/>
          <w:szCs w:val="28"/>
        </w:rPr>
        <w:t xml:space="preserve"> профессиональное образование</w:t>
      </w:r>
      <w:r w:rsidR="00154745" w:rsidRPr="00154745">
        <w:rPr>
          <w:rFonts w:ascii="Times New Roman" w:hAnsi="Times New Roman"/>
          <w:sz w:val="28"/>
          <w:szCs w:val="28"/>
        </w:rPr>
        <w:t>, 3 челов</w:t>
      </w:r>
      <w:r w:rsidR="00C72E88">
        <w:rPr>
          <w:rFonts w:ascii="Times New Roman" w:hAnsi="Times New Roman"/>
          <w:sz w:val="28"/>
          <w:szCs w:val="28"/>
        </w:rPr>
        <w:t>ека (8%) в армии, 3 человека (8%) устроились на краткосрочные курсы, 3 человека (8 %) - раб</w:t>
      </w:r>
      <w:r w:rsidR="00C72E88">
        <w:rPr>
          <w:rFonts w:ascii="Times New Roman" w:hAnsi="Times New Roman"/>
          <w:sz w:val="28"/>
          <w:szCs w:val="28"/>
        </w:rPr>
        <w:t>о</w:t>
      </w:r>
      <w:r w:rsidR="00C72E88">
        <w:rPr>
          <w:rFonts w:ascii="Times New Roman" w:hAnsi="Times New Roman"/>
          <w:sz w:val="28"/>
          <w:szCs w:val="28"/>
        </w:rPr>
        <w:t>тают</w:t>
      </w:r>
      <w:r w:rsidR="00AD2092" w:rsidRPr="00154745">
        <w:rPr>
          <w:rFonts w:ascii="Times New Roman" w:hAnsi="Times New Roman"/>
          <w:sz w:val="28"/>
          <w:szCs w:val="28"/>
        </w:rPr>
        <w:t xml:space="preserve">. </w:t>
      </w:r>
    </w:p>
    <w:p w:rsidR="00794590" w:rsidRPr="00154745" w:rsidRDefault="00794590" w:rsidP="00200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FCB" w:rsidRPr="00794590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94590">
        <w:rPr>
          <w:rFonts w:ascii="Times New Roman" w:hAnsi="Times New Roman"/>
          <w:b/>
          <w:bCs/>
          <w:sz w:val="28"/>
          <w:szCs w:val="28"/>
          <w:u w:val="single"/>
        </w:rPr>
        <w:t>1.6. Оценка качества кадрового обеспечения</w:t>
      </w:r>
    </w:p>
    <w:p w:rsidR="007655BC" w:rsidRPr="00794590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4590">
        <w:rPr>
          <w:rFonts w:ascii="Times New Roman" w:hAnsi="Times New Roman"/>
          <w:b/>
          <w:bCs/>
          <w:sz w:val="28"/>
          <w:szCs w:val="28"/>
        </w:rPr>
        <w:t>Качественный и количественный состав педагогических работн</w:t>
      </w:r>
      <w:r w:rsidR="00AD2092" w:rsidRPr="00794590">
        <w:rPr>
          <w:rFonts w:ascii="Times New Roman" w:hAnsi="Times New Roman"/>
          <w:b/>
          <w:bCs/>
          <w:sz w:val="28"/>
          <w:szCs w:val="28"/>
        </w:rPr>
        <w:t xml:space="preserve">иков </w:t>
      </w:r>
    </w:p>
    <w:p w:rsidR="007655BC" w:rsidRPr="00794590" w:rsidRDefault="007655BC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</w:p>
    <w:p w:rsidR="00365FCB" w:rsidRPr="00794590" w:rsidRDefault="00365FCB" w:rsidP="00200BD3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 w:rsidRPr="00794590"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26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07"/>
        <w:gridCol w:w="3537"/>
      </w:tblGrid>
      <w:tr w:rsidR="00794590" w:rsidRPr="00794590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lastRenderedPageBreak/>
              <w:t>1.Состав  кадров ОО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20</w:t>
            </w:r>
            <w:r w:rsidR="005B6979"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794590"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-20</w:t>
            </w:r>
            <w:r w:rsidR="00306293"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794590"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 уч. год</w:t>
            </w:r>
          </w:p>
        </w:tc>
      </w:tr>
      <w:tr w:rsidR="00794590" w:rsidRPr="00794590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1.1.Всего специалистов (в том числе совм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стителей, без работников находящихся в д/о):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6353BD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4</w:t>
            </w:r>
            <w:r w:rsidR="00794590" w:rsidRPr="007945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94590" w:rsidRPr="00794590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1.2. Постоянные (основные) сотрудники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794590" w:rsidRPr="00794590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1.3. Внешние совместители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4590" w:rsidRPr="00794590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1.4. </w:t>
            </w:r>
            <w:proofErr w:type="gramStart"/>
            <w:r w:rsidRPr="00794590">
              <w:rPr>
                <w:rFonts w:ascii="Times New Roman" w:hAnsi="Times New Roman"/>
                <w:sz w:val="28"/>
                <w:szCs w:val="28"/>
              </w:rPr>
              <w:t>Работающие</w:t>
            </w:r>
            <w:proofErr w:type="gramEnd"/>
            <w:r w:rsidRPr="00794590">
              <w:rPr>
                <w:rFonts w:ascii="Times New Roman" w:hAnsi="Times New Roman"/>
                <w:sz w:val="28"/>
                <w:szCs w:val="28"/>
              </w:rPr>
              <w:t xml:space="preserve"> по договору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94590" w:rsidRPr="00794590" w:rsidTr="00BF7D58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1.5. Декретный отпуск и отпуск по уходу за ребенком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365FCB" w:rsidRPr="00794590" w:rsidRDefault="00365FCB" w:rsidP="00200BD3">
      <w:pPr>
        <w:spacing w:after="0" w:line="240" w:lineRule="auto"/>
        <w:ind w:right="57"/>
        <w:jc w:val="right"/>
        <w:rPr>
          <w:rFonts w:ascii="Times New Roman" w:hAnsi="Times New Roman"/>
          <w:sz w:val="28"/>
          <w:szCs w:val="28"/>
        </w:rPr>
      </w:pPr>
      <w:r w:rsidRPr="00794590"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27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64"/>
        <w:gridCol w:w="1734"/>
        <w:gridCol w:w="3679"/>
      </w:tblGrid>
      <w:tr w:rsidR="00794590" w:rsidRPr="00794590" w:rsidTr="00365FCB">
        <w:tc>
          <w:tcPr>
            <w:tcW w:w="9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2. Наличие в штате </w:t>
            </w: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Количество сотрудников </w:t>
            </w:r>
            <w:proofErr w:type="gramStart"/>
            <w:r w:rsidRPr="00794590">
              <w:rPr>
                <w:rFonts w:ascii="Times New Roman" w:hAnsi="Times New Roman"/>
                <w:sz w:val="28"/>
                <w:szCs w:val="28"/>
              </w:rPr>
              <w:t>–ч</w:t>
            </w:r>
            <w:proofErr w:type="gramEnd"/>
            <w:r w:rsidRPr="00794590">
              <w:rPr>
                <w:rFonts w:ascii="Times New Roman" w:hAnsi="Times New Roman"/>
                <w:sz w:val="28"/>
                <w:szCs w:val="28"/>
              </w:rPr>
              <w:t>ел.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94590">
              <w:rPr>
                <w:rFonts w:ascii="Times New Roman" w:hAnsi="Times New Roman"/>
                <w:sz w:val="28"/>
                <w:szCs w:val="28"/>
              </w:rPr>
              <w:t>Количество сотрудников, прошедших курсы повыш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ния квалификации за п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о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следние 5 лет</w:t>
            </w:r>
            <w:proofErr w:type="gramEnd"/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CB" w:rsidRPr="00794590" w:rsidRDefault="00365FCB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FCB" w:rsidRPr="00794590" w:rsidRDefault="00365FCB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2.1. Административных рабо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т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="00794590" w:rsidRPr="00794590">
              <w:rPr>
                <w:rFonts w:ascii="Times New Roman" w:hAnsi="Times New Roman"/>
                <w:sz w:val="28"/>
                <w:szCs w:val="28"/>
              </w:rPr>
              <w:t>80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2.2.Учителей (по первой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</w:t>
            </w:r>
            <w:r w:rsidR="00794590" w:rsidRPr="00794590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/100%</w:t>
            </w: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2.3.Педагогов-психологов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2.4.Социальных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5B6979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Pr="00794590" w:rsidRDefault="00794590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2.5.Учителей-логопедов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2.6. Педагогов-организаторов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1/0%</w:t>
            </w:r>
          </w:p>
        </w:tc>
      </w:tr>
      <w:tr w:rsidR="00794590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2.7.Педагоги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586990">
            <w:pPr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</w:tr>
      <w:tr w:rsidR="00365FCB" w:rsidRPr="00794590" w:rsidTr="002B5A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2.8. Другие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1/100%</w:t>
            </w:r>
          </w:p>
        </w:tc>
      </w:tr>
    </w:tbl>
    <w:p w:rsidR="00365FCB" w:rsidRPr="00794590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FCB" w:rsidRPr="00794590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 w:rsidRPr="00794590"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28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794590" w:rsidRPr="00794590" w:rsidTr="002B5A1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3.Характеристика административно-управленческого персонала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3.1. Административно-управленческий пе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р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сонал (физические лица) (всего)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3.2. Административно-управленческий пе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р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сонал (штатные единицы) (всего)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6353BD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3.3. Директор ОО имеет специальное обр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зование (менеджмент)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3.4.Административно-управленческий пе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р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сонал, получивший или повысивший квал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и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фикацию в области менеджмента за после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д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ние 5 лет (физические лица)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65FCB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3.5.Административно-управленческий пе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р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сонал, ведущий учебные часы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65FCB" w:rsidRPr="00794590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FCB" w:rsidRPr="00794590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 w:rsidRPr="00794590">
        <w:rPr>
          <w:rFonts w:ascii="Times New Roman" w:hAnsi="Times New Roman"/>
          <w:sz w:val="28"/>
          <w:szCs w:val="28"/>
        </w:rPr>
        <w:t xml:space="preserve">Таблица № </w:t>
      </w:r>
      <w:r w:rsidR="0042419E">
        <w:rPr>
          <w:rFonts w:ascii="Times New Roman" w:hAnsi="Times New Roman"/>
          <w:sz w:val="28"/>
          <w:szCs w:val="28"/>
        </w:rPr>
        <w:t>29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65"/>
        <w:gridCol w:w="3679"/>
      </w:tblGrid>
      <w:tr w:rsidR="00794590" w:rsidRPr="00794590" w:rsidTr="003527AA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4. Характеристика педагогических работников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Образование:</w:t>
            </w:r>
          </w:p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lastRenderedPageBreak/>
              <w:t>1.высшее педагогическое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6353BD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BF7D58" w:rsidRPr="00794590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/5</w:t>
            </w:r>
            <w:r w:rsidR="00794590"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lastRenderedPageBreak/>
              <w:t>2.высшее непедагогическое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2/</w:t>
            </w:r>
            <w:r w:rsidR="006353BD" w:rsidRPr="00794590">
              <w:rPr>
                <w:rFonts w:ascii="Times New Roman" w:hAnsi="Times New Roman"/>
                <w:sz w:val="28"/>
                <w:szCs w:val="28"/>
              </w:rPr>
              <w:t>4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3.среднее профессиональное (педагогич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ское)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794590">
              <w:rPr>
                <w:rFonts w:ascii="Times New Roman" w:hAnsi="Times New Roman"/>
                <w:sz w:val="28"/>
                <w:szCs w:val="28"/>
              </w:rPr>
              <w:t>8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="006353BD" w:rsidRPr="00794590">
              <w:rPr>
                <w:rFonts w:ascii="Times New Roman" w:hAnsi="Times New Roman"/>
                <w:sz w:val="28"/>
                <w:szCs w:val="28"/>
              </w:rPr>
              <w:t>4</w:t>
            </w:r>
            <w:r w:rsid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4. среднее профессиональное (непедагогич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ское)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Квалификационные категории имеют: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5.высшую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="00856E8A"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794590"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6.первую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655BC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="00BF7D58" w:rsidRPr="00794590">
              <w:rPr>
                <w:rFonts w:ascii="Times New Roman" w:hAnsi="Times New Roman"/>
                <w:sz w:val="28"/>
                <w:szCs w:val="28"/>
              </w:rPr>
              <w:t>4</w:t>
            </w:r>
            <w:r w:rsidR="00794590"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7.аттестованы на соответствие должности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F7D58"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8.не аттестованы на СД (не проработали 2 года, закончилась КК)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Отраслевые награды имеют: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Значок «Отличник просвещения»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Знак «Почетный работник общего образов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ния»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794590" w:rsidP="00794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ния и науки РФ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Благодарность Министерства образования и науки РФ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Почетная грамота Министерства образов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ния Иркутской области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856E8A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3527AA"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49"/>
            </w:tblGrid>
            <w:tr w:rsidR="00794590" w:rsidRPr="00794590">
              <w:trPr>
                <w:trHeight w:val="109"/>
              </w:trPr>
              <w:tc>
                <w:tcPr>
                  <w:tcW w:w="0" w:type="auto"/>
                  <w:hideMark/>
                </w:tcPr>
                <w:p w:rsidR="00365FCB" w:rsidRPr="00794590" w:rsidRDefault="00365FCB" w:rsidP="0058699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4590">
                    <w:rPr>
                      <w:rFonts w:ascii="Times New Roman" w:hAnsi="Times New Roman"/>
                      <w:sz w:val="28"/>
                      <w:szCs w:val="28"/>
                    </w:rPr>
                    <w:t xml:space="preserve">Благодарность Министерства образования Иркутской области </w:t>
                  </w:r>
                </w:p>
              </w:tc>
            </w:tr>
          </w:tbl>
          <w:p w:rsidR="00365FCB" w:rsidRPr="00794590" w:rsidRDefault="00365FCB" w:rsidP="00586990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527AA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14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Имеют педагогический стаж работы: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1-5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585152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/1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6</w:t>
            </w:r>
            <w:r w:rsidR="00856E8A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10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10-20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BF7D5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585152" w:rsidRPr="00794590"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/2</w:t>
            </w:r>
            <w:r w:rsidR="00585152" w:rsidRPr="00794590">
              <w:rPr>
                <w:rFonts w:ascii="Times New Roman" w:hAnsi="Times New Roman"/>
                <w:sz w:val="28"/>
                <w:szCs w:val="28"/>
              </w:rPr>
              <w:t>4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1</w:t>
            </w:r>
            <w:r w:rsidR="00585152" w:rsidRPr="00794590">
              <w:rPr>
                <w:rFonts w:ascii="Times New Roman" w:hAnsi="Times New Roman"/>
                <w:sz w:val="28"/>
                <w:szCs w:val="28"/>
              </w:rPr>
              <w:t>6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="00585152" w:rsidRPr="00794590">
              <w:rPr>
                <w:rFonts w:ascii="Times New Roman" w:hAnsi="Times New Roman"/>
                <w:sz w:val="28"/>
                <w:szCs w:val="28"/>
              </w:rPr>
              <w:t>32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Более 30 лет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585152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18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53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 xml:space="preserve">Прошли повышение квалификации 24-72ч. и более </w:t>
            </w:r>
            <w:r w:rsidR="00553335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553335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="00553335">
              <w:rPr>
                <w:rFonts w:ascii="Times New Roman" w:hAnsi="Times New Roman"/>
                <w:sz w:val="28"/>
                <w:szCs w:val="28"/>
              </w:rPr>
              <w:t xml:space="preserve"> последние 3 года)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553335" w:rsidP="005533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527AA" w:rsidRPr="00794590"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Кол-во педагогических работников, име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ю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щих диплом о переподготовке или втором высшем образовании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585152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18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94590" w:rsidRPr="00794590" w:rsidTr="002B5A1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365FCB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Кол-во педагогических работников, охв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ченных другими формами повышения кв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>а</w:t>
            </w:r>
            <w:r w:rsidRPr="00794590">
              <w:rPr>
                <w:rFonts w:ascii="Times New Roman" w:hAnsi="Times New Roman"/>
                <w:sz w:val="28"/>
                <w:szCs w:val="28"/>
              </w:rPr>
              <w:t xml:space="preserve">лификации (сертифицированные семинары, ШСП)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794590" w:rsidRDefault="00124D88" w:rsidP="005869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590">
              <w:rPr>
                <w:rFonts w:ascii="Times New Roman" w:hAnsi="Times New Roman"/>
                <w:sz w:val="28"/>
                <w:szCs w:val="28"/>
              </w:rPr>
              <w:t>25/51</w:t>
            </w:r>
            <w:r w:rsidR="00365FCB" w:rsidRPr="0079459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365FCB" w:rsidRPr="008D6599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65FCB" w:rsidRPr="00553335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335">
        <w:rPr>
          <w:rFonts w:ascii="Times New Roman" w:hAnsi="Times New Roman"/>
          <w:sz w:val="28"/>
          <w:szCs w:val="28"/>
        </w:rPr>
        <w:t>Анализ качественного и количественного состава педагогических р</w:t>
      </w:r>
      <w:r w:rsidRPr="00553335">
        <w:rPr>
          <w:rFonts w:ascii="Times New Roman" w:hAnsi="Times New Roman"/>
          <w:sz w:val="28"/>
          <w:szCs w:val="28"/>
        </w:rPr>
        <w:t>а</w:t>
      </w:r>
      <w:r w:rsidRPr="00553335">
        <w:rPr>
          <w:rFonts w:ascii="Times New Roman" w:hAnsi="Times New Roman"/>
          <w:sz w:val="28"/>
          <w:szCs w:val="28"/>
        </w:rPr>
        <w:t>ботников школы показывает, что профессиональное образование имеют 9</w:t>
      </w:r>
      <w:r w:rsidR="00553335" w:rsidRPr="00553335">
        <w:rPr>
          <w:rFonts w:ascii="Times New Roman" w:hAnsi="Times New Roman"/>
          <w:sz w:val="28"/>
          <w:szCs w:val="28"/>
        </w:rPr>
        <w:t>8</w:t>
      </w:r>
      <w:r w:rsidRPr="00553335">
        <w:rPr>
          <w:rFonts w:ascii="Times New Roman" w:hAnsi="Times New Roman"/>
          <w:sz w:val="28"/>
          <w:szCs w:val="28"/>
        </w:rPr>
        <w:t>% коллектива (5</w:t>
      </w:r>
      <w:r w:rsidR="00553335" w:rsidRPr="00553335">
        <w:rPr>
          <w:rFonts w:ascii="Times New Roman" w:hAnsi="Times New Roman"/>
          <w:sz w:val="28"/>
          <w:szCs w:val="28"/>
        </w:rPr>
        <w:t>7</w:t>
      </w:r>
      <w:r w:rsidRPr="00553335">
        <w:rPr>
          <w:rFonts w:ascii="Times New Roman" w:hAnsi="Times New Roman"/>
          <w:sz w:val="28"/>
          <w:szCs w:val="28"/>
        </w:rPr>
        <w:t xml:space="preserve"> % - высшее, </w:t>
      </w:r>
      <w:r w:rsidR="00124D88" w:rsidRPr="00553335">
        <w:rPr>
          <w:rFonts w:ascii="Times New Roman" w:hAnsi="Times New Roman"/>
          <w:sz w:val="28"/>
          <w:szCs w:val="28"/>
        </w:rPr>
        <w:t>4</w:t>
      </w:r>
      <w:r w:rsidR="00553335" w:rsidRPr="00553335">
        <w:rPr>
          <w:rFonts w:ascii="Times New Roman" w:hAnsi="Times New Roman"/>
          <w:sz w:val="28"/>
          <w:szCs w:val="28"/>
        </w:rPr>
        <w:t>1</w:t>
      </w:r>
      <w:r w:rsidRPr="00553335">
        <w:rPr>
          <w:rFonts w:ascii="Times New Roman" w:hAnsi="Times New Roman"/>
          <w:sz w:val="28"/>
          <w:szCs w:val="28"/>
        </w:rPr>
        <w:t>% - среднее профессиональное), не имеет пед</w:t>
      </w:r>
      <w:r w:rsidRPr="00553335">
        <w:rPr>
          <w:rFonts w:ascii="Times New Roman" w:hAnsi="Times New Roman"/>
          <w:sz w:val="28"/>
          <w:szCs w:val="28"/>
        </w:rPr>
        <w:t>а</w:t>
      </w:r>
      <w:r w:rsidRPr="00553335">
        <w:rPr>
          <w:rFonts w:ascii="Times New Roman" w:hAnsi="Times New Roman"/>
          <w:sz w:val="28"/>
          <w:szCs w:val="28"/>
        </w:rPr>
        <w:t xml:space="preserve">гогического образования </w:t>
      </w:r>
      <w:r w:rsidR="00124D88" w:rsidRPr="00553335">
        <w:rPr>
          <w:rFonts w:ascii="Times New Roman" w:hAnsi="Times New Roman"/>
          <w:sz w:val="28"/>
          <w:szCs w:val="28"/>
        </w:rPr>
        <w:t>4</w:t>
      </w:r>
      <w:r w:rsidRPr="00553335">
        <w:rPr>
          <w:rFonts w:ascii="Times New Roman" w:hAnsi="Times New Roman"/>
          <w:sz w:val="28"/>
          <w:szCs w:val="28"/>
        </w:rPr>
        <w:t xml:space="preserve">% - 2 учителя </w:t>
      </w:r>
    </w:p>
    <w:p w:rsidR="00365FCB" w:rsidRPr="00553335" w:rsidRDefault="00C61630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335">
        <w:rPr>
          <w:rFonts w:ascii="Times New Roman" w:hAnsi="Times New Roman"/>
          <w:sz w:val="28"/>
          <w:szCs w:val="28"/>
        </w:rPr>
        <w:lastRenderedPageBreak/>
        <w:t>К</w:t>
      </w:r>
      <w:r w:rsidR="00365FCB" w:rsidRPr="00553335">
        <w:rPr>
          <w:rFonts w:ascii="Times New Roman" w:hAnsi="Times New Roman"/>
          <w:sz w:val="28"/>
          <w:szCs w:val="28"/>
        </w:rPr>
        <w:t xml:space="preserve">валификационные категории имеют </w:t>
      </w:r>
      <w:r w:rsidR="00124D88" w:rsidRPr="00553335">
        <w:rPr>
          <w:rFonts w:ascii="Times New Roman" w:hAnsi="Times New Roman"/>
          <w:sz w:val="28"/>
          <w:szCs w:val="28"/>
        </w:rPr>
        <w:t>6</w:t>
      </w:r>
      <w:r w:rsidR="00553335" w:rsidRPr="00553335">
        <w:rPr>
          <w:rFonts w:ascii="Times New Roman" w:hAnsi="Times New Roman"/>
          <w:sz w:val="28"/>
          <w:szCs w:val="28"/>
        </w:rPr>
        <w:t>4</w:t>
      </w:r>
      <w:r w:rsidR="00365FCB" w:rsidRPr="00553335">
        <w:rPr>
          <w:rFonts w:ascii="Times New Roman" w:hAnsi="Times New Roman"/>
          <w:sz w:val="28"/>
          <w:szCs w:val="28"/>
        </w:rPr>
        <w:t xml:space="preserve">% педагогических работников, из них: </w:t>
      </w:r>
      <w:r w:rsidRPr="00553335">
        <w:rPr>
          <w:rFonts w:ascii="Times New Roman" w:hAnsi="Times New Roman"/>
          <w:sz w:val="28"/>
          <w:szCs w:val="28"/>
        </w:rPr>
        <w:t>1</w:t>
      </w:r>
      <w:r w:rsidR="00553335" w:rsidRPr="00553335">
        <w:rPr>
          <w:rFonts w:ascii="Times New Roman" w:hAnsi="Times New Roman"/>
          <w:sz w:val="28"/>
          <w:szCs w:val="28"/>
        </w:rPr>
        <w:t>6</w:t>
      </w:r>
      <w:r w:rsidRPr="00553335">
        <w:rPr>
          <w:rFonts w:ascii="Times New Roman" w:hAnsi="Times New Roman"/>
          <w:sz w:val="28"/>
          <w:szCs w:val="28"/>
        </w:rPr>
        <w:t>%</w:t>
      </w:r>
      <w:r w:rsidR="00365FCB" w:rsidRPr="00553335">
        <w:rPr>
          <w:rFonts w:ascii="Times New Roman" w:hAnsi="Times New Roman"/>
          <w:sz w:val="28"/>
          <w:szCs w:val="28"/>
        </w:rPr>
        <w:t xml:space="preserve"> - высшую, </w:t>
      </w:r>
      <w:r w:rsidR="00585152" w:rsidRPr="00553335">
        <w:rPr>
          <w:rFonts w:ascii="Times New Roman" w:hAnsi="Times New Roman"/>
          <w:sz w:val="28"/>
          <w:szCs w:val="28"/>
        </w:rPr>
        <w:t>4</w:t>
      </w:r>
      <w:r w:rsidR="00553335" w:rsidRPr="00553335">
        <w:rPr>
          <w:rFonts w:ascii="Times New Roman" w:hAnsi="Times New Roman"/>
          <w:sz w:val="28"/>
          <w:szCs w:val="28"/>
        </w:rPr>
        <w:t>8</w:t>
      </w:r>
      <w:r w:rsidR="00365FCB" w:rsidRPr="00553335">
        <w:rPr>
          <w:rFonts w:ascii="Times New Roman" w:hAnsi="Times New Roman"/>
          <w:sz w:val="28"/>
          <w:szCs w:val="28"/>
        </w:rPr>
        <w:t>% - первую</w:t>
      </w:r>
      <w:r w:rsidR="00124D88" w:rsidRPr="00553335">
        <w:rPr>
          <w:rFonts w:ascii="Times New Roman" w:hAnsi="Times New Roman"/>
          <w:sz w:val="28"/>
          <w:szCs w:val="28"/>
        </w:rPr>
        <w:t>;</w:t>
      </w:r>
      <w:r w:rsidR="00365FCB" w:rsidRPr="00553335">
        <w:rPr>
          <w:rFonts w:ascii="Times New Roman" w:hAnsi="Times New Roman"/>
          <w:sz w:val="28"/>
          <w:szCs w:val="28"/>
        </w:rPr>
        <w:t xml:space="preserve"> </w:t>
      </w:r>
      <w:r w:rsidR="00553335" w:rsidRPr="00553335">
        <w:rPr>
          <w:rFonts w:ascii="Times New Roman" w:hAnsi="Times New Roman"/>
          <w:sz w:val="28"/>
          <w:szCs w:val="28"/>
        </w:rPr>
        <w:t>9</w:t>
      </w:r>
      <w:r w:rsidR="00365FCB" w:rsidRPr="00553335">
        <w:rPr>
          <w:rFonts w:ascii="Times New Roman" w:hAnsi="Times New Roman"/>
          <w:sz w:val="28"/>
          <w:szCs w:val="28"/>
        </w:rPr>
        <w:t>% - аттестованы на соответствие зан</w:t>
      </w:r>
      <w:r w:rsidR="00365FCB" w:rsidRPr="00553335">
        <w:rPr>
          <w:rFonts w:ascii="Times New Roman" w:hAnsi="Times New Roman"/>
          <w:sz w:val="28"/>
          <w:szCs w:val="28"/>
        </w:rPr>
        <w:t>и</w:t>
      </w:r>
      <w:r w:rsidR="00365FCB" w:rsidRPr="00553335">
        <w:rPr>
          <w:rFonts w:ascii="Times New Roman" w:hAnsi="Times New Roman"/>
          <w:sz w:val="28"/>
          <w:szCs w:val="28"/>
        </w:rPr>
        <w:t xml:space="preserve">маемой должности. </w:t>
      </w:r>
    </w:p>
    <w:p w:rsidR="00365FCB" w:rsidRPr="00553335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335">
        <w:rPr>
          <w:rFonts w:ascii="Times New Roman" w:hAnsi="Times New Roman"/>
          <w:sz w:val="28"/>
          <w:szCs w:val="28"/>
        </w:rPr>
        <w:t>Не имеют квалификационной категории и не аттестованы на соотве</w:t>
      </w:r>
      <w:r w:rsidRPr="00553335">
        <w:rPr>
          <w:rFonts w:ascii="Times New Roman" w:hAnsi="Times New Roman"/>
          <w:sz w:val="28"/>
          <w:szCs w:val="28"/>
        </w:rPr>
        <w:t>т</w:t>
      </w:r>
      <w:r w:rsidRPr="00553335">
        <w:rPr>
          <w:rFonts w:ascii="Times New Roman" w:hAnsi="Times New Roman"/>
          <w:sz w:val="28"/>
          <w:szCs w:val="28"/>
        </w:rPr>
        <w:t xml:space="preserve">ствие занимаемой должности </w:t>
      </w:r>
      <w:r w:rsidR="00553335" w:rsidRPr="00553335">
        <w:rPr>
          <w:rFonts w:ascii="Times New Roman" w:hAnsi="Times New Roman"/>
          <w:sz w:val="28"/>
          <w:szCs w:val="28"/>
        </w:rPr>
        <w:t>16</w:t>
      </w:r>
      <w:r w:rsidRPr="00553335">
        <w:rPr>
          <w:rFonts w:ascii="Times New Roman" w:hAnsi="Times New Roman"/>
          <w:sz w:val="28"/>
          <w:szCs w:val="28"/>
        </w:rPr>
        <w:t>% (</w:t>
      </w:r>
      <w:r w:rsidR="00553335" w:rsidRPr="00553335">
        <w:rPr>
          <w:rFonts w:ascii="Times New Roman" w:hAnsi="Times New Roman"/>
          <w:sz w:val="28"/>
          <w:szCs w:val="28"/>
        </w:rPr>
        <w:t xml:space="preserve">7 </w:t>
      </w:r>
      <w:r w:rsidRPr="00553335">
        <w:rPr>
          <w:rFonts w:ascii="Times New Roman" w:hAnsi="Times New Roman"/>
          <w:sz w:val="28"/>
          <w:szCs w:val="28"/>
        </w:rPr>
        <w:t xml:space="preserve">человек) педагогических работников, поэтому по плану-графику пройдут процедуру аттестации на соответствие должности </w:t>
      </w:r>
    </w:p>
    <w:p w:rsidR="00365FCB" w:rsidRPr="00553335" w:rsidRDefault="00C61630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335">
        <w:rPr>
          <w:rFonts w:ascii="Times New Roman" w:hAnsi="Times New Roman"/>
          <w:sz w:val="28"/>
          <w:szCs w:val="28"/>
        </w:rPr>
        <w:t xml:space="preserve">Отраслевые награды имеют </w:t>
      </w:r>
      <w:r w:rsidR="00585152" w:rsidRPr="00553335">
        <w:rPr>
          <w:rFonts w:ascii="Times New Roman" w:hAnsi="Times New Roman"/>
          <w:sz w:val="28"/>
          <w:szCs w:val="28"/>
        </w:rPr>
        <w:t>1</w:t>
      </w:r>
      <w:r w:rsidR="00553335" w:rsidRPr="00553335">
        <w:rPr>
          <w:rFonts w:ascii="Times New Roman" w:hAnsi="Times New Roman"/>
          <w:sz w:val="28"/>
          <w:szCs w:val="28"/>
        </w:rPr>
        <w:t>8</w:t>
      </w:r>
      <w:r w:rsidR="00365FCB" w:rsidRPr="00553335">
        <w:rPr>
          <w:rFonts w:ascii="Times New Roman" w:hAnsi="Times New Roman"/>
          <w:sz w:val="28"/>
          <w:szCs w:val="28"/>
        </w:rPr>
        <w:t xml:space="preserve"> педагогических работников, что соста</w:t>
      </w:r>
      <w:r w:rsidR="00365FCB" w:rsidRPr="00553335">
        <w:rPr>
          <w:rFonts w:ascii="Times New Roman" w:hAnsi="Times New Roman"/>
          <w:sz w:val="28"/>
          <w:szCs w:val="28"/>
        </w:rPr>
        <w:t>в</w:t>
      </w:r>
      <w:r w:rsidR="00365FCB" w:rsidRPr="00553335">
        <w:rPr>
          <w:rFonts w:ascii="Times New Roman" w:hAnsi="Times New Roman"/>
          <w:sz w:val="28"/>
          <w:szCs w:val="28"/>
        </w:rPr>
        <w:t xml:space="preserve">ляет </w:t>
      </w:r>
      <w:r w:rsidR="00585152" w:rsidRPr="00553335">
        <w:rPr>
          <w:rFonts w:ascii="Times New Roman" w:hAnsi="Times New Roman"/>
          <w:sz w:val="28"/>
          <w:szCs w:val="28"/>
        </w:rPr>
        <w:t>3</w:t>
      </w:r>
      <w:r w:rsidR="00553335" w:rsidRPr="00553335">
        <w:rPr>
          <w:rFonts w:ascii="Times New Roman" w:hAnsi="Times New Roman"/>
          <w:sz w:val="28"/>
          <w:szCs w:val="28"/>
        </w:rPr>
        <w:t>5</w:t>
      </w:r>
      <w:r w:rsidR="00365FCB" w:rsidRPr="00553335">
        <w:rPr>
          <w:rFonts w:ascii="Times New Roman" w:hAnsi="Times New Roman"/>
          <w:sz w:val="28"/>
          <w:szCs w:val="28"/>
        </w:rPr>
        <w:t>%.</w:t>
      </w:r>
    </w:p>
    <w:p w:rsidR="00365FCB" w:rsidRDefault="00365FCB" w:rsidP="00586990">
      <w:pPr>
        <w:spacing w:after="0" w:line="254" w:lineRule="auto"/>
        <w:rPr>
          <w:rFonts w:ascii="Times New Roman" w:hAnsi="Times New Roman"/>
          <w:b/>
          <w:sz w:val="28"/>
          <w:szCs w:val="28"/>
        </w:rPr>
        <w:sectPr w:rsidR="00365FCB" w:rsidSect="005339A9">
          <w:footerReference w:type="default" r:id="rId15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№ </w:t>
      </w:r>
      <w:r w:rsidR="00200BD3">
        <w:rPr>
          <w:rFonts w:ascii="Times New Roman" w:hAnsi="Times New Roman"/>
          <w:sz w:val="28"/>
          <w:szCs w:val="28"/>
        </w:rPr>
        <w:t>3</w:t>
      </w:r>
      <w:r w:rsidR="0042419E">
        <w:rPr>
          <w:rFonts w:ascii="Times New Roman" w:hAnsi="Times New Roman"/>
          <w:sz w:val="28"/>
          <w:szCs w:val="28"/>
        </w:rPr>
        <w:t>0</w:t>
      </w:r>
    </w:p>
    <w:p w:rsidR="00365FCB" w:rsidRDefault="00365FCB" w:rsidP="00586990">
      <w:pPr>
        <w:spacing w:after="0" w:line="254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педагого</w:t>
      </w:r>
      <w:r w:rsidR="00AD2092">
        <w:rPr>
          <w:rFonts w:ascii="Times New Roman" w:hAnsi="Times New Roman"/>
          <w:b/>
          <w:sz w:val="28"/>
          <w:szCs w:val="28"/>
        </w:rPr>
        <w:t>в, руководителей ОО в конкурсах</w:t>
      </w:r>
    </w:p>
    <w:p w:rsidR="00365FCB" w:rsidRDefault="00365FCB" w:rsidP="005869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198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2"/>
        <w:gridCol w:w="2410"/>
        <w:gridCol w:w="1701"/>
        <w:gridCol w:w="2042"/>
        <w:gridCol w:w="1803"/>
      </w:tblGrid>
      <w:tr w:rsidR="008D6599" w:rsidRPr="004519F1" w:rsidTr="00B401C2">
        <w:trPr>
          <w:trHeight w:val="422"/>
        </w:trPr>
        <w:tc>
          <w:tcPr>
            <w:tcW w:w="6242" w:type="dxa"/>
          </w:tcPr>
          <w:p w:rsidR="008D6599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Вид, </w:t>
            </w:r>
          </w:p>
          <w:p w:rsidR="008D6599" w:rsidRPr="004519F1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410" w:type="dxa"/>
          </w:tcPr>
          <w:p w:rsidR="008D6599" w:rsidRPr="004519F1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  <w:p w:rsidR="008D6599" w:rsidRPr="004519F1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701" w:type="dxa"/>
          </w:tcPr>
          <w:p w:rsidR="008D6599" w:rsidRPr="004519F1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42" w:type="dxa"/>
          </w:tcPr>
          <w:p w:rsidR="008D6599" w:rsidRPr="004519F1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участия (дистанционная, очная)</w:t>
            </w:r>
          </w:p>
        </w:tc>
        <w:tc>
          <w:tcPr>
            <w:tcW w:w="1803" w:type="dxa"/>
          </w:tcPr>
          <w:p w:rsidR="008D6599" w:rsidRPr="004519F1" w:rsidRDefault="008D6599" w:rsidP="00EA2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 участия: п</w:t>
            </w: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4519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бедитель, призер, участник</w:t>
            </w:r>
          </w:p>
        </w:tc>
      </w:tr>
      <w:tr w:rsidR="008D6599" w:rsidRPr="00EB23E3" w:rsidTr="00B401C2">
        <w:trPr>
          <w:trHeight w:val="136"/>
        </w:trPr>
        <w:tc>
          <w:tcPr>
            <w:tcW w:w="14198" w:type="dxa"/>
            <w:gridSpan w:val="5"/>
          </w:tcPr>
          <w:p w:rsidR="008D6599" w:rsidRPr="00EB23E3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23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8D6599" w:rsidRPr="00D3649E" w:rsidTr="00B401C2">
        <w:trPr>
          <w:trHeight w:val="697"/>
        </w:trPr>
        <w:tc>
          <w:tcPr>
            <w:tcW w:w="6242" w:type="dxa"/>
            <w:vAlign w:val="center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профессиональный конкурс для педаг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гов «Степени мастерства» </w:t>
            </w:r>
          </w:p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класс</w:t>
            </w:r>
          </w:p>
        </w:tc>
        <w:tc>
          <w:tcPr>
            <w:tcW w:w="2410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Т.П.</w:t>
            </w:r>
          </w:p>
        </w:tc>
        <w:tc>
          <w:tcPr>
            <w:tcW w:w="1701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1803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D6599" w:rsidRPr="00D3649E" w:rsidTr="00B401C2">
        <w:trPr>
          <w:trHeight w:val="1114"/>
        </w:trPr>
        <w:tc>
          <w:tcPr>
            <w:tcW w:w="6242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для педагогов, посвященный Году народного искусства и культурного наследия. «Р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мёсла и художественное творчество народов России»</w:t>
            </w:r>
          </w:p>
        </w:tc>
        <w:tc>
          <w:tcPr>
            <w:tcW w:w="2410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Т.П.</w:t>
            </w:r>
          </w:p>
        </w:tc>
        <w:tc>
          <w:tcPr>
            <w:tcW w:w="1701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1803" w:type="dxa"/>
            <w:vAlign w:val="center"/>
          </w:tcPr>
          <w:p w:rsidR="008D6599" w:rsidRPr="00D3649E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D6599" w:rsidRPr="002212C0" w:rsidTr="00B401C2">
        <w:trPr>
          <w:trHeight w:val="409"/>
        </w:trPr>
        <w:tc>
          <w:tcPr>
            <w:tcW w:w="6242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для педагогов «Учитель-мастер»</w:t>
            </w:r>
          </w:p>
        </w:tc>
        <w:tc>
          <w:tcPr>
            <w:tcW w:w="2410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Грищенко Ольга Николаевна</w:t>
            </w:r>
          </w:p>
        </w:tc>
        <w:tc>
          <w:tcPr>
            <w:tcW w:w="1701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803" w:type="dxa"/>
            <w:vAlign w:val="center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137535</w:t>
            </w:r>
          </w:p>
        </w:tc>
      </w:tr>
      <w:tr w:rsidR="008D6599" w:rsidTr="00B401C2">
        <w:trPr>
          <w:trHeight w:val="697"/>
        </w:trPr>
        <w:tc>
          <w:tcPr>
            <w:tcW w:w="6242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Зубова О.В.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английского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языка</w:t>
            </w:r>
            <w:proofErr w:type="spellEnd"/>
          </w:p>
        </w:tc>
        <w:tc>
          <w:tcPr>
            <w:tcW w:w="2042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8D6599" w:rsidRPr="00FC7F28" w:rsidTr="00B401C2">
        <w:trPr>
          <w:trHeight w:val="136"/>
        </w:trPr>
        <w:tc>
          <w:tcPr>
            <w:tcW w:w="14198" w:type="dxa"/>
            <w:gridSpan w:val="5"/>
          </w:tcPr>
          <w:p w:rsidR="008D6599" w:rsidRPr="00FC7F28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7F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Всероссийский уровень</w:t>
            </w:r>
          </w:p>
        </w:tc>
      </w:tr>
      <w:tr w:rsidR="008D6599" w:rsidTr="00B401C2">
        <w:trPr>
          <w:trHeight w:val="280"/>
        </w:trPr>
        <w:tc>
          <w:tcPr>
            <w:tcW w:w="6242" w:type="dxa"/>
          </w:tcPr>
          <w:p w:rsidR="008D6599" w:rsidRPr="006E3EFA" w:rsidRDefault="008D6599" w:rsidP="00EA20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E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6E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всероссийский педагогический конкурс «Моя лучшая педагогическая разработка»</w:t>
            </w:r>
          </w:p>
        </w:tc>
        <w:tc>
          <w:tcPr>
            <w:tcW w:w="2410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Игоревна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042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Диплом поб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дителя 3 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пени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3EF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6E3E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всероссийский педагогический конкурс «Моя лучшая педагогическая разработка»</w:t>
            </w:r>
          </w:p>
        </w:tc>
        <w:tc>
          <w:tcPr>
            <w:tcW w:w="2410" w:type="dxa"/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Дистанционная 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Победитель конкурса  </w:t>
            </w:r>
            <w:r w:rsidRPr="00562C0C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62C0C">
              <w:rPr>
                <w:rStyle w:val="a4"/>
                <w:b w:val="0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62C0C"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III степен</w:t>
            </w:r>
            <w:r>
              <w:rPr>
                <w:rStyle w:val="a4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8D6599" w:rsidRPr="00ED7004" w:rsidTr="00B401C2">
        <w:trPr>
          <w:trHeight w:val="73"/>
        </w:trPr>
        <w:tc>
          <w:tcPr>
            <w:tcW w:w="6242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профессиональный конкурс «Флагманы образования. Школа»</w:t>
            </w:r>
          </w:p>
        </w:tc>
        <w:tc>
          <w:tcPr>
            <w:tcW w:w="2410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D7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Глощенюк</w:t>
            </w:r>
            <w:proofErr w:type="spellEnd"/>
            <w:r w:rsidRPr="00ED7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701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Учитель м</w:t>
            </w: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тематики</w:t>
            </w:r>
          </w:p>
        </w:tc>
        <w:tc>
          <w:tcPr>
            <w:tcW w:w="2042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D6599" w:rsidRPr="002212C0" w:rsidTr="00B401C2">
        <w:trPr>
          <w:trHeight w:val="433"/>
        </w:trPr>
        <w:tc>
          <w:tcPr>
            <w:tcW w:w="6242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конкурс «Литературное творчество»</w:t>
            </w:r>
          </w:p>
        </w:tc>
        <w:tc>
          <w:tcPr>
            <w:tcW w:w="2410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Грищенко Ольга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колаевна</w:t>
            </w:r>
          </w:p>
        </w:tc>
        <w:tc>
          <w:tcPr>
            <w:tcW w:w="1701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803" w:type="dxa"/>
            <w:vAlign w:val="center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диплома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68181К</w:t>
            </w:r>
          </w:p>
        </w:tc>
      </w:tr>
      <w:tr w:rsidR="008D6599" w:rsidRPr="00ED7004" w:rsidTr="00B401C2">
        <w:trPr>
          <w:trHeight w:val="73"/>
        </w:trPr>
        <w:tc>
          <w:tcPr>
            <w:tcW w:w="6242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Всероссийский конкурс «По тропинке знаний»</w:t>
            </w:r>
          </w:p>
        </w:tc>
        <w:tc>
          <w:tcPr>
            <w:tcW w:w="2410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Грищенко Ольга Николаевна</w:t>
            </w:r>
          </w:p>
        </w:tc>
        <w:tc>
          <w:tcPr>
            <w:tcW w:w="1701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042" w:type="dxa"/>
            <w:vAlign w:val="center"/>
          </w:tcPr>
          <w:p w:rsidR="008D6599" w:rsidRPr="002212C0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803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диплома</w:t>
            </w:r>
          </w:p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68185К</w:t>
            </w:r>
          </w:p>
        </w:tc>
      </w:tr>
      <w:tr w:rsidR="008D6599" w:rsidRPr="004D3F1A" w:rsidTr="00B401C2">
        <w:trPr>
          <w:trHeight w:val="73"/>
        </w:trPr>
        <w:tc>
          <w:tcPr>
            <w:tcW w:w="6242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Всероссийский форум классных руководителей</w:t>
            </w:r>
          </w:p>
        </w:tc>
        <w:tc>
          <w:tcPr>
            <w:tcW w:w="2410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Зарубина Надежда Николаевна</w:t>
            </w:r>
          </w:p>
        </w:tc>
        <w:tc>
          <w:tcPr>
            <w:tcW w:w="1701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</w:t>
            </w: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ра по ВР</w:t>
            </w:r>
          </w:p>
        </w:tc>
        <w:tc>
          <w:tcPr>
            <w:tcW w:w="2042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Онлайн-участие</w:t>
            </w:r>
          </w:p>
        </w:tc>
        <w:tc>
          <w:tcPr>
            <w:tcW w:w="1803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8D6599" w:rsidRPr="004D3F1A" w:rsidTr="00B401C2">
        <w:trPr>
          <w:trHeight w:val="73"/>
        </w:trPr>
        <w:tc>
          <w:tcPr>
            <w:tcW w:w="6242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Всероссийский зачет по оценке </w:t>
            </w:r>
            <w:proofErr w:type="spellStart"/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медийно</w:t>
            </w:r>
            <w:proofErr w:type="spellEnd"/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-информационной грамотности среди педагогических р</w:t>
            </w:r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2410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Зарубина Надежда Николаевна</w:t>
            </w:r>
          </w:p>
        </w:tc>
        <w:tc>
          <w:tcPr>
            <w:tcW w:w="1701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</w:t>
            </w: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ра по ВР</w:t>
            </w:r>
          </w:p>
        </w:tc>
        <w:tc>
          <w:tcPr>
            <w:tcW w:w="2042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Онлайн - зачет</w:t>
            </w:r>
          </w:p>
        </w:tc>
        <w:tc>
          <w:tcPr>
            <w:tcW w:w="1803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8D6599" w:rsidRPr="004D3F1A" w:rsidTr="00B401C2">
        <w:trPr>
          <w:trHeight w:val="73"/>
        </w:trPr>
        <w:tc>
          <w:tcPr>
            <w:tcW w:w="6242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профессиональный конкурс «Флагманы образования. Школа»</w:t>
            </w:r>
          </w:p>
        </w:tc>
        <w:tc>
          <w:tcPr>
            <w:tcW w:w="2410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Зарубина Надежда Николаевна</w:t>
            </w:r>
          </w:p>
        </w:tc>
        <w:tc>
          <w:tcPr>
            <w:tcW w:w="1701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Зам. директ</w:t>
            </w: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о</w:t>
            </w: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ра по ВР</w:t>
            </w:r>
          </w:p>
        </w:tc>
        <w:tc>
          <w:tcPr>
            <w:tcW w:w="2042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</w:tcPr>
          <w:p w:rsidR="008D6599" w:rsidRPr="004D3F1A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D3F1A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8D6599" w:rsidTr="00B4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Всероссийский зачет по оценке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медийно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-информационной грамотности среди педагогических р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8D6599" w:rsidTr="00B4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ТоталТест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Январь 2022» </w:t>
            </w:r>
          </w:p>
          <w:p w:rsidR="008D6599" w:rsidRDefault="008D6599" w:rsidP="00EA209F">
            <w:pPr>
              <w:pStyle w:val="af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Тест: Цифровые технологии в обучении и цифровая обр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зовательная среда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пени</w:t>
            </w:r>
          </w:p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№1167729</w:t>
            </w:r>
          </w:p>
        </w:tc>
      </w:tr>
      <w:tr w:rsidR="008D6599" w:rsidTr="00B4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F4035A">
              <w:rPr>
                <w:rFonts w:ascii="Times New Roman" w:hAnsi="Times New Roman"/>
                <w:sz w:val="24"/>
                <w:szCs w:val="24"/>
                <w:lang w:eastAsia="zh-CN"/>
              </w:rPr>
              <w:t>Всероссийско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F4035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тестировани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е</w:t>
            </w:r>
            <w:r w:rsidRPr="00F4035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F4035A">
              <w:rPr>
                <w:rFonts w:ascii="Times New Roman" w:hAnsi="Times New Roman"/>
                <w:sz w:val="24"/>
                <w:szCs w:val="24"/>
                <w:lang w:eastAsia="zh-CN"/>
              </w:rPr>
              <w:t>ПедЭксперт</w:t>
            </w:r>
            <w:proofErr w:type="spellEnd"/>
            <w:r w:rsidRPr="00F4035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Май 2022» </w:t>
            </w:r>
          </w:p>
          <w:p w:rsidR="008D6599" w:rsidRDefault="008D6599" w:rsidP="00EA20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Направление: </w:t>
            </w:r>
            <w:r w:rsidRPr="00F4035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Общая педагогика и психология </w:t>
            </w:r>
          </w:p>
          <w:p w:rsidR="008D6599" w:rsidRDefault="008D6599" w:rsidP="00EA20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Тест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методической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работы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Зубова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глийского языка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пени</w:t>
            </w:r>
          </w:p>
          <w:p w:rsidR="008D6599" w:rsidRDefault="008D6599" w:rsidP="00EA209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№ 1218839 </w:t>
            </w:r>
          </w:p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профессиональный конкурс «Флагманы образования. Школа»</w:t>
            </w:r>
          </w:p>
        </w:tc>
        <w:tc>
          <w:tcPr>
            <w:tcW w:w="2410" w:type="dxa"/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Кутенкова Ольга Петровна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42" w:type="dxa"/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D6599" w:rsidRPr="00ED7004" w:rsidTr="00B401C2">
        <w:trPr>
          <w:trHeight w:val="73"/>
        </w:trPr>
        <w:tc>
          <w:tcPr>
            <w:tcW w:w="6242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профессиональный конкурс «Флагманы образования. Школа»</w:t>
            </w:r>
          </w:p>
        </w:tc>
        <w:tc>
          <w:tcPr>
            <w:tcW w:w="2410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Кутенкова О.А.</w:t>
            </w:r>
          </w:p>
        </w:tc>
        <w:tc>
          <w:tcPr>
            <w:tcW w:w="1701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графии</w:t>
            </w:r>
          </w:p>
        </w:tc>
        <w:tc>
          <w:tcPr>
            <w:tcW w:w="2042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803" w:type="dxa"/>
          </w:tcPr>
          <w:p w:rsidR="008D6599" w:rsidRPr="00ED700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7004"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Pr="00B333C1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литературно-художественный конкурс «Русская пословица»</w:t>
            </w:r>
          </w:p>
        </w:tc>
        <w:tc>
          <w:tcPr>
            <w:tcW w:w="2410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Лыткина Е.П.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042" w:type="dxa"/>
          </w:tcPr>
          <w:p w:rsidR="008D6599" w:rsidRPr="00292A0F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Всероссийский профессиональный педагогический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курс, номинация «Современный конспект урока по ФГОС» в рамках федерального проекта «Современная школа»</w:t>
            </w:r>
          </w:p>
        </w:tc>
        <w:tc>
          <w:tcPr>
            <w:tcW w:w="2410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Ларькина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П.</w:t>
            </w:r>
          </w:p>
        </w:tc>
        <w:tc>
          <w:tcPr>
            <w:tcW w:w="1701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языка и литературы</w:t>
            </w:r>
          </w:p>
        </w:tc>
        <w:tc>
          <w:tcPr>
            <w:tcW w:w="2042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6599" w:rsidTr="00B40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Всероссийский профессиональный педагогический 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курс, номинация «Современный конспект урока по ФГОС» в рамках федерального проекта «Современная школа»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Приймак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языка и литературы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дистанционная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Pr="0053128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 конкурс «Флагманы образования. Школа»</w:t>
            </w:r>
          </w:p>
        </w:tc>
        <w:tc>
          <w:tcPr>
            <w:tcW w:w="2410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Романова Ирина Павловна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ществознания</w:t>
            </w:r>
          </w:p>
        </w:tc>
        <w:tc>
          <w:tcPr>
            <w:tcW w:w="2042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6599" w:rsidRPr="00EB23E3" w:rsidTr="00B401C2">
        <w:trPr>
          <w:trHeight w:val="73"/>
        </w:trPr>
        <w:tc>
          <w:tcPr>
            <w:tcW w:w="14198" w:type="dxa"/>
            <w:gridSpan w:val="5"/>
          </w:tcPr>
          <w:p w:rsidR="008D6599" w:rsidRPr="00EB23E3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23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 w:rsidR="008D6599" w:rsidRPr="00292A0F" w:rsidTr="00B401C2">
        <w:trPr>
          <w:trHeight w:val="73"/>
        </w:trPr>
        <w:tc>
          <w:tcPr>
            <w:tcW w:w="6242" w:type="dxa"/>
          </w:tcPr>
          <w:p w:rsidR="008D6599" w:rsidRPr="00B333C1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образования Иркутской области «Конкурс методических разработок»</w:t>
            </w:r>
          </w:p>
        </w:tc>
        <w:tc>
          <w:tcPr>
            <w:tcW w:w="2410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Лыткина Е.П.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2042" w:type="dxa"/>
          </w:tcPr>
          <w:p w:rsidR="008D6599" w:rsidRPr="00292A0F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A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03" w:type="dxa"/>
          </w:tcPr>
          <w:p w:rsidR="008D6599" w:rsidRPr="00292A0F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Pr="00E925B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 конкурс учителей обществознания</w:t>
            </w:r>
          </w:p>
          <w:p w:rsidR="008D6599" w:rsidRPr="0053128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(педагогический институт ИГУ)</w:t>
            </w:r>
          </w:p>
        </w:tc>
        <w:tc>
          <w:tcPr>
            <w:tcW w:w="2410" w:type="dxa"/>
          </w:tcPr>
          <w:p w:rsidR="008D6599" w:rsidRPr="0053128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Ирина Павловна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ществознания</w:t>
            </w:r>
          </w:p>
        </w:tc>
        <w:tc>
          <w:tcPr>
            <w:tcW w:w="2042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Pr="00E925B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конкурс на лучший проект по патриотическ</w:t>
            </w: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воспитанию обучающихся образовательных организ</w:t>
            </w: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ций, посвященных памяти дважды Героя Советского со</w:t>
            </w: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E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Белобородова А.П.</w:t>
            </w:r>
          </w:p>
        </w:tc>
        <w:tc>
          <w:tcPr>
            <w:tcW w:w="2410" w:type="dxa"/>
          </w:tcPr>
          <w:p w:rsidR="008D6599" w:rsidRPr="00531284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2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Романова Ирина Павловна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ществознания</w:t>
            </w:r>
          </w:p>
        </w:tc>
        <w:tc>
          <w:tcPr>
            <w:tcW w:w="2042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8D6599" w:rsidRPr="00FC7F28" w:rsidTr="00B401C2">
        <w:trPr>
          <w:trHeight w:val="73"/>
        </w:trPr>
        <w:tc>
          <w:tcPr>
            <w:tcW w:w="14198" w:type="dxa"/>
            <w:gridSpan w:val="5"/>
          </w:tcPr>
          <w:p w:rsidR="008D6599" w:rsidRPr="00FC7F28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C7F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 w:rsidR="008D6599" w:rsidRPr="002F2412" w:rsidTr="00B401C2">
        <w:trPr>
          <w:trHeight w:val="73"/>
        </w:trPr>
        <w:tc>
          <w:tcPr>
            <w:tcW w:w="6242" w:type="dxa"/>
            <w:vAlign w:val="center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конкурс «Учитель года 2022» </w:t>
            </w:r>
          </w:p>
        </w:tc>
        <w:tc>
          <w:tcPr>
            <w:tcW w:w="2410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Павловна</w:t>
            </w:r>
          </w:p>
        </w:tc>
        <w:tc>
          <w:tcPr>
            <w:tcW w:w="1701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042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дистанционная </w:t>
            </w:r>
          </w:p>
        </w:tc>
        <w:tc>
          <w:tcPr>
            <w:tcW w:w="1803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D6599" w:rsidRPr="002F2412" w:rsidTr="00B401C2">
        <w:trPr>
          <w:trHeight w:val="73"/>
        </w:trPr>
        <w:tc>
          <w:tcPr>
            <w:tcW w:w="6242" w:type="dxa"/>
            <w:vAlign w:val="center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конкурс профессионального мастерства </w:t>
            </w:r>
          </w:p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«Психолог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педагогическое просвещение родителей (з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конных представителей) обучающихся»</w:t>
            </w:r>
          </w:p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«Половое воспитания детей, что должен знать родитель?»</w:t>
            </w:r>
          </w:p>
        </w:tc>
        <w:tc>
          <w:tcPr>
            <w:tcW w:w="2410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Москвитина Татьяна Александровна </w:t>
            </w:r>
          </w:p>
        </w:tc>
        <w:tc>
          <w:tcPr>
            <w:tcW w:w="1701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2042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дистанционная </w:t>
            </w:r>
          </w:p>
        </w:tc>
        <w:tc>
          <w:tcPr>
            <w:tcW w:w="1803" w:type="dxa"/>
            <w:vAlign w:val="center"/>
          </w:tcPr>
          <w:p w:rsidR="008D6599" w:rsidRPr="002F2412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24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8D6599" w:rsidTr="00B401C2">
        <w:trPr>
          <w:trHeight w:val="73"/>
        </w:trPr>
        <w:tc>
          <w:tcPr>
            <w:tcW w:w="6242" w:type="dxa"/>
          </w:tcPr>
          <w:p w:rsidR="008D6599" w:rsidRPr="00D57D7D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 профессионального мастерства «Психолого-педагогическое просвещение родителей (з</w:t>
            </w:r>
            <w:r w:rsidRPr="00D5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5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конных представителей) обучающихся»</w:t>
            </w:r>
          </w:p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D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«Половое воспитание детей. Что должен знать родитель?»</w:t>
            </w:r>
          </w:p>
        </w:tc>
        <w:tc>
          <w:tcPr>
            <w:tcW w:w="2410" w:type="dxa"/>
          </w:tcPr>
          <w:p w:rsidR="008D6599" w:rsidRDefault="008D6599" w:rsidP="00EA209F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2D6F">
              <w:rPr>
                <w:rFonts w:ascii="Times New Roman" w:hAnsi="Times New Roman"/>
                <w:sz w:val="24"/>
                <w:szCs w:val="24"/>
              </w:rPr>
              <w:t>Панюсько</w:t>
            </w:r>
            <w:proofErr w:type="spellEnd"/>
            <w:r w:rsidRPr="00B22D6F">
              <w:rPr>
                <w:rFonts w:ascii="Times New Roman" w:hAnsi="Times New Roman"/>
                <w:sz w:val="24"/>
                <w:szCs w:val="24"/>
              </w:rPr>
              <w:t xml:space="preserve"> Ольга В</w:t>
            </w:r>
            <w:r w:rsidRPr="00B22D6F">
              <w:rPr>
                <w:rFonts w:ascii="Times New Roman" w:hAnsi="Times New Roman"/>
                <w:sz w:val="24"/>
                <w:szCs w:val="24"/>
              </w:rPr>
              <w:t>я</w:t>
            </w:r>
            <w:r w:rsidRPr="00B22D6F">
              <w:rPr>
                <w:rFonts w:ascii="Times New Roman" w:hAnsi="Times New Roman"/>
                <w:sz w:val="24"/>
                <w:szCs w:val="24"/>
              </w:rPr>
              <w:t>чеславовна</w:t>
            </w:r>
          </w:p>
        </w:tc>
        <w:tc>
          <w:tcPr>
            <w:tcW w:w="1701" w:type="dxa"/>
          </w:tcPr>
          <w:p w:rsidR="008D6599" w:rsidRDefault="008D6599" w:rsidP="00EA209F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42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803" w:type="dxa"/>
          </w:tcPr>
          <w:p w:rsidR="008D6599" w:rsidRDefault="008D6599" w:rsidP="00EA20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D6599" w:rsidRDefault="008D6599" w:rsidP="0058699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8D659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Стабильно в течение 3 лет увеличивается количество педагогов школы, являющихся участниками профессиональных конкурсов, фестивалей, конф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ренций на муниципальном, региональном, Всероссийском и Международном уровнях. </w:t>
      </w:r>
    </w:p>
    <w:p w:rsidR="00365FCB" w:rsidRPr="002C3B8F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2C3B8F">
        <w:rPr>
          <w:rFonts w:ascii="Times New Roman" w:hAnsi="Times New Roman"/>
          <w:b/>
          <w:bCs/>
          <w:sz w:val="28"/>
          <w:szCs w:val="28"/>
          <w:u w:val="single"/>
        </w:rPr>
        <w:t>1.7. Оценка качества у</w:t>
      </w:r>
      <w:r w:rsidR="00AD2092" w:rsidRPr="002C3B8F">
        <w:rPr>
          <w:rFonts w:ascii="Times New Roman" w:hAnsi="Times New Roman"/>
          <w:b/>
          <w:bCs/>
          <w:sz w:val="28"/>
          <w:szCs w:val="28"/>
          <w:u w:val="single"/>
        </w:rPr>
        <w:t>чебно-методического обеспечения</w:t>
      </w:r>
    </w:p>
    <w:p w:rsidR="00365FCB" w:rsidRPr="002C3B8F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3B8F">
        <w:rPr>
          <w:rFonts w:ascii="Times New Roman" w:hAnsi="Times New Roman"/>
          <w:sz w:val="28"/>
          <w:szCs w:val="28"/>
        </w:rPr>
        <w:t>Научно-методическая работа школы в 20</w:t>
      </w:r>
      <w:r w:rsidR="00890D48" w:rsidRPr="002C3B8F">
        <w:rPr>
          <w:rFonts w:ascii="Times New Roman" w:hAnsi="Times New Roman"/>
          <w:sz w:val="28"/>
          <w:szCs w:val="28"/>
        </w:rPr>
        <w:t>2</w:t>
      </w:r>
      <w:r w:rsidR="002C3B8F" w:rsidRPr="002C3B8F">
        <w:rPr>
          <w:rFonts w:ascii="Times New Roman" w:hAnsi="Times New Roman"/>
          <w:sz w:val="28"/>
          <w:szCs w:val="28"/>
        </w:rPr>
        <w:t>1</w:t>
      </w:r>
      <w:r w:rsidRPr="002C3B8F">
        <w:rPr>
          <w:rFonts w:ascii="Times New Roman" w:hAnsi="Times New Roman"/>
          <w:sz w:val="28"/>
          <w:szCs w:val="28"/>
        </w:rPr>
        <w:t>-20</w:t>
      </w:r>
      <w:r w:rsidR="000D5994" w:rsidRPr="002C3B8F">
        <w:rPr>
          <w:rFonts w:ascii="Times New Roman" w:hAnsi="Times New Roman"/>
          <w:sz w:val="28"/>
          <w:szCs w:val="28"/>
        </w:rPr>
        <w:t>2</w:t>
      </w:r>
      <w:r w:rsidR="002C3B8F" w:rsidRPr="002C3B8F">
        <w:rPr>
          <w:rFonts w:ascii="Times New Roman" w:hAnsi="Times New Roman"/>
          <w:sz w:val="28"/>
          <w:szCs w:val="28"/>
        </w:rPr>
        <w:t>2</w:t>
      </w:r>
      <w:r w:rsidRPr="002C3B8F">
        <w:rPr>
          <w:rFonts w:ascii="Times New Roman" w:hAnsi="Times New Roman"/>
          <w:sz w:val="28"/>
          <w:szCs w:val="28"/>
        </w:rPr>
        <w:t xml:space="preserve"> учебном году была ориентирована на решение задач, определённых в качестве приоритетных в результате анализа НМР предыдущего учебного года:</w:t>
      </w:r>
    </w:p>
    <w:p w:rsidR="00365FCB" w:rsidRPr="002C3B8F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1.Создание условий для самовыражения, саморазвития и самосове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шенствования педагогов.</w:t>
      </w:r>
    </w:p>
    <w:p w:rsidR="00365FCB" w:rsidRPr="002C3B8F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2.Внедрение в учебный и воспитательный процесс современных инн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вационных технологий с целью совершенствования образовательного пр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 xml:space="preserve">цесса. </w:t>
      </w:r>
    </w:p>
    <w:p w:rsidR="00365FCB" w:rsidRPr="002C3B8F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3.Развитие информационно-образовательной среды.</w:t>
      </w:r>
    </w:p>
    <w:p w:rsidR="00365FCB" w:rsidRPr="002C3B8F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4. Поддержка одаренных, способных, мотивированных детей в разли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>ных образовательных областях.</w:t>
      </w:r>
    </w:p>
    <w:p w:rsidR="00365FCB" w:rsidRPr="002C3B8F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 xml:space="preserve">5. Изучение, обобщение и распространение лучшего опыта учителей школы. </w:t>
      </w:r>
    </w:p>
    <w:p w:rsidR="00365FCB" w:rsidRPr="002C3B8F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hAnsi="Times New Roman"/>
          <w:sz w:val="28"/>
          <w:szCs w:val="28"/>
        </w:rPr>
        <w:t>В целях выполнения данных направлений была выстроена научн</w:t>
      </w:r>
      <w:proofErr w:type="gramStart"/>
      <w:r w:rsidRPr="002C3B8F">
        <w:rPr>
          <w:rFonts w:ascii="Times New Roman" w:hAnsi="Times New Roman"/>
          <w:sz w:val="28"/>
          <w:szCs w:val="28"/>
        </w:rPr>
        <w:t>о-</w:t>
      </w:r>
      <w:proofErr w:type="gramEnd"/>
      <w:r w:rsidRPr="002C3B8F">
        <w:rPr>
          <w:rFonts w:ascii="Times New Roman" w:hAnsi="Times New Roman"/>
          <w:sz w:val="28"/>
          <w:szCs w:val="28"/>
        </w:rPr>
        <w:t xml:space="preserve"> м</w:t>
      </w:r>
      <w:r w:rsidRPr="002C3B8F">
        <w:rPr>
          <w:rFonts w:ascii="Times New Roman" w:hAnsi="Times New Roman"/>
          <w:sz w:val="28"/>
          <w:szCs w:val="28"/>
        </w:rPr>
        <w:t>е</w:t>
      </w:r>
      <w:r w:rsidRPr="002C3B8F">
        <w:rPr>
          <w:rFonts w:ascii="Times New Roman" w:hAnsi="Times New Roman"/>
          <w:sz w:val="28"/>
          <w:szCs w:val="28"/>
        </w:rPr>
        <w:t xml:space="preserve">тодическая работа с педагогическими работниками. </w:t>
      </w:r>
    </w:p>
    <w:p w:rsidR="00365FCB" w:rsidRPr="002C3B8F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C3B8F">
        <w:rPr>
          <w:rFonts w:ascii="Times New Roman" w:hAnsi="Times New Roman"/>
          <w:sz w:val="28"/>
          <w:szCs w:val="28"/>
        </w:rPr>
        <w:t>Одной из продуктивных форм повышения профессиональных комп</w:t>
      </w:r>
      <w:r w:rsidRPr="002C3B8F">
        <w:rPr>
          <w:rFonts w:ascii="Times New Roman" w:hAnsi="Times New Roman"/>
          <w:sz w:val="28"/>
          <w:szCs w:val="28"/>
        </w:rPr>
        <w:t>е</w:t>
      </w:r>
      <w:r w:rsidRPr="002C3B8F">
        <w:rPr>
          <w:rFonts w:ascii="Times New Roman" w:hAnsi="Times New Roman"/>
          <w:sz w:val="28"/>
          <w:szCs w:val="28"/>
        </w:rPr>
        <w:t>тентностей педагогов является работа в рамках школьных предметных мет</w:t>
      </w:r>
      <w:r w:rsidRPr="002C3B8F">
        <w:rPr>
          <w:rFonts w:ascii="Times New Roman" w:hAnsi="Times New Roman"/>
          <w:sz w:val="28"/>
          <w:szCs w:val="28"/>
        </w:rPr>
        <w:t>о</w:t>
      </w:r>
      <w:r w:rsidRPr="002C3B8F">
        <w:rPr>
          <w:rFonts w:ascii="Times New Roman" w:hAnsi="Times New Roman"/>
          <w:sz w:val="28"/>
          <w:szCs w:val="28"/>
        </w:rPr>
        <w:t>дических объединений. Всего в состав 4 предметных методических объед</w:t>
      </w:r>
      <w:r w:rsidRPr="002C3B8F">
        <w:rPr>
          <w:rFonts w:ascii="Times New Roman" w:hAnsi="Times New Roman"/>
          <w:sz w:val="28"/>
          <w:szCs w:val="28"/>
        </w:rPr>
        <w:t>и</w:t>
      </w:r>
      <w:r w:rsidRPr="002C3B8F">
        <w:rPr>
          <w:rFonts w:ascii="Times New Roman" w:hAnsi="Times New Roman"/>
          <w:sz w:val="28"/>
          <w:szCs w:val="28"/>
        </w:rPr>
        <w:t xml:space="preserve">нений учителей-предметников входят </w:t>
      </w:r>
      <w:r w:rsidR="00890D48" w:rsidRPr="002C3B8F">
        <w:rPr>
          <w:rFonts w:ascii="Times New Roman" w:hAnsi="Times New Roman"/>
          <w:sz w:val="28"/>
          <w:szCs w:val="28"/>
        </w:rPr>
        <w:t>4</w:t>
      </w:r>
      <w:r w:rsidR="002C3B8F" w:rsidRPr="002C3B8F">
        <w:rPr>
          <w:rFonts w:ascii="Times New Roman" w:hAnsi="Times New Roman"/>
          <w:sz w:val="28"/>
          <w:szCs w:val="28"/>
        </w:rPr>
        <w:t>4</w:t>
      </w:r>
      <w:r w:rsidRPr="002C3B8F">
        <w:rPr>
          <w:rFonts w:ascii="Times New Roman" w:hAnsi="Times New Roman"/>
          <w:sz w:val="28"/>
          <w:szCs w:val="28"/>
        </w:rPr>
        <w:t xml:space="preserve"> педагог</w:t>
      </w:r>
      <w:r w:rsidR="00890D48" w:rsidRPr="002C3B8F">
        <w:rPr>
          <w:rFonts w:ascii="Times New Roman" w:hAnsi="Times New Roman"/>
          <w:sz w:val="28"/>
          <w:szCs w:val="28"/>
        </w:rPr>
        <w:t>ов</w:t>
      </w:r>
      <w:r w:rsidRPr="002C3B8F">
        <w:rPr>
          <w:rFonts w:ascii="Times New Roman" w:hAnsi="Times New Roman"/>
          <w:sz w:val="28"/>
          <w:szCs w:val="28"/>
        </w:rPr>
        <w:t xml:space="preserve"> – 98 % от общего состава педагогических работников ОО. </w:t>
      </w:r>
    </w:p>
    <w:p w:rsidR="00D0367B" w:rsidRPr="002C3B8F" w:rsidRDefault="00D0367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hAnsi="Times New Roman"/>
          <w:sz w:val="28"/>
          <w:szCs w:val="28"/>
        </w:rPr>
        <w:t xml:space="preserve">В течение </w:t>
      </w:r>
      <w:r w:rsidR="002C3B8F">
        <w:rPr>
          <w:rFonts w:ascii="Times New Roman" w:hAnsi="Times New Roman"/>
          <w:sz w:val="28"/>
          <w:szCs w:val="28"/>
        </w:rPr>
        <w:t>пяти</w:t>
      </w:r>
      <w:r w:rsidR="00890D48" w:rsidRPr="002C3B8F">
        <w:rPr>
          <w:rFonts w:ascii="Times New Roman" w:hAnsi="Times New Roman"/>
          <w:sz w:val="28"/>
          <w:szCs w:val="28"/>
        </w:rPr>
        <w:t xml:space="preserve"> </w:t>
      </w:r>
      <w:r w:rsidRPr="002C3B8F">
        <w:rPr>
          <w:rFonts w:ascii="Times New Roman" w:hAnsi="Times New Roman"/>
          <w:sz w:val="28"/>
          <w:szCs w:val="28"/>
        </w:rPr>
        <w:t xml:space="preserve">лет продолжалась работа </w:t>
      </w:r>
      <w:r w:rsidR="00365FCB" w:rsidRPr="002C3B8F">
        <w:rPr>
          <w:rFonts w:ascii="Times New Roman" w:hAnsi="Times New Roman"/>
          <w:sz w:val="28"/>
          <w:szCs w:val="28"/>
        </w:rPr>
        <w:t xml:space="preserve"> над единой методической т</w:t>
      </w:r>
      <w:r w:rsidR="00365FCB" w:rsidRPr="002C3B8F">
        <w:rPr>
          <w:rFonts w:ascii="Times New Roman" w:hAnsi="Times New Roman"/>
          <w:sz w:val="28"/>
          <w:szCs w:val="28"/>
        </w:rPr>
        <w:t>е</w:t>
      </w:r>
      <w:r w:rsidR="00365FCB" w:rsidRPr="002C3B8F">
        <w:rPr>
          <w:rFonts w:ascii="Times New Roman" w:hAnsi="Times New Roman"/>
          <w:sz w:val="28"/>
          <w:szCs w:val="28"/>
        </w:rPr>
        <w:t xml:space="preserve">мой школы </w:t>
      </w:r>
      <w:r w:rsidR="00365FCB" w:rsidRPr="002C3B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5994" w:rsidRPr="002C3B8F">
        <w:rPr>
          <w:rFonts w:ascii="Times New Roman" w:hAnsi="Times New Roman" w:cs="Times New Roman"/>
          <w:b/>
          <w:sz w:val="28"/>
          <w:szCs w:val="28"/>
        </w:rPr>
        <w:t>«Повышение эффективности образовательного процесса ч</w:t>
      </w:r>
      <w:r w:rsidR="000D5994" w:rsidRPr="002C3B8F">
        <w:rPr>
          <w:rFonts w:ascii="Times New Roman" w:hAnsi="Times New Roman" w:cs="Times New Roman"/>
          <w:b/>
          <w:sz w:val="28"/>
          <w:szCs w:val="28"/>
        </w:rPr>
        <w:t>е</w:t>
      </w:r>
      <w:r w:rsidR="000D5994" w:rsidRPr="002C3B8F">
        <w:rPr>
          <w:rFonts w:ascii="Times New Roman" w:hAnsi="Times New Roman" w:cs="Times New Roman"/>
          <w:b/>
          <w:sz w:val="28"/>
          <w:szCs w:val="28"/>
        </w:rPr>
        <w:t>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</w:t>
      </w:r>
      <w:r w:rsidR="00365FCB" w:rsidRPr="002C3B8F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5FCB" w:rsidRPr="002C3B8F">
        <w:rPr>
          <w:rFonts w:ascii="Times New Roman" w:eastAsia="Times New Roman" w:hAnsi="Times New Roman"/>
          <w:sz w:val="28"/>
          <w:szCs w:val="28"/>
          <w:lang w:eastAsia="ru-RU"/>
        </w:rPr>
        <w:t xml:space="preserve"> За это время провод</w:t>
      </w:r>
      <w:r w:rsidR="00365FCB" w:rsidRPr="002C3B8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5FCB" w:rsidRPr="002C3B8F">
        <w:rPr>
          <w:rFonts w:ascii="Times New Roman" w:eastAsia="Times New Roman" w:hAnsi="Times New Roman"/>
          <w:sz w:val="28"/>
          <w:szCs w:val="28"/>
          <w:lang w:eastAsia="ru-RU"/>
        </w:rPr>
        <w:t xml:space="preserve">лись методические семинары, педагогические советы, заседания ШМО. </w:t>
      </w:r>
    </w:p>
    <w:p w:rsidR="00365FCB" w:rsidRPr="003D2F5B" w:rsidRDefault="00365FCB" w:rsidP="005869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3B8F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школы участвуют в распространении педагогического опыта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представляют его, участвуя в мероп</w:t>
      </w:r>
      <w:r w:rsidR="003D2F5B">
        <w:rPr>
          <w:rFonts w:ascii="Times New Roman" w:eastAsia="Times New Roman" w:hAnsi="Times New Roman"/>
          <w:sz w:val="28"/>
          <w:szCs w:val="28"/>
          <w:lang w:eastAsia="ru-RU"/>
        </w:rPr>
        <w:t xml:space="preserve">риятиях муниципального уровня. 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2F5B">
        <w:rPr>
          <w:rFonts w:ascii="Times New Roman" w:hAnsi="Times New Roman"/>
          <w:b/>
          <w:sz w:val="28"/>
          <w:szCs w:val="28"/>
        </w:rPr>
        <w:t xml:space="preserve">Динамика представления опыта </w:t>
      </w:r>
      <w:r w:rsidR="00D0367B" w:rsidRPr="003D2F5B">
        <w:rPr>
          <w:rFonts w:ascii="Times New Roman" w:hAnsi="Times New Roman"/>
          <w:b/>
          <w:sz w:val="28"/>
          <w:szCs w:val="28"/>
        </w:rPr>
        <w:t xml:space="preserve">работы </w:t>
      </w:r>
      <w:r w:rsidRPr="003D2F5B">
        <w:rPr>
          <w:rFonts w:ascii="Times New Roman" w:hAnsi="Times New Roman"/>
          <w:b/>
          <w:sz w:val="28"/>
          <w:szCs w:val="28"/>
        </w:rPr>
        <w:t>педагогами ОО в рамках</w:t>
      </w:r>
    </w:p>
    <w:p w:rsidR="00365FCB" w:rsidRPr="003D2F5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2F5B">
        <w:rPr>
          <w:rFonts w:ascii="Times New Roman" w:hAnsi="Times New Roman"/>
          <w:b/>
          <w:sz w:val="28"/>
          <w:szCs w:val="28"/>
        </w:rPr>
        <w:t>организационно-методических мероприятий.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1322E4C6" wp14:editId="7FF8B07E">
            <wp:extent cx="4667250" cy="1666875"/>
            <wp:effectExtent l="0" t="0" r="0" b="9525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67B" w:rsidRDefault="00D0367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67B" w:rsidRDefault="00D0367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Прослеживается стабильность участия педагогов в организационно-методических мероприятиях</w:t>
      </w:r>
    </w:p>
    <w:p w:rsidR="00D0367B" w:rsidRDefault="00D0367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9B45C8" w:rsidP="00586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65FCB">
        <w:rPr>
          <w:rFonts w:ascii="Times New Roman" w:hAnsi="Times New Roman"/>
          <w:color w:val="000000"/>
          <w:sz w:val="28"/>
          <w:szCs w:val="28"/>
        </w:rPr>
        <w:t>убликаци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365FCB">
        <w:rPr>
          <w:rFonts w:ascii="Times New Roman" w:hAnsi="Times New Roman"/>
          <w:color w:val="000000"/>
          <w:sz w:val="28"/>
          <w:szCs w:val="28"/>
        </w:rPr>
        <w:t xml:space="preserve"> в сети Интернет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color w:val="000000"/>
          <w:lang w:eastAsia="ru-RU"/>
        </w:rPr>
        <w:drawing>
          <wp:inline distT="0" distB="0" distL="0" distR="0" wp14:anchorId="3CAF3BCC" wp14:editId="057918A4">
            <wp:extent cx="5514975" cy="1781175"/>
            <wp:effectExtent l="0" t="0" r="9525" b="9525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МКОУ «Вихоревская СОШ № 2» на 100% обеспечена учебниками и учебно-методической литературой, рабочими программами по всем учебным </w:t>
      </w:r>
      <w:r w:rsidR="00977F8D">
        <w:rPr>
          <w:rFonts w:ascii="Times New Roman" w:hAnsi="Times New Roman"/>
          <w:color w:val="000000"/>
          <w:sz w:val="28"/>
          <w:szCs w:val="28"/>
        </w:rPr>
        <w:t>предметам, курсам</w:t>
      </w:r>
      <w:r>
        <w:rPr>
          <w:rFonts w:ascii="Times New Roman" w:hAnsi="Times New Roman"/>
          <w:color w:val="000000"/>
          <w:sz w:val="28"/>
          <w:szCs w:val="28"/>
        </w:rPr>
        <w:t xml:space="preserve">,  учебных планов и планов внеурочной деятельности основных образовательных программ МКОУ «СОШ № 2».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уровне начального общего образования обязательная часть учебн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го плана обеспечивается УМК «Школа России».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Рабочие программы учебных предметов, курсов, внеурочной деятел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ности учебных планов ООП НОО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</w:t>
      </w:r>
      <w:r w:rsidR="00890D48">
        <w:rPr>
          <w:rFonts w:ascii="Times New Roman" w:hAnsi="Times New Roman"/>
          <w:color w:val="000000"/>
          <w:sz w:val="28"/>
          <w:szCs w:val="28"/>
        </w:rPr>
        <w:t>, СОО</w:t>
      </w:r>
      <w:r>
        <w:rPr>
          <w:rFonts w:ascii="Times New Roman" w:hAnsi="Times New Roman"/>
          <w:color w:val="000000"/>
          <w:sz w:val="28"/>
          <w:szCs w:val="28"/>
        </w:rPr>
        <w:t xml:space="preserve"> разработаны на основе треб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ваний к результатам ООП НОО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ООО,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 СОО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ФГОС НОО</w:t>
      </w:r>
      <w:r w:rsidR="00890D4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</w:t>
      </w:r>
      <w:r w:rsidR="00890D48">
        <w:rPr>
          <w:rFonts w:ascii="Times New Roman" w:hAnsi="Times New Roman"/>
          <w:color w:val="000000"/>
          <w:sz w:val="28"/>
          <w:szCs w:val="28"/>
        </w:rPr>
        <w:t>, СОО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учебном процессе используются учебники и учебные пособия, вх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дящие в федеральный перечень учебников на текущий учебный год. </w:t>
      </w:r>
    </w:p>
    <w:p w:rsidR="00365FCB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переходе на следующий уровень образования учитывается прее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ственность предметных линий УМК.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1B01E2">
        <w:rPr>
          <w:rFonts w:ascii="Times New Roman" w:hAnsi="Times New Roman"/>
          <w:b/>
          <w:bCs/>
          <w:sz w:val="28"/>
          <w:szCs w:val="28"/>
          <w:u w:val="single"/>
        </w:rPr>
        <w:t>1.8. Оценка качества библиотечно-информационного обеспечения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 xml:space="preserve">В МКОУ «Вихоревская СОШ № 2» имеется выход в Интернет. Выход в Интернет осуществляется по технологии </w:t>
      </w:r>
      <w:proofErr w:type="spellStart"/>
      <w:r w:rsidRPr="001B01E2">
        <w:rPr>
          <w:rFonts w:ascii="Times New Roman" w:hAnsi="Times New Roman"/>
          <w:sz w:val="28"/>
          <w:szCs w:val="28"/>
        </w:rPr>
        <w:t>xDSL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(усл</w:t>
      </w:r>
      <w:r w:rsidR="00C22CD1" w:rsidRPr="001B01E2">
        <w:rPr>
          <w:rFonts w:ascii="Times New Roman" w:hAnsi="Times New Roman"/>
          <w:sz w:val="28"/>
          <w:szCs w:val="28"/>
        </w:rPr>
        <w:t>уга предоставляется ООО «</w:t>
      </w:r>
      <w:r w:rsidR="00890D48" w:rsidRPr="001B01E2">
        <w:rPr>
          <w:rFonts w:ascii="Times New Roman" w:hAnsi="Times New Roman"/>
          <w:sz w:val="28"/>
          <w:szCs w:val="28"/>
        </w:rPr>
        <w:t>Регион-Телеком</w:t>
      </w:r>
      <w:r w:rsidRPr="001B01E2">
        <w:rPr>
          <w:rFonts w:ascii="Times New Roman" w:hAnsi="Times New Roman"/>
          <w:sz w:val="28"/>
          <w:szCs w:val="28"/>
        </w:rPr>
        <w:t xml:space="preserve">»). Скорость подключения к сети Интернет – 100 Мбит/с. Установлены </w:t>
      </w:r>
      <w:r w:rsidR="00D60EDB" w:rsidRPr="001B01E2">
        <w:rPr>
          <w:rFonts w:ascii="Times New Roman" w:hAnsi="Times New Roman"/>
          <w:sz w:val="28"/>
          <w:szCs w:val="28"/>
        </w:rPr>
        <w:t xml:space="preserve">девять </w:t>
      </w:r>
      <w:r w:rsidRPr="001B01E2">
        <w:rPr>
          <w:rFonts w:ascii="Times New Roman" w:hAnsi="Times New Roman"/>
          <w:sz w:val="28"/>
          <w:szCs w:val="28"/>
        </w:rPr>
        <w:t>точ</w:t>
      </w:r>
      <w:r w:rsidR="00D60EDB" w:rsidRPr="001B01E2">
        <w:rPr>
          <w:rFonts w:ascii="Times New Roman" w:hAnsi="Times New Roman"/>
          <w:sz w:val="28"/>
          <w:szCs w:val="28"/>
        </w:rPr>
        <w:t>ек</w:t>
      </w:r>
      <w:r w:rsidRPr="001B0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1E2">
        <w:rPr>
          <w:rFonts w:ascii="Times New Roman" w:hAnsi="Times New Roman"/>
          <w:sz w:val="28"/>
          <w:szCs w:val="28"/>
        </w:rPr>
        <w:t>Wi-Fi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. К сети Интернет </w:t>
      </w:r>
      <w:r w:rsidR="00D60EDB" w:rsidRPr="001B01E2">
        <w:rPr>
          <w:rFonts w:ascii="Times New Roman" w:hAnsi="Times New Roman"/>
          <w:sz w:val="28"/>
          <w:szCs w:val="28"/>
        </w:rPr>
        <w:t xml:space="preserve">имеют доступ все </w:t>
      </w:r>
      <w:r w:rsidRPr="001B01E2">
        <w:rPr>
          <w:rFonts w:ascii="Times New Roman" w:hAnsi="Times New Roman"/>
          <w:sz w:val="28"/>
          <w:szCs w:val="28"/>
        </w:rPr>
        <w:t>комп</w:t>
      </w:r>
      <w:r w:rsidRPr="001B01E2">
        <w:rPr>
          <w:rFonts w:ascii="Times New Roman" w:hAnsi="Times New Roman"/>
          <w:sz w:val="28"/>
          <w:szCs w:val="28"/>
        </w:rPr>
        <w:t>ь</w:t>
      </w:r>
      <w:r w:rsidRPr="001B01E2">
        <w:rPr>
          <w:rFonts w:ascii="Times New Roman" w:hAnsi="Times New Roman"/>
          <w:sz w:val="28"/>
          <w:szCs w:val="28"/>
        </w:rPr>
        <w:t>ютер</w:t>
      </w:r>
      <w:r w:rsidR="00D60EDB" w:rsidRPr="001B01E2">
        <w:rPr>
          <w:rFonts w:ascii="Times New Roman" w:hAnsi="Times New Roman"/>
          <w:sz w:val="28"/>
          <w:szCs w:val="28"/>
        </w:rPr>
        <w:t>ы</w:t>
      </w:r>
      <w:r w:rsidRPr="001B01E2">
        <w:rPr>
          <w:rFonts w:ascii="Times New Roman" w:hAnsi="Times New Roman"/>
          <w:sz w:val="28"/>
          <w:szCs w:val="28"/>
        </w:rPr>
        <w:t xml:space="preserve">.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Фильтрация контента осуществляется фирмой-провайдером и пр</w:t>
      </w:r>
      <w:r w:rsidRPr="001B01E2">
        <w:rPr>
          <w:rFonts w:ascii="Times New Roman" w:hAnsi="Times New Roman"/>
          <w:sz w:val="28"/>
          <w:szCs w:val="28"/>
        </w:rPr>
        <w:t>о</w:t>
      </w:r>
      <w:r w:rsidRPr="001B01E2">
        <w:rPr>
          <w:rFonts w:ascii="Times New Roman" w:hAnsi="Times New Roman"/>
          <w:sz w:val="28"/>
          <w:szCs w:val="28"/>
        </w:rPr>
        <w:t xml:space="preserve">граммой </w:t>
      </w:r>
      <w:proofErr w:type="spellStart"/>
      <w:r w:rsidRPr="001B01E2">
        <w:rPr>
          <w:rFonts w:ascii="Times New Roman" w:hAnsi="Times New Roman"/>
          <w:sz w:val="28"/>
          <w:szCs w:val="28"/>
        </w:rPr>
        <w:t>Internet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1E2">
        <w:rPr>
          <w:rFonts w:ascii="Times New Roman" w:hAnsi="Times New Roman"/>
          <w:sz w:val="28"/>
          <w:szCs w:val="28"/>
        </w:rPr>
        <w:t>Censor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на основе технологии «белых списков».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01E2">
        <w:rPr>
          <w:rFonts w:ascii="Times New Roman" w:hAnsi="Times New Roman"/>
          <w:sz w:val="28"/>
          <w:szCs w:val="28"/>
        </w:rPr>
        <w:t>В учреждении используется программное обеспечение на базе опер</w:t>
      </w:r>
      <w:r w:rsidRPr="001B01E2">
        <w:rPr>
          <w:rFonts w:ascii="Times New Roman" w:hAnsi="Times New Roman"/>
          <w:sz w:val="28"/>
          <w:szCs w:val="28"/>
        </w:rPr>
        <w:t>а</w:t>
      </w:r>
      <w:r w:rsidRPr="001B01E2">
        <w:rPr>
          <w:rFonts w:ascii="Times New Roman" w:hAnsi="Times New Roman"/>
          <w:sz w:val="28"/>
          <w:szCs w:val="28"/>
        </w:rPr>
        <w:t xml:space="preserve">ционной системы MS </w:t>
      </w:r>
      <w:proofErr w:type="spellStart"/>
      <w:r w:rsidRPr="001B01E2">
        <w:rPr>
          <w:rFonts w:ascii="Times New Roman" w:hAnsi="Times New Roman"/>
          <w:sz w:val="28"/>
          <w:szCs w:val="28"/>
        </w:rPr>
        <w:t>Windows</w:t>
      </w:r>
      <w:proofErr w:type="spellEnd"/>
      <w:r w:rsidRPr="001B01E2">
        <w:rPr>
          <w:rFonts w:ascii="Times New Roman" w:hAnsi="Times New Roman"/>
          <w:sz w:val="28"/>
          <w:szCs w:val="28"/>
        </w:rPr>
        <w:t>. В комплекте имеется полный комплекс пр</w:t>
      </w:r>
      <w:r w:rsidRPr="001B01E2">
        <w:rPr>
          <w:rFonts w:ascii="Times New Roman" w:hAnsi="Times New Roman"/>
          <w:sz w:val="28"/>
          <w:szCs w:val="28"/>
        </w:rPr>
        <w:t>о</w:t>
      </w:r>
      <w:r w:rsidRPr="001B01E2">
        <w:rPr>
          <w:rFonts w:ascii="Times New Roman" w:hAnsi="Times New Roman"/>
          <w:sz w:val="28"/>
          <w:szCs w:val="28"/>
        </w:rPr>
        <w:t>граммного обеспечения для создания, обработки и использования тестовой, графической и прочей мультимедийной информации на автоматизированных рабочих местах учителей и обучающихся как с применением сети Интернет, так и без неё.</w:t>
      </w:r>
      <w:r w:rsidRPr="001B01E2">
        <w:rPr>
          <w:rFonts w:ascii="Times New Roman" w:hAnsi="Times New Roman"/>
          <w:sz w:val="24"/>
          <w:szCs w:val="24"/>
        </w:rPr>
        <w:t xml:space="preserve">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lastRenderedPageBreak/>
        <w:t xml:space="preserve">Учащиеся школы имеют возможность получения информации в сети Интернет в кабинетах информатики, используя веб-браузеры: </w:t>
      </w:r>
      <w:proofErr w:type="spellStart"/>
      <w:r w:rsidRPr="001B01E2">
        <w:rPr>
          <w:rFonts w:ascii="Times New Roman" w:hAnsi="Times New Roman"/>
          <w:sz w:val="28"/>
          <w:szCs w:val="28"/>
        </w:rPr>
        <w:t>Mozilla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1E2">
        <w:rPr>
          <w:rFonts w:ascii="Times New Roman" w:hAnsi="Times New Roman"/>
          <w:sz w:val="28"/>
          <w:szCs w:val="28"/>
        </w:rPr>
        <w:t>Opera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1E2">
        <w:rPr>
          <w:rFonts w:ascii="Times New Roman" w:hAnsi="Times New Roman"/>
          <w:sz w:val="28"/>
          <w:szCs w:val="28"/>
        </w:rPr>
        <w:t>Internet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1E2">
        <w:rPr>
          <w:rFonts w:ascii="Times New Roman" w:hAnsi="Times New Roman"/>
          <w:sz w:val="28"/>
          <w:szCs w:val="28"/>
        </w:rPr>
        <w:t>Explorer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B01E2">
        <w:rPr>
          <w:rFonts w:ascii="Times New Roman" w:hAnsi="Times New Roman"/>
          <w:sz w:val="28"/>
          <w:szCs w:val="28"/>
        </w:rPr>
        <w:t>Google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01E2">
        <w:rPr>
          <w:rFonts w:ascii="Times New Roman" w:hAnsi="Times New Roman"/>
          <w:sz w:val="28"/>
          <w:szCs w:val="28"/>
        </w:rPr>
        <w:t>Chrome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.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 xml:space="preserve">В целях прозрачности информации создан сайт </w:t>
      </w:r>
      <w:proofErr w:type="spellStart"/>
      <w:r w:rsidRPr="001B01E2">
        <w:rPr>
          <w:rFonts w:ascii="Times New Roman" w:hAnsi="Times New Roman"/>
          <w:sz w:val="28"/>
          <w:szCs w:val="28"/>
          <w:lang w:val="en-US"/>
        </w:rPr>
        <w:t>vih</w:t>
      </w:r>
      <w:proofErr w:type="spellEnd"/>
      <w:r w:rsidRPr="001B01E2">
        <w:rPr>
          <w:rFonts w:ascii="Times New Roman" w:hAnsi="Times New Roman"/>
          <w:sz w:val="28"/>
          <w:szCs w:val="28"/>
        </w:rPr>
        <w:t>2</w:t>
      </w:r>
      <w:r w:rsidRPr="001B01E2">
        <w:rPr>
          <w:rFonts w:ascii="Times New Roman" w:hAnsi="Times New Roman"/>
          <w:sz w:val="28"/>
          <w:szCs w:val="28"/>
          <w:lang w:val="en-US"/>
        </w:rPr>
        <w:t>school</w:t>
      </w:r>
      <w:r w:rsidRPr="001B01E2">
        <w:rPr>
          <w:rFonts w:ascii="Times New Roman" w:hAnsi="Times New Roman"/>
          <w:sz w:val="28"/>
          <w:szCs w:val="28"/>
        </w:rPr>
        <w:t>-2014.</w:t>
      </w:r>
      <w:proofErr w:type="spellStart"/>
      <w:r w:rsidRPr="001B01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B01E2">
        <w:rPr>
          <w:rFonts w:ascii="Times New Roman" w:hAnsi="Times New Roman"/>
          <w:sz w:val="28"/>
          <w:szCs w:val="28"/>
        </w:rPr>
        <w:t>, к</w:t>
      </w:r>
      <w:r w:rsidRPr="001B01E2">
        <w:rPr>
          <w:rFonts w:ascii="Times New Roman" w:hAnsi="Times New Roman"/>
          <w:sz w:val="28"/>
          <w:szCs w:val="28"/>
        </w:rPr>
        <w:t>о</w:t>
      </w:r>
      <w:r w:rsidRPr="001B01E2">
        <w:rPr>
          <w:rFonts w:ascii="Times New Roman" w:hAnsi="Times New Roman"/>
          <w:sz w:val="28"/>
          <w:szCs w:val="28"/>
        </w:rPr>
        <w:t>торый своевременно обновляется и соответствует требованиям законодател</w:t>
      </w:r>
      <w:r w:rsidRPr="001B01E2">
        <w:rPr>
          <w:rFonts w:ascii="Times New Roman" w:hAnsi="Times New Roman"/>
          <w:sz w:val="28"/>
          <w:szCs w:val="28"/>
        </w:rPr>
        <w:t>ь</w:t>
      </w:r>
      <w:r w:rsidRPr="001B01E2">
        <w:rPr>
          <w:rFonts w:ascii="Times New Roman" w:hAnsi="Times New Roman"/>
          <w:sz w:val="28"/>
          <w:szCs w:val="28"/>
        </w:rPr>
        <w:t>ства к размещению информации в сети Интернет об образовательном учр</w:t>
      </w:r>
      <w:r w:rsidRPr="001B01E2">
        <w:rPr>
          <w:rFonts w:ascii="Times New Roman" w:hAnsi="Times New Roman"/>
          <w:sz w:val="28"/>
          <w:szCs w:val="28"/>
        </w:rPr>
        <w:t>е</w:t>
      </w:r>
      <w:r w:rsidRPr="001B01E2">
        <w:rPr>
          <w:rFonts w:ascii="Times New Roman" w:hAnsi="Times New Roman"/>
          <w:sz w:val="28"/>
          <w:szCs w:val="28"/>
        </w:rPr>
        <w:t xml:space="preserve">ждении.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С 2015 года учет индивидуальных достижений фиксируется в эле</w:t>
      </w:r>
      <w:r w:rsidRPr="001B01E2">
        <w:rPr>
          <w:rFonts w:ascii="Times New Roman" w:hAnsi="Times New Roman"/>
          <w:sz w:val="28"/>
          <w:szCs w:val="28"/>
        </w:rPr>
        <w:t>к</w:t>
      </w:r>
      <w:r w:rsidRPr="001B01E2">
        <w:rPr>
          <w:rFonts w:ascii="Times New Roman" w:hAnsi="Times New Roman"/>
          <w:sz w:val="28"/>
          <w:szCs w:val="28"/>
        </w:rPr>
        <w:t>тронном дневнике «</w:t>
      </w:r>
      <w:proofErr w:type="spellStart"/>
      <w:r w:rsidRPr="001B01E2">
        <w:rPr>
          <w:rFonts w:ascii="Times New Roman" w:hAnsi="Times New Roman"/>
          <w:sz w:val="28"/>
          <w:szCs w:val="28"/>
        </w:rPr>
        <w:t>Дневник</w:t>
      </w:r>
      <w:proofErr w:type="gramStart"/>
      <w:r w:rsidRPr="001B01E2">
        <w:rPr>
          <w:rFonts w:ascii="Times New Roman" w:hAnsi="Times New Roman"/>
          <w:sz w:val="28"/>
          <w:szCs w:val="28"/>
        </w:rPr>
        <w:t>.р</w:t>
      </w:r>
      <w:proofErr w:type="gramEnd"/>
      <w:r w:rsidRPr="001B01E2">
        <w:rPr>
          <w:rFonts w:ascii="Times New Roman" w:hAnsi="Times New Roman"/>
          <w:sz w:val="28"/>
          <w:szCs w:val="28"/>
        </w:rPr>
        <w:t>у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». </w:t>
      </w:r>
    </w:p>
    <w:p w:rsidR="00365FCB" w:rsidRPr="001B01E2" w:rsidRDefault="00365FCB" w:rsidP="005869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Создани</w:t>
      </w:r>
      <w:r w:rsidR="009B45C8" w:rsidRPr="001B01E2">
        <w:rPr>
          <w:rFonts w:ascii="Times New Roman" w:hAnsi="Times New Roman"/>
          <w:sz w:val="28"/>
          <w:szCs w:val="28"/>
        </w:rPr>
        <w:t>е</w:t>
      </w:r>
      <w:r w:rsidRPr="001B01E2">
        <w:rPr>
          <w:rFonts w:ascii="Times New Roman" w:hAnsi="Times New Roman"/>
          <w:sz w:val="28"/>
          <w:szCs w:val="28"/>
        </w:rPr>
        <w:t xml:space="preserve"> информационно-образовательной среды школы требует а</w:t>
      </w:r>
      <w:r w:rsidRPr="001B01E2">
        <w:rPr>
          <w:rFonts w:ascii="Times New Roman" w:hAnsi="Times New Roman"/>
          <w:sz w:val="28"/>
          <w:szCs w:val="28"/>
        </w:rPr>
        <w:t>к</w:t>
      </w:r>
      <w:r w:rsidRPr="001B01E2">
        <w:rPr>
          <w:rFonts w:ascii="Times New Roman" w:hAnsi="Times New Roman"/>
          <w:sz w:val="28"/>
          <w:szCs w:val="28"/>
        </w:rPr>
        <w:t>тивного освоения информационно-коммуникационных технологий. 100% п</w:t>
      </w:r>
      <w:r w:rsidRPr="001B01E2">
        <w:rPr>
          <w:rFonts w:ascii="Times New Roman" w:hAnsi="Times New Roman"/>
          <w:sz w:val="28"/>
          <w:szCs w:val="28"/>
        </w:rPr>
        <w:t>е</w:t>
      </w:r>
      <w:r w:rsidRPr="001B01E2">
        <w:rPr>
          <w:rFonts w:ascii="Times New Roman" w:hAnsi="Times New Roman"/>
          <w:sz w:val="28"/>
          <w:szCs w:val="28"/>
        </w:rPr>
        <w:t xml:space="preserve">дагогов школы имеют базовый уровень </w:t>
      </w:r>
      <w:proofErr w:type="gramStart"/>
      <w:r w:rsidRPr="001B01E2">
        <w:rPr>
          <w:rFonts w:ascii="Times New Roman" w:hAnsi="Times New Roman"/>
          <w:sz w:val="28"/>
          <w:szCs w:val="28"/>
        </w:rPr>
        <w:t>ИКТ-компетенции</w:t>
      </w:r>
      <w:proofErr w:type="gramEnd"/>
      <w:r w:rsidRPr="001B01E2">
        <w:rPr>
          <w:rFonts w:ascii="Times New Roman" w:hAnsi="Times New Roman"/>
          <w:sz w:val="28"/>
          <w:szCs w:val="28"/>
        </w:rPr>
        <w:t>.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Библиотека, является частью информационно-образовательной среды МКОУ «Вихоревская СОШ № 2». Библиотека занимает изолированное п</w:t>
      </w:r>
      <w:r w:rsidRPr="001B01E2">
        <w:rPr>
          <w:rFonts w:ascii="Times New Roman" w:hAnsi="Times New Roman"/>
          <w:sz w:val="28"/>
          <w:szCs w:val="28"/>
        </w:rPr>
        <w:t>о</w:t>
      </w:r>
      <w:r w:rsidRPr="001B01E2">
        <w:rPr>
          <w:rFonts w:ascii="Times New Roman" w:hAnsi="Times New Roman"/>
          <w:sz w:val="28"/>
          <w:szCs w:val="28"/>
        </w:rPr>
        <w:t xml:space="preserve">мещение и отдельное хранилище школьных учебников. Библиотека оснащена компьютером, принтером, имеется доступ к сети Интернет. </w:t>
      </w:r>
    </w:p>
    <w:p w:rsidR="00365FCB" w:rsidRPr="001B01E2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МКОУ «Вихоревская СОШ № 2»</w:t>
      </w:r>
      <w:r w:rsidR="001A36D7">
        <w:rPr>
          <w:rFonts w:ascii="Times New Roman" w:hAnsi="Times New Roman"/>
          <w:sz w:val="28"/>
          <w:szCs w:val="28"/>
        </w:rPr>
        <w:t xml:space="preserve"> на 100% </w:t>
      </w:r>
      <w:proofErr w:type="gramStart"/>
      <w:r w:rsidR="001A36D7">
        <w:rPr>
          <w:rFonts w:ascii="Times New Roman" w:hAnsi="Times New Roman"/>
          <w:sz w:val="28"/>
          <w:szCs w:val="28"/>
        </w:rPr>
        <w:t>обеспечена</w:t>
      </w:r>
      <w:proofErr w:type="gramEnd"/>
      <w:r w:rsidR="001A36D7">
        <w:rPr>
          <w:rFonts w:ascii="Times New Roman" w:hAnsi="Times New Roman"/>
          <w:sz w:val="28"/>
          <w:szCs w:val="28"/>
        </w:rPr>
        <w:t xml:space="preserve"> учебниками </w:t>
      </w:r>
      <w:r w:rsidRPr="001B01E2">
        <w:rPr>
          <w:rFonts w:ascii="Times New Roman" w:hAnsi="Times New Roman"/>
          <w:sz w:val="28"/>
          <w:szCs w:val="28"/>
        </w:rPr>
        <w:t>по всем учебным предметам основной образовательной программы</w:t>
      </w:r>
      <w:r w:rsidR="001A36D7">
        <w:rPr>
          <w:rFonts w:ascii="Times New Roman" w:hAnsi="Times New Roman"/>
          <w:sz w:val="28"/>
          <w:szCs w:val="28"/>
        </w:rPr>
        <w:t xml:space="preserve"> НОО, ООО, СОО.</w:t>
      </w:r>
    </w:p>
    <w:p w:rsidR="00365FCB" w:rsidRPr="001B01E2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 xml:space="preserve">Таблица № </w:t>
      </w:r>
      <w:r w:rsidR="00336452" w:rsidRPr="001B01E2">
        <w:rPr>
          <w:rFonts w:ascii="Times New Roman" w:hAnsi="Times New Roman"/>
          <w:sz w:val="28"/>
          <w:szCs w:val="28"/>
        </w:rPr>
        <w:t>3</w:t>
      </w:r>
      <w:r w:rsidR="0010779A">
        <w:rPr>
          <w:rFonts w:ascii="Times New Roman" w:hAnsi="Times New Roman"/>
          <w:sz w:val="28"/>
          <w:szCs w:val="28"/>
        </w:rPr>
        <w:t>1</w:t>
      </w:r>
    </w:p>
    <w:p w:rsidR="00365FCB" w:rsidRPr="001B01E2" w:rsidRDefault="00365FCB" w:rsidP="00586990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Книжный фонд библиотеки на 20</w:t>
      </w:r>
      <w:r w:rsidR="00890D48" w:rsidRPr="001B01E2">
        <w:rPr>
          <w:rFonts w:ascii="Times New Roman" w:hAnsi="Times New Roman"/>
          <w:sz w:val="28"/>
          <w:szCs w:val="28"/>
        </w:rPr>
        <w:t>2</w:t>
      </w:r>
      <w:r w:rsidR="00A8183A" w:rsidRPr="001B01E2">
        <w:rPr>
          <w:rFonts w:ascii="Times New Roman" w:hAnsi="Times New Roman"/>
          <w:sz w:val="28"/>
          <w:szCs w:val="28"/>
        </w:rPr>
        <w:t>1</w:t>
      </w:r>
      <w:r w:rsidRPr="001B01E2">
        <w:rPr>
          <w:rFonts w:ascii="Times New Roman" w:hAnsi="Times New Roman"/>
          <w:sz w:val="28"/>
          <w:szCs w:val="28"/>
        </w:rPr>
        <w:t>-20</w:t>
      </w:r>
      <w:r w:rsidR="00C9106C" w:rsidRPr="001B01E2">
        <w:rPr>
          <w:rFonts w:ascii="Times New Roman" w:hAnsi="Times New Roman"/>
          <w:sz w:val="28"/>
          <w:szCs w:val="28"/>
        </w:rPr>
        <w:t>2</w:t>
      </w:r>
      <w:r w:rsidR="00A8183A" w:rsidRPr="001B01E2">
        <w:rPr>
          <w:rFonts w:ascii="Times New Roman" w:hAnsi="Times New Roman"/>
          <w:sz w:val="28"/>
          <w:szCs w:val="28"/>
        </w:rPr>
        <w:t>2</w:t>
      </w:r>
      <w:r w:rsidRPr="001B01E2">
        <w:rPr>
          <w:rFonts w:ascii="Times New Roman" w:hAnsi="Times New Roman"/>
          <w:sz w:val="28"/>
          <w:szCs w:val="28"/>
        </w:rPr>
        <w:t xml:space="preserve"> учебный год составляет: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5FCB" w:rsidRPr="001B01E2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365FCB" w:rsidRPr="001B01E2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 xml:space="preserve">Учебные пособия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3</w:t>
            </w:r>
            <w:r w:rsidR="00A05AF1" w:rsidRPr="001B01E2">
              <w:rPr>
                <w:rFonts w:ascii="Times New Roman" w:hAnsi="Times New Roman"/>
                <w:sz w:val="28"/>
                <w:szCs w:val="28"/>
              </w:rPr>
              <w:t>7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5FCB" w:rsidRPr="001B01E2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 xml:space="preserve">Художественная литература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2</w:t>
            </w:r>
            <w:r w:rsidR="00890D48" w:rsidRPr="001B01E2">
              <w:rPr>
                <w:rFonts w:ascii="Times New Roman" w:hAnsi="Times New Roman"/>
                <w:sz w:val="28"/>
                <w:szCs w:val="28"/>
              </w:rPr>
              <w:t>7 017</w:t>
            </w:r>
          </w:p>
        </w:tc>
      </w:tr>
      <w:tr w:rsidR="00365FCB" w:rsidRPr="001B01E2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977F8D" w:rsidP="001B0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1</w:t>
            </w:r>
            <w:r w:rsidR="00890D48" w:rsidRPr="001B01E2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1B01E2" w:rsidRPr="001B01E2"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</w:tr>
      <w:tr w:rsidR="00365FCB" w:rsidRPr="001B01E2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 xml:space="preserve">Справочная литература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</w:tr>
      <w:tr w:rsidR="00365FCB" w:rsidRPr="001B01E2" w:rsidTr="00365FC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5869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CB" w:rsidRPr="001B01E2" w:rsidRDefault="00365FCB" w:rsidP="001B01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4</w:t>
            </w:r>
            <w:r w:rsidR="00890D48" w:rsidRPr="001B01E2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1B01E2" w:rsidRPr="001B01E2">
              <w:rPr>
                <w:rFonts w:ascii="Times New Roman" w:hAnsi="Times New Roman"/>
                <w:sz w:val="28"/>
                <w:szCs w:val="28"/>
              </w:rPr>
              <w:t>498</w:t>
            </w:r>
          </w:p>
        </w:tc>
      </w:tr>
    </w:tbl>
    <w:p w:rsidR="00A83978" w:rsidRPr="001B01E2" w:rsidRDefault="00A83978" w:rsidP="00586990">
      <w:pPr>
        <w:spacing w:after="0" w:line="254" w:lineRule="auto"/>
        <w:jc w:val="both"/>
        <w:rPr>
          <w:rFonts w:ascii="Times New Roman" w:hAnsi="Times New Roman"/>
        </w:rPr>
      </w:pPr>
    </w:p>
    <w:p w:rsidR="00365FCB" w:rsidRPr="00B401C2" w:rsidRDefault="00365FCB" w:rsidP="00586990">
      <w:pPr>
        <w:spacing w:after="0" w:line="254" w:lineRule="auto"/>
        <w:jc w:val="both"/>
        <w:rPr>
          <w:rFonts w:ascii="Times New Roman" w:hAnsi="Times New Roman"/>
          <w:u w:val="single"/>
        </w:rPr>
      </w:pPr>
      <w:r w:rsidRPr="00B401C2">
        <w:rPr>
          <w:rFonts w:ascii="Times New Roman" w:hAnsi="Times New Roman"/>
          <w:b/>
          <w:bCs/>
          <w:sz w:val="28"/>
          <w:szCs w:val="28"/>
          <w:u w:val="single"/>
        </w:rPr>
        <w:t>1.9. Оценка качества материально-технической базы</w:t>
      </w:r>
    </w:p>
    <w:p w:rsidR="00B401C2" w:rsidRDefault="00B401C2" w:rsidP="00B40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Материально техническая база МКОУ «Вихоревская СОШ № 2» соо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ветствует задачам реализации ООП СОО МКОУ «Вихоревская СОШ № 2», имеет необходимое учебно-материальное оснащение для создания образов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тельной и социальной среды. </w:t>
      </w:r>
    </w:p>
    <w:p w:rsidR="00B401C2" w:rsidRDefault="00B401C2" w:rsidP="00B4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Развитие материально-технической базы Учреждения осуществляется самим Учреждением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закрепленных за ним бюджетных средств. </w:t>
      </w:r>
    </w:p>
    <w:p w:rsidR="00B401C2" w:rsidRDefault="00B401C2" w:rsidP="00B40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оперативном управлении МКОУ «Вихоревская СОШ №2» находится нежилое 5-ти этажное здание площадью </w:t>
      </w:r>
      <w:r>
        <w:rPr>
          <w:rFonts w:ascii="Times New Roman" w:hAnsi="Times New Roman"/>
          <w:sz w:val="28"/>
          <w:szCs w:val="28"/>
        </w:rPr>
        <w:t xml:space="preserve">4527,3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(свидетельство о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права 38АЕ 644466 от 10 декабря 2014, в постоянном (бессрочном) пользовании земельный участок площадью </w:t>
      </w:r>
      <w:smartTag w:uri="urn:schemas-microsoft-com:office:smarttags" w:element="metricconverter">
        <w:smartTagPr>
          <w:attr w:name="ProductID" w:val="2,0681 га"/>
        </w:smartTagPr>
        <w:r>
          <w:rPr>
            <w:rFonts w:ascii="Times New Roman" w:hAnsi="Times New Roman"/>
            <w:sz w:val="28"/>
            <w:szCs w:val="28"/>
          </w:rPr>
          <w:t>2,0681 га</w:t>
        </w:r>
      </w:smartTag>
      <w:r>
        <w:rPr>
          <w:rFonts w:ascii="Times New Roman" w:hAnsi="Times New Roman"/>
          <w:sz w:val="28"/>
          <w:szCs w:val="28"/>
        </w:rPr>
        <w:t>, (номер и дата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ственной регистрации права № 38/003/2017-1 от 31 января 2017 года). 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щадь здания в расчете на 1 ученика составила -4,8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401C2" w:rsidRDefault="00B401C2" w:rsidP="00B401C2">
      <w:pPr>
        <w:spacing w:after="0" w:line="254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Стандарта, СанПиН 2.4.2.2821-10 в МКОУ «Вихоревская СОШ № 2», реализующем основные образовательные программы для проведения учебных занятий, занятий внеурочной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lastRenderedPageBreak/>
        <w:t>сти, осуществления индивидуальной работы с учащимися и родителями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здана материально-техническая база, которая содержит: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401C2" w:rsidRDefault="00B401C2" w:rsidP="00B401C2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3</w:t>
      </w:r>
      <w:r w:rsidR="001A36D7">
        <w:rPr>
          <w:rFonts w:ascii="Times New Roman" w:hAnsi="Times New Roman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94"/>
        <w:gridCol w:w="4243"/>
      </w:tblGrid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ФГОС, нормативных и локальных актов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spacing w:after="0"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Имеются в наличии: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кабинеты с автоматизир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ванными рабочими местами обуча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щихся и педагогических работников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информатики – 2каб.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физики – 1каб.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химии –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401C2" w:rsidRPr="00FF6BB3" w:rsidRDefault="00FF6BB3" w:rsidP="00FF6BB3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математики- 1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Помещения (кабинеты, мастерские, студии) для занятий музыкой, хоре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графией и изобразительным иску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ством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ИЗО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музыки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 с рабочими зонами,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рудованными читальными залами и книгохранилищами, обеспечива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щими сохранность книжного фонда,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медиатекой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Библиотека, книгохранилище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Актовые и хореографические залы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Актовый зал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Спортивные комплексы, залы, ба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сейны, стадионы, спортивные пл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щадки, тиры, оснащённые игровым, спортивным оборудованием и инве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тарём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Спортивный зал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Раздевалки (спорт. зал)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Помещения для питания обучающи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ся, а также для хранения и пригото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ления пищи, обеспечивающие 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можность организации качественного горячего питания, в том числе гор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чих завтраков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Столовая после капитального ремонта: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обеденный зал, кухня, 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кладовые, подсобные помещения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Помещения для медицинского перс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нала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процедурный кабинет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и иные помещ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ния, оснащённые необходимым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рудованием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директора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Приемная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Учительская – 2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 АХР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УР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Методический кабинет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Кабинет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ВР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Объекты для проведения специал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коррекционных занятий, для 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ганизации образовательной деятел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ности с детьми-инвалидами и детьми с ограниченными возможностями здоровья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Кабинет психолога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Кабинет логопеда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Гардеробы, санузлы, места личной гигиены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Туалетные комнаты – 8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Гардероб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Участок (территория) с необходимым набором оснащённых зон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Стадион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401C2" w:rsidTr="00FF6B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 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Прочие вспомогательные помещения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Коридоры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Фойе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Лестничная клетка. </w:t>
            </w:r>
          </w:p>
          <w:p w:rsidR="00B401C2" w:rsidRDefault="00B401C2" w:rsidP="00B401C2">
            <w:pPr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Тамбур </w:t>
            </w:r>
          </w:p>
        </w:tc>
      </w:tr>
    </w:tbl>
    <w:p w:rsidR="00B401C2" w:rsidRDefault="00B401C2" w:rsidP="00B401C2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B401C2" w:rsidRDefault="00B401C2" w:rsidP="00B401C2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кабинеты оснащены учебными досками, мебелью, частично жалюзи.</w:t>
      </w:r>
    </w:p>
    <w:p w:rsidR="00B401C2" w:rsidRDefault="00B401C2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B01E2">
        <w:rPr>
          <w:rFonts w:ascii="Times New Roman" w:hAnsi="Times New Roman"/>
          <w:b/>
          <w:bCs/>
          <w:sz w:val="28"/>
          <w:szCs w:val="28"/>
          <w:u w:val="single"/>
        </w:rPr>
        <w:t>1.10. Оценка функционирования внутренней системы оценки</w:t>
      </w:r>
    </w:p>
    <w:p w:rsidR="00365FCB" w:rsidRPr="001B01E2" w:rsidRDefault="00365FCB" w:rsidP="00586990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b/>
          <w:bCs/>
          <w:sz w:val="28"/>
          <w:szCs w:val="28"/>
          <w:u w:val="single"/>
        </w:rPr>
        <w:t>качества образования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В МКОУ «Вихоревская СОШ № 2» разработано положение о внутре</w:t>
      </w:r>
      <w:r w:rsidRPr="001B01E2">
        <w:rPr>
          <w:rFonts w:ascii="Times New Roman" w:hAnsi="Times New Roman"/>
          <w:sz w:val="28"/>
          <w:szCs w:val="28"/>
        </w:rPr>
        <w:t>н</w:t>
      </w:r>
      <w:r w:rsidRPr="001B01E2">
        <w:rPr>
          <w:rFonts w:ascii="Times New Roman" w:hAnsi="Times New Roman"/>
          <w:sz w:val="28"/>
          <w:szCs w:val="28"/>
        </w:rPr>
        <w:t>ней системе оценки качества образования. Внутренняя система оценки кач</w:t>
      </w:r>
      <w:r w:rsidRPr="001B01E2">
        <w:rPr>
          <w:rFonts w:ascii="Times New Roman" w:hAnsi="Times New Roman"/>
          <w:sz w:val="28"/>
          <w:szCs w:val="28"/>
        </w:rPr>
        <w:t>е</w:t>
      </w:r>
      <w:r w:rsidRPr="001B01E2">
        <w:rPr>
          <w:rFonts w:ascii="Times New Roman" w:hAnsi="Times New Roman"/>
          <w:sz w:val="28"/>
          <w:szCs w:val="28"/>
        </w:rPr>
        <w:t>ства образования (ВСОКО) представляет собой совокупность организацио</w:t>
      </w:r>
      <w:r w:rsidRPr="001B01E2">
        <w:rPr>
          <w:rFonts w:ascii="Times New Roman" w:hAnsi="Times New Roman"/>
          <w:sz w:val="28"/>
          <w:szCs w:val="28"/>
        </w:rPr>
        <w:t>н</w:t>
      </w:r>
      <w:r w:rsidRPr="001B01E2">
        <w:rPr>
          <w:rFonts w:ascii="Times New Roman" w:hAnsi="Times New Roman"/>
          <w:sz w:val="28"/>
          <w:szCs w:val="28"/>
        </w:rPr>
        <w:t>ных структур, норм и правил, диагностических и оценочных процедур, обе</w:t>
      </w:r>
      <w:r w:rsidRPr="001B01E2">
        <w:rPr>
          <w:rFonts w:ascii="Times New Roman" w:hAnsi="Times New Roman"/>
          <w:sz w:val="28"/>
          <w:szCs w:val="28"/>
        </w:rPr>
        <w:t>с</w:t>
      </w:r>
      <w:r w:rsidRPr="001B01E2">
        <w:rPr>
          <w:rFonts w:ascii="Times New Roman" w:hAnsi="Times New Roman"/>
          <w:sz w:val="28"/>
          <w:szCs w:val="28"/>
        </w:rPr>
        <w:t>печивающих на единой основе оценку образовательных достижений обуч</w:t>
      </w:r>
      <w:r w:rsidRPr="001B01E2">
        <w:rPr>
          <w:rFonts w:ascii="Times New Roman" w:hAnsi="Times New Roman"/>
          <w:sz w:val="28"/>
          <w:szCs w:val="28"/>
        </w:rPr>
        <w:t>а</w:t>
      </w:r>
      <w:r w:rsidRPr="001B01E2">
        <w:rPr>
          <w:rFonts w:ascii="Times New Roman" w:hAnsi="Times New Roman"/>
          <w:sz w:val="28"/>
          <w:szCs w:val="28"/>
        </w:rPr>
        <w:t xml:space="preserve">ющихся, эффективности образовательных программ, условий их реализации. </w:t>
      </w:r>
    </w:p>
    <w:p w:rsidR="00365FCB" w:rsidRPr="001B01E2" w:rsidRDefault="009B45C8" w:rsidP="00586990">
      <w:pPr>
        <w:spacing w:after="0" w:line="25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В 20</w:t>
      </w:r>
      <w:r w:rsidR="00A05AF1" w:rsidRPr="001B01E2">
        <w:rPr>
          <w:rFonts w:ascii="Times New Roman" w:hAnsi="Times New Roman"/>
          <w:sz w:val="28"/>
          <w:szCs w:val="28"/>
        </w:rPr>
        <w:t>2</w:t>
      </w:r>
      <w:r w:rsidR="001B01E2" w:rsidRPr="001B01E2">
        <w:rPr>
          <w:rFonts w:ascii="Times New Roman" w:hAnsi="Times New Roman"/>
          <w:sz w:val="28"/>
          <w:szCs w:val="28"/>
        </w:rPr>
        <w:t>1</w:t>
      </w:r>
      <w:r w:rsidR="00365FCB" w:rsidRPr="001B01E2">
        <w:rPr>
          <w:rFonts w:ascii="Times New Roman" w:hAnsi="Times New Roman"/>
          <w:sz w:val="28"/>
          <w:szCs w:val="28"/>
        </w:rPr>
        <w:t>-20</w:t>
      </w:r>
      <w:r w:rsidR="008D08F2" w:rsidRPr="001B01E2">
        <w:rPr>
          <w:rFonts w:ascii="Times New Roman" w:hAnsi="Times New Roman"/>
          <w:sz w:val="28"/>
          <w:szCs w:val="28"/>
        </w:rPr>
        <w:t>2</w:t>
      </w:r>
      <w:r w:rsidR="001B01E2" w:rsidRPr="001B01E2">
        <w:rPr>
          <w:rFonts w:ascii="Times New Roman" w:hAnsi="Times New Roman"/>
          <w:sz w:val="28"/>
          <w:szCs w:val="28"/>
        </w:rPr>
        <w:t>2</w:t>
      </w:r>
      <w:r w:rsidR="00365FCB" w:rsidRPr="001B01E2">
        <w:rPr>
          <w:rFonts w:ascii="Times New Roman" w:hAnsi="Times New Roman"/>
          <w:sz w:val="28"/>
          <w:szCs w:val="28"/>
        </w:rPr>
        <w:t xml:space="preserve"> учебном году была дана оценка состояния развития и э</w:t>
      </w:r>
      <w:r w:rsidR="00365FCB" w:rsidRPr="001B01E2">
        <w:rPr>
          <w:rFonts w:ascii="Times New Roman" w:hAnsi="Times New Roman"/>
          <w:sz w:val="28"/>
          <w:szCs w:val="28"/>
        </w:rPr>
        <w:t>ф</w:t>
      </w:r>
      <w:r w:rsidR="00365FCB" w:rsidRPr="001B01E2">
        <w:rPr>
          <w:rFonts w:ascii="Times New Roman" w:hAnsi="Times New Roman"/>
          <w:sz w:val="28"/>
          <w:szCs w:val="28"/>
        </w:rPr>
        <w:t xml:space="preserve">фективности деятельности школы.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Организационной основой осуществления процедуры оценки является положение, где определяются критерии, показатели, объекты оценки, един</w:t>
      </w:r>
      <w:r w:rsidRPr="001B01E2">
        <w:rPr>
          <w:rFonts w:ascii="Times New Roman" w:hAnsi="Times New Roman"/>
          <w:sz w:val="28"/>
          <w:szCs w:val="28"/>
        </w:rPr>
        <w:t>и</w:t>
      </w:r>
      <w:r w:rsidRPr="001B01E2">
        <w:rPr>
          <w:rFonts w:ascii="Times New Roman" w:hAnsi="Times New Roman"/>
          <w:sz w:val="28"/>
          <w:szCs w:val="28"/>
        </w:rPr>
        <w:t xml:space="preserve">цы измерения, периодичность измерений, сроки предоставления результатов. Критериями ВСОКО являются: </w:t>
      </w:r>
    </w:p>
    <w:p w:rsidR="00365FCB" w:rsidRPr="001B01E2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1.Оценка качества образовательных результатов учащихся. 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-единый государственный экзамен для выпускников 11 класса;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 государственная итоговая аттестация выпускников 9 класса;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-промежуточная и текущая аттестацию учащихся;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 мониторинговые исследования качества знаний учащихся;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 участие и результативность в школьных, муниципальных, региональных, всероссийских и других предметных олимпиадах, конкурсах, соревнованиях;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 мониторинговое исследование учащихся 1 класса «Готовность к обучению в школе и адаптация»;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-мониторинговое исследование </w:t>
      </w:r>
      <w:proofErr w:type="spellStart"/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обученности</w:t>
      </w:r>
      <w:proofErr w:type="spellEnd"/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адаптации учащихся 5  кла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сов;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-мониторинговое исследование образовательных достижений учащихся на разных уровнях обучения (ВПР и НИКО).</w:t>
      </w:r>
    </w:p>
    <w:p w:rsidR="00365FCB" w:rsidRPr="001B01E2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2.Оценка профессиональной компетентности педагогов и их деятел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ности по обеспечению требуемого качества образования: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-аттестация педагогических работников;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-отношение и готовность к повышению педагогического мастерства (сист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матичность прохождения курсов, участие в работе методических объедин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ний, участие в семинарах, совещаниях, конкурсах профессионального м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стерства, проведение мастер-классов);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-знание и использование современных педагогических методик и технол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гий; 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-образовательные достижения обучающихся (качественная успеваемость, о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личники, медалисты; победители олимпиад, конкурсов, смотров, фестивалей и т.д.);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-участие в профессиональных конкурсах разного уровня;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-качество образования по предмету.</w:t>
      </w:r>
    </w:p>
    <w:p w:rsidR="00365FCB" w:rsidRPr="001B01E2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3. Оценка качества воспитательной работы включает в себя: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-степень вовлеченности в воспитательный процесс педагогического колле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тива и родителей;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-качество планирования воспитательной работы;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-охват учащихся таким содержанием деятельности, которая соответствует их интересам и потребностям;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-наличие детского самоуправления;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-удовлетворенность учащихся и родителей воспитательным процессом;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-исследование уровня воспитанности обучающихся;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-положительная динамика количества правонарушений и преступлений уч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щихся.</w:t>
      </w:r>
    </w:p>
    <w:p w:rsidR="00365FCB" w:rsidRPr="001B01E2" w:rsidRDefault="00365FCB" w:rsidP="005869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4. Оценка комфортности обучения, организация питания: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-оценку соответствия службы охраны труда и обеспечения безопасности (техники безопасности, охраны труда, противопожарной безопасности, пр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изводственной санитарии, антитеррористической защищенности) требован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ям нормативных документов;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-оценку состояния условий обучения требованиям СанПиН 2.4.2.2821-10 (к размещению школы, земельному участку, зданию, оборудованию помещ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ний, воздушно-тепловому режиму, искусственному и естественному освещ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нию, водоснабжению и канализации, режиму общеобразовательного проце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са, организации медицинского обслуживания, организации питания);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-оценку морально-психологического климата.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-количество учащихся</w:t>
      </w:r>
      <w:r w:rsidR="0065275E" w:rsidRPr="001B01E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получающих горячее питание за счет бюджетных средств и средств родителей;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 наличие претензий к качеству и ассортименту питания;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- соблюдение нормативов и требований СанПиН. </w:t>
      </w:r>
    </w:p>
    <w:p w:rsidR="00365FCB" w:rsidRPr="001B01E2" w:rsidRDefault="00365FCB" w:rsidP="005869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-наличие </w:t>
      </w:r>
      <w:proofErr w:type="spellStart"/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>соотвествующей</w:t>
      </w:r>
      <w:proofErr w:type="spellEnd"/>
      <w:r w:rsidRPr="001B01E2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по питанию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 xml:space="preserve">Данные критерии и показатели ВСОКО не противоречат показателям деятельности ОО, подлежащей </w:t>
      </w:r>
      <w:proofErr w:type="spellStart"/>
      <w:r w:rsidRPr="001B01E2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. В соответствии с п. 6 приказа </w:t>
      </w:r>
      <w:proofErr w:type="spellStart"/>
      <w:r w:rsidRPr="001B01E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России от 14.06.2013 № 462 «Об утверждении Поря</w:t>
      </w:r>
      <w:r w:rsidRPr="001B01E2">
        <w:rPr>
          <w:rFonts w:ascii="Times New Roman" w:hAnsi="Times New Roman"/>
          <w:sz w:val="28"/>
          <w:szCs w:val="28"/>
        </w:rPr>
        <w:t>д</w:t>
      </w:r>
      <w:r w:rsidRPr="001B01E2">
        <w:rPr>
          <w:rFonts w:ascii="Times New Roman" w:hAnsi="Times New Roman"/>
          <w:sz w:val="28"/>
          <w:szCs w:val="28"/>
        </w:rPr>
        <w:t xml:space="preserve">ка проведения </w:t>
      </w:r>
      <w:proofErr w:type="spellStart"/>
      <w:r w:rsidRPr="001B01E2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B01E2">
        <w:rPr>
          <w:rFonts w:ascii="Times New Roman" w:hAnsi="Times New Roman"/>
          <w:sz w:val="28"/>
          <w:szCs w:val="28"/>
        </w:rPr>
        <w:t xml:space="preserve"> образовательной организацией», ВСОКО </w:t>
      </w:r>
      <w:r w:rsidRPr="001B01E2">
        <w:rPr>
          <w:rFonts w:ascii="Times New Roman" w:hAnsi="Times New Roman"/>
          <w:sz w:val="28"/>
          <w:szCs w:val="28"/>
        </w:rPr>
        <w:lastRenderedPageBreak/>
        <w:t xml:space="preserve">является одним из направлений процедуры </w:t>
      </w:r>
      <w:proofErr w:type="spellStart"/>
      <w:r w:rsidRPr="001B01E2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B01E2">
        <w:rPr>
          <w:rFonts w:ascii="Times New Roman" w:hAnsi="Times New Roman"/>
          <w:sz w:val="28"/>
          <w:szCs w:val="28"/>
        </w:rPr>
        <w:t>. Функцион</w:t>
      </w:r>
      <w:r w:rsidRPr="001B01E2">
        <w:rPr>
          <w:rFonts w:ascii="Times New Roman" w:hAnsi="Times New Roman"/>
          <w:sz w:val="28"/>
          <w:szCs w:val="28"/>
        </w:rPr>
        <w:t>и</w:t>
      </w:r>
      <w:r w:rsidRPr="001B01E2">
        <w:rPr>
          <w:rFonts w:ascii="Times New Roman" w:hAnsi="Times New Roman"/>
          <w:sz w:val="28"/>
          <w:szCs w:val="28"/>
        </w:rPr>
        <w:t xml:space="preserve">рование ВСОКО способствовало: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 xml:space="preserve">- принятию обоснованных управленческих решений по повышению качества образования; </w:t>
      </w:r>
    </w:p>
    <w:p w:rsidR="00365FCB" w:rsidRPr="001B01E2" w:rsidRDefault="00365FCB" w:rsidP="00586990">
      <w:pPr>
        <w:tabs>
          <w:tab w:val="left" w:pos="2400"/>
        </w:tabs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- повышению уровня информированности потребителей образовательных услуг;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 xml:space="preserve">- обеспечению единого образовательного пространства; </w:t>
      </w:r>
    </w:p>
    <w:p w:rsidR="00365FCB" w:rsidRPr="001B01E2" w:rsidRDefault="00365FCB" w:rsidP="00586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01E2">
        <w:rPr>
          <w:rFonts w:ascii="Times New Roman" w:hAnsi="Times New Roman"/>
          <w:sz w:val="28"/>
          <w:szCs w:val="28"/>
        </w:rPr>
        <w:t>- обеспечению объективности промежуточной и ит</w:t>
      </w:r>
      <w:r w:rsidR="00AD2092" w:rsidRPr="001B01E2">
        <w:rPr>
          <w:rFonts w:ascii="Times New Roman" w:hAnsi="Times New Roman"/>
          <w:sz w:val="28"/>
          <w:szCs w:val="28"/>
        </w:rPr>
        <w:t>оговой аттестации обуч</w:t>
      </w:r>
      <w:r w:rsidR="00AD2092" w:rsidRPr="001B01E2">
        <w:rPr>
          <w:rFonts w:ascii="Times New Roman" w:hAnsi="Times New Roman"/>
          <w:sz w:val="28"/>
          <w:szCs w:val="28"/>
        </w:rPr>
        <w:t>а</w:t>
      </w:r>
      <w:r w:rsidR="00AD2092" w:rsidRPr="001B01E2">
        <w:rPr>
          <w:rFonts w:ascii="Times New Roman" w:hAnsi="Times New Roman"/>
          <w:sz w:val="28"/>
          <w:szCs w:val="28"/>
        </w:rPr>
        <w:t xml:space="preserve">ющихся. </w:t>
      </w:r>
    </w:p>
    <w:p w:rsidR="001E0E75" w:rsidRPr="00384A9C" w:rsidRDefault="001E0E75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Приоритетные направления работы школы в 2023 году. </w:t>
      </w:r>
    </w:p>
    <w:p w:rsidR="001E0E75" w:rsidRPr="00384A9C" w:rsidRDefault="001E0E75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4A9C">
        <w:rPr>
          <w:rFonts w:ascii="Times New Roman" w:hAnsi="Times New Roman" w:cs="Times New Roman"/>
          <w:sz w:val="28"/>
          <w:szCs w:val="28"/>
        </w:rPr>
        <w:t>Повысить уровень образования за счет обеспечения качественного образ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>вания в соответствии с требованиями ФГОС, в том числе, обновленных ФГОС: создать условия для повышения качества образования; соверше</w:t>
      </w:r>
      <w:r w:rsidRPr="00384A9C">
        <w:rPr>
          <w:rFonts w:ascii="Times New Roman" w:hAnsi="Times New Roman" w:cs="Times New Roman"/>
          <w:sz w:val="28"/>
          <w:szCs w:val="28"/>
        </w:rPr>
        <w:t>н</w:t>
      </w:r>
      <w:r w:rsidRPr="00384A9C">
        <w:rPr>
          <w:rFonts w:ascii="Times New Roman" w:hAnsi="Times New Roman" w:cs="Times New Roman"/>
          <w:sz w:val="28"/>
          <w:szCs w:val="28"/>
        </w:rPr>
        <w:t>ствовать механизмы повышения мотивации учащихся к учебной деятельн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 xml:space="preserve">сти; формировать у учащихся ключевые компетенции в процессе овладения универсальными учебными действиями; совершенствовать </w:t>
      </w:r>
      <w:proofErr w:type="spellStart"/>
      <w:r w:rsidRPr="00384A9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84A9C">
        <w:rPr>
          <w:rFonts w:ascii="Times New Roman" w:hAnsi="Times New Roman" w:cs="Times New Roman"/>
          <w:sz w:val="28"/>
          <w:szCs w:val="28"/>
        </w:rPr>
        <w:t xml:space="preserve"> связи между системой урочной и внеурочной деятельности;</w:t>
      </w:r>
      <w:proofErr w:type="gramEnd"/>
      <w:r w:rsidRPr="00384A9C">
        <w:rPr>
          <w:rFonts w:ascii="Times New Roman" w:hAnsi="Times New Roman" w:cs="Times New Roman"/>
          <w:sz w:val="28"/>
          <w:szCs w:val="28"/>
        </w:rPr>
        <w:t xml:space="preserve"> совершенств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Pr="00384A9C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384A9C">
        <w:rPr>
          <w:rFonts w:ascii="Times New Roman" w:hAnsi="Times New Roman" w:cs="Times New Roman"/>
          <w:sz w:val="28"/>
          <w:szCs w:val="28"/>
        </w:rPr>
        <w:t xml:space="preserve"> систему оценки качества образования, сопоставляя р</w:t>
      </w:r>
      <w:r w:rsidRPr="00384A9C">
        <w:rPr>
          <w:rFonts w:ascii="Times New Roman" w:hAnsi="Times New Roman" w:cs="Times New Roman"/>
          <w:sz w:val="28"/>
          <w:szCs w:val="28"/>
        </w:rPr>
        <w:t>е</w:t>
      </w:r>
      <w:r w:rsidRPr="00384A9C">
        <w:rPr>
          <w:rFonts w:ascii="Times New Roman" w:hAnsi="Times New Roman" w:cs="Times New Roman"/>
          <w:sz w:val="28"/>
          <w:szCs w:val="28"/>
        </w:rPr>
        <w:t>ально достигаемые образовательные результаты с требованиями ФГОС, с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 xml:space="preserve">циальным и личностным ожиданиям потребителей образовательных услуг. </w:t>
      </w:r>
    </w:p>
    <w:p w:rsidR="001E0E75" w:rsidRPr="00384A9C" w:rsidRDefault="001E0E75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2. Осуществить подготовку к введению федеральных основных образов</w:t>
      </w:r>
      <w:r w:rsidRPr="00384A9C">
        <w:rPr>
          <w:rFonts w:ascii="Times New Roman" w:hAnsi="Times New Roman" w:cs="Times New Roman"/>
          <w:sz w:val="28"/>
          <w:szCs w:val="28"/>
        </w:rPr>
        <w:t>а</w:t>
      </w:r>
      <w:r w:rsidRPr="00384A9C">
        <w:rPr>
          <w:rFonts w:ascii="Times New Roman" w:hAnsi="Times New Roman" w:cs="Times New Roman"/>
          <w:sz w:val="28"/>
          <w:szCs w:val="28"/>
        </w:rPr>
        <w:t>тельных программ с 01.09.2023 г.</w:t>
      </w:r>
    </w:p>
    <w:p w:rsidR="001E0E75" w:rsidRPr="00384A9C" w:rsidRDefault="001E0E75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 3. Продолжить работу над созданием условий безопасного и комфортного образовательного пространства для пребывания всех участников образов</w:t>
      </w:r>
      <w:r w:rsidRPr="00384A9C">
        <w:rPr>
          <w:rFonts w:ascii="Times New Roman" w:hAnsi="Times New Roman" w:cs="Times New Roman"/>
          <w:sz w:val="28"/>
          <w:szCs w:val="28"/>
        </w:rPr>
        <w:t>а</w:t>
      </w:r>
      <w:r w:rsidRPr="00384A9C">
        <w:rPr>
          <w:rFonts w:ascii="Times New Roman" w:hAnsi="Times New Roman" w:cs="Times New Roman"/>
          <w:sz w:val="28"/>
          <w:szCs w:val="28"/>
        </w:rPr>
        <w:t xml:space="preserve">тельного процесса, включающих применение развивающих и </w:t>
      </w:r>
      <w:proofErr w:type="spellStart"/>
      <w:r w:rsidRPr="00384A9C">
        <w:rPr>
          <w:rFonts w:ascii="Times New Roman" w:hAnsi="Times New Roman" w:cs="Times New Roman"/>
          <w:sz w:val="28"/>
          <w:szCs w:val="28"/>
        </w:rPr>
        <w:t>здоровьесбер</w:t>
      </w:r>
      <w:r w:rsidRPr="00384A9C">
        <w:rPr>
          <w:rFonts w:ascii="Times New Roman" w:hAnsi="Times New Roman" w:cs="Times New Roman"/>
          <w:sz w:val="28"/>
          <w:szCs w:val="28"/>
        </w:rPr>
        <w:t>е</w:t>
      </w:r>
      <w:r w:rsidRPr="00384A9C">
        <w:rPr>
          <w:rFonts w:ascii="Times New Roman" w:hAnsi="Times New Roman" w:cs="Times New Roman"/>
          <w:sz w:val="28"/>
          <w:szCs w:val="28"/>
        </w:rPr>
        <w:t>гающих</w:t>
      </w:r>
      <w:proofErr w:type="spellEnd"/>
      <w:r w:rsidRPr="00384A9C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различных видах деятельности; пов</w:t>
      </w:r>
      <w:r w:rsidRPr="00384A9C">
        <w:rPr>
          <w:rFonts w:ascii="Times New Roman" w:hAnsi="Times New Roman" w:cs="Times New Roman"/>
          <w:sz w:val="28"/>
          <w:szCs w:val="28"/>
        </w:rPr>
        <w:t>ы</w:t>
      </w:r>
      <w:r w:rsidRPr="00384A9C">
        <w:rPr>
          <w:rFonts w:ascii="Times New Roman" w:hAnsi="Times New Roman" w:cs="Times New Roman"/>
          <w:sz w:val="28"/>
          <w:szCs w:val="28"/>
        </w:rPr>
        <w:t xml:space="preserve">сить эффективность контроля качества образования; продолжить работу над созданием безопасного образовательного пространства. </w:t>
      </w:r>
    </w:p>
    <w:p w:rsidR="001E0E75" w:rsidRPr="00384A9C" w:rsidRDefault="001E0E75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4. Совершенствовать воспитательную систему школы: способствовать спл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>чению классных коллективов через повышение мотивации учащихся к со</w:t>
      </w:r>
      <w:r w:rsidRPr="00384A9C">
        <w:rPr>
          <w:rFonts w:ascii="Times New Roman" w:hAnsi="Times New Roman" w:cs="Times New Roman"/>
          <w:sz w:val="28"/>
          <w:szCs w:val="28"/>
        </w:rPr>
        <w:t>в</w:t>
      </w:r>
      <w:r w:rsidRPr="00384A9C">
        <w:rPr>
          <w:rFonts w:ascii="Times New Roman" w:hAnsi="Times New Roman" w:cs="Times New Roman"/>
          <w:sz w:val="28"/>
          <w:szCs w:val="28"/>
        </w:rPr>
        <w:t xml:space="preserve">местному участию в общешкольных внеклассных мероприятиях, проектной деятельности; повысить уровень общешкольных мероприятий и конкурсов, расширить формы взаимодействия с родителями; продолжить работу по профилактике </w:t>
      </w:r>
      <w:proofErr w:type="spellStart"/>
      <w:r w:rsidRPr="00384A9C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384A9C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привычек.</w:t>
      </w:r>
    </w:p>
    <w:p w:rsidR="001E0E75" w:rsidRPr="00384A9C" w:rsidRDefault="001E0E75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 xml:space="preserve"> 5. Продолжить работу для выявления, развития и поддержки одарённых д</w:t>
      </w:r>
      <w:r w:rsidRPr="00384A9C">
        <w:rPr>
          <w:rFonts w:ascii="Times New Roman" w:hAnsi="Times New Roman" w:cs="Times New Roman"/>
          <w:sz w:val="28"/>
          <w:szCs w:val="28"/>
        </w:rPr>
        <w:t>е</w:t>
      </w:r>
      <w:r w:rsidRPr="00384A9C">
        <w:rPr>
          <w:rFonts w:ascii="Times New Roman" w:hAnsi="Times New Roman" w:cs="Times New Roman"/>
          <w:sz w:val="28"/>
          <w:szCs w:val="28"/>
        </w:rPr>
        <w:t>тей, детей с особыми образовательными потребностями в различных обл</w:t>
      </w:r>
      <w:r w:rsidRPr="00384A9C">
        <w:rPr>
          <w:rFonts w:ascii="Times New Roman" w:hAnsi="Times New Roman" w:cs="Times New Roman"/>
          <w:sz w:val="28"/>
          <w:szCs w:val="28"/>
        </w:rPr>
        <w:t>а</w:t>
      </w:r>
      <w:r w:rsidRPr="00384A9C">
        <w:rPr>
          <w:rFonts w:ascii="Times New Roman" w:hAnsi="Times New Roman" w:cs="Times New Roman"/>
          <w:sz w:val="28"/>
          <w:szCs w:val="28"/>
        </w:rPr>
        <w:t>стях интеллектуальной и творческой деятельности; повысить эффективность работы по развитию творческих способностей, интеллектуально-нравственных качеств учащихся; создать условия для самореализации, сам</w:t>
      </w:r>
      <w:r w:rsidRPr="00384A9C">
        <w:rPr>
          <w:rFonts w:ascii="Times New Roman" w:hAnsi="Times New Roman" w:cs="Times New Roman"/>
          <w:sz w:val="28"/>
          <w:szCs w:val="28"/>
        </w:rPr>
        <w:t>о</w:t>
      </w:r>
      <w:r w:rsidRPr="00384A9C">
        <w:rPr>
          <w:rFonts w:ascii="Times New Roman" w:hAnsi="Times New Roman" w:cs="Times New Roman"/>
          <w:sz w:val="28"/>
          <w:szCs w:val="28"/>
        </w:rPr>
        <w:t xml:space="preserve">образования для профориентации учащихся. </w:t>
      </w:r>
    </w:p>
    <w:p w:rsidR="001E0E75" w:rsidRPr="00384A9C" w:rsidRDefault="00384A9C" w:rsidP="003364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6</w:t>
      </w:r>
      <w:r w:rsidR="001E0E75" w:rsidRPr="00384A9C">
        <w:rPr>
          <w:rFonts w:ascii="Times New Roman" w:hAnsi="Times New Roman" w:cs="Times New Roman"/>
          <w:sz w:val="28"/>
          <w:szCs w:val="28"/>
        </w:rPr>
        <w:t>. Повысить профессиональные компетентности через: развитие системы п</w:t>
      </w:r>
      <w:r w:rsidR="001E0E75" w:rsidRPr="00384A9C">
        <w:rPr>
          <w:rFonts w:ascii="Times New Roman" w:hAnsi="Times New Roman" w:cs="Times New Roman"/>
          <w:sz w:val="28"/>
          <w:szCs w:val="28"/>
        </w:rPr>
        <w:t>о</w:t>
      </w:r>
      <w:r w:rsidR="001E0E75" w:rsidRPr="00384A9C">
        <w:rPr>
          <w:rFonts w:ascii="Times New Roman" w:hAnsi="Times New Roman" w:cs="Times New Roman"/>
          <w:sz w:val="28"/>
          <w:szCs w:val="28"/>
        </w:rPr>
        <w:t xml:space="preserve">вышения квалификации учителей; совершенствование организационной, </w:t>
      </w:r>
      <w:r w:rsidR="001E0E75" w:rsidRPr="00384A9C">
        <w:rPr>
          <w:rFonts w:ascii="Times New Roman" w:hAnsi="Times New Roman" w:cs="Times New Roman"/>
          <w:sz w:val="28"/>
          <w:szCs w:val="28"/>
        </w:rPr>
        <w:lastRenderedPageBreak/>
        <w:t>аналитической, прогнозирующей и творческой деятельности школьных м</w:t>
      </w:r>
      <w:r w:rsidR="001E0E75" w:rsidRPr="00384A9C">
        <w:rPr>
          <w:rFonts w:ascii="Times New Roman" w:hAnsi="Times New Roman" w:cs="Times New Roman"/>
          <w:sz w:val="28"/>
          <w:szCs w:val="28"/>
        </w:rPr>
        <w:t>е</w:t>
      </w:r>
      <w:r w:rsidR="001E0E75" w:rsidRPr="00384A9C">
        <w:rPr>
          <w:rFonts w:ascii="Times New Roman" w:hAnsi="Times New Roman" w:cs="Times New Roman"/>
          <w:sz w:val="28"/>
          <w:szCs w:val="28"/>
        </w:rPr>
        <w:t xml:space="preserve">тодических объединений; развитие системы самообразования. </w:t>
      </w:r>
    </w:p>
    <w:p w:rsidR="00365FCB" w:rsidRPr="00D4202D" w:rsidRDefault="00384A9C" w:rsidP="0033645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84A9C">
        <w:rPr>
          <w:rFonts w:ascii="Times New Roman" w:hAnsi="Times New Roman" w:cs="Times New Roman"/>
          <w:sz w:val="28"/>
          <w:szCs w:val="28"/>
        </w:rPr>
        <w:t>7</w:t>
      </w:r>
      <w:r w:rsidR="001E0E75" w:rsidRPr="00384A9C">
        <w:rPr>
          <w:rFonts w:ascii="Times New Roman" w:hAnsi="Times New Roman" w:cs="Times New Roman"/>
          <w:sz w:val="28"/>
          <w:szCs w:val="28"/>
        </w:rPr>
        <w:t>. Совершенствовать открытую информационную образовательную среду школы</w:t>
      </w:r>
      <w:r w:rsidR="001E0E75" w:rsidRPr="00D420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4DCF" w:rsidRPr="00D4202D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65FCB" w:rsidRDefault="00365FCB" w:rsidP="00586990">
      <w:pPr>
        <w:spacing w:after="0" w:line="240" w:lineRule="auto"/>
        <w:ind w:right="57" w:firstLine="708"/>
        <w:jc w:val="right"/>
        <w:rPr>
          <w:rFonts w:ascii="Times New Roman" w:hAnsi="Times New Roman"/>
          <w:sz w:val="28"/>
          <w:szCs w:val="28"/>
        </w:rPr>
      </w:pPr>
      <w:bookmarkStart w:id="1" w:name="Par193"/>
      <w:bookmarkEnd w:id="1"/>
      <w:r>
        <w:rPr>
          <w:rFonts w:ascii="Times New Roman" w:hAnsi="Times New Roman"/>
          <w:sz w:val="28"/>
          <w:szCs w:val="28"/>
        </w:rPr>
        <w:lastRenderedPageBreak/>
        <w:t>Таблица №</w:t>
      </w:r>
      <w:r w:rsidR="001A36D7">
        <w:rPr>
          <w:rFonts w:ascii="Times New Roman" w:hAnsi="Times New Roman"/>
          <w:sz w:val="28"/>
          <w:szCs w:val="28"/>
        </w:rPr>
        <w:t>33</w:t>
      </w:r>
    </w:p>
    <w:p w:rsidR="00365FCB" w:rsidRPr="00526BD4" w:rsidRDefault="00A83978" w:rsidP="0038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BD4">
        <w:rPr>
          <w:rFonts w:ascii="Times New Roman" w:hAnsi="Times New Roman"/>
          <w:b/>
          <w:bCs/>
          <w:sz w:val="28"/>
          <w:szCs w:val="28"/>
        </w:rPr>
        <w:t>2.</w:t>
      </w:r>
      <w:r w:rsidR="00384A9C">
        <w:rPr>
          <w:rFonts w:ascii="Times New Roman" w:hAnsi="Times New Roman"/>
          <w:b/>
          <w:bCs/>
          <w:sz w:val="28"/>
          <w:szCs w:val="28"/>
        </w:rPr>
        <w:t xml:space="preserve">ПОКАЗАТЕЛИ  </w:t>
      </w:r>
      <w:r w:rsidR="00365FCB" w:rsidRPr="00526BD4">
        <w:rPr>
          <w:rFonts w:ascii="Times New Roman" w:hAnsi="Times New Roman"/>
          <w:b/>
          <w:bCs/>
          <w:sz w:val="28"/>
          <w:szCs w:val="28"/>
        </w:rPr>
        <w:t>ДЕЯТЕЛЬНОСТИ МКОУ</w:t>
      </w:r>
    </w:p>
    <w:p w:rsidR="00365FCB" w:rsidRDefault="009B45C8" w:rsidP="00586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6BD4">
        <w:rPr>
          <w:rFonts w:ascii="Times New Roman" w:hAnsi="Times New Roman"/>
          <w:b/>
          <w:bCs/>
          <w:sz w:val="28"/>
          <w:szCs w:val="28"/>
        </w:rPr>
        <w:t>«ВИХОРЕВСКАЯ СОШ № 2» в 20</w:t>
      </w:r>
      <w:r w:rsidR="00526BD4">
        <w:rPr>
          <w:rFonts w:ascii="Times New Roman" w:hAnsi="Times New Roman"/>
          <w:b/>
          <w:bCs/>
          <w:sz w:val="28"/>
          <w:szCs w:val="28"/>
        </w:rPr>
        <w:t>2</w:t>
      </w:r>
      <w:r w:rsidR="00D4202D">
        <w:rPr>
          <w:rFonts w:ascii="Times New Roman" w:hAnsi="Times New Roman"/>
          <w:b/>
          <w:bCs/>
          <w:sz w:val="28"/>
          <w:szCs w:val="28"/>
        </w:rPr>
        <w:t>1</w:t>
      </w:r>
      <w:r w:rsidR="00365FCB" w:rsidRPr="00526BD4">
        <w:rPr>
          <w:rFonts w:ascii="Times New Roman" w:hAnsi="Times New Roman"/>
          <w:b/>
          <w:bCs/>
          <w:sz w:val="28"/>
          <w:szCs w:val="28"/>
        </w:rPr>
        <w:t>-20</w:t>
      </w:r>
      <w:r w:rsidR="005F47E7" w:rsidRPr="00526BD4">
        <w:rPr>
          <w:rFonts w:ascii="Times New Roman" w:hAnsi="Times New Roman"/>
          <w:b/>
          <w:bCs/>
          <w:sz w:val="28"/>
          <w:szCs w:val="28"/>
        </w:rPr>
        <w:t>2</w:t>
      </w:r>
      <w:r w:rsidR="00D4202D">
        <w:rPr>
          <w:rFonts w:ascii="Times New Roman" w:hAnsi="Times New Roman"/>
          <w:b/>
          <w:bCs/>
          <w:sz w:val="28"/>
          <w:szCs w:val="28"/>
        </w:rPr>
        <w:t>2</w:t>
      </w:r>
      <w:r w:rsidRPr="00526B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5FCB" w:rsidRPr="005F47E7">
        <w:rPr>
          <w:rFonts w:ascii="Times New Roman" w:hAnsi="Times New Roman"/>
          <w:b/>
          <w:bCs/>
          <w:sz w:val="28"/>
          <w:szCs w:val="28"/>
        </w:rPr>
        <w:t xml:space="preserve">УЧЕБНОМ </w:t>
      </w:r>
      <w:r w:rsidR="00365FCB">
        <w:rPr>
          <w:rFonts w:ascii="Times New Roman" w:hAnsi="Times New Roman"/>
          <w:b/>
          <w:bCs/>
          <w:sz w:val="28"/>
          <w:szCs w:val="28"/>
        </w:rPr>
        <w:t>ГОДУ</w:t>
      </w:r>
    </w:p>
    <w:tbl>
      <w:tblPr>
        <w:tblW w:w="9637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6873"/>
        <w:gridCol w:w="1830"/>
      </w:tblGrid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мерения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2" w:name="Par200"/>
            <w:bookmarkEnd w:id="2"/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D4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4202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человек</w:t>
            </w:r>
            <w:r w:rsidR="005F47E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D4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4202D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 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526BD4">
              <w:rPr>
                <w:rFonts w:ascii="Times New Roman" w:hAnsi="Times New Roman"/>
                <w:sz w:val="28"/>
                <w:szCs w:val="28"/>
              </w:rPr>
              <w:t>2</w:t>
            </w:r>
            <w:r w:rsidR="00A3016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F47E7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30163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ной аттестации, в общей численности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F47E7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30163">
              <w:rPr>
                <w:rFonts w:ascii="Times New Roman" w:hAnsi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30163"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6240B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B5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8313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6240B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B5">
              <w:rPr>
                <w:rFonts w:ascii="Times New Roman" w:hAnsi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8313B" w:rsidP="0062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24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6BD4" w:rsidRPr="006240B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B5"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</w:t>
            </w:r>
            <w:r w:rsidRPr="006240B5">
              <w:rPr>
                <w:rFonts w:ascii="Times New Roman" w:hAnsi="Times New Roman"/>
                <w:sz w:val="28"/>
                <w:szCs w:val="28"/>
              </w:rPr>
              <w:t>ы</w:t>
            </w:r>
            <w:r w:rsidRPr="006240B5">
              <w:rPr>
                <w:rFonts w:ascii="Times New Roman" w:hAnsi="Times New Roman"/>
                <w:sz w:val="28"/>
                <w:szCs w:val="28"/>
              </w:rPr>
              <w:t>пускни</w:t>
            </w:r>
            <w:r w:rsidR="00A30163" w:rsidRPr="006240B5">
              <w:rPr>
                <w:rFonts w:ascii="Times New Roman" w:hAnsi="Times New Roman"/>
                <w:sz w:val="28"/>
                <w:szCs w:val="28"/>
              </w:rPr>
              <w:t>ков 11 класса по русскому языку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40B5">
              <w:rPr>
                <w:rFonts w:ascii="Times New Roman" w:hAnsi="Times New Roman"/>
                <w:sz w:val="28"/>
                <w:szCs w:val="28"/>
              </w:rPr>
              <w:t>5</w:t>
            </w:r>
            <w:r w:rsidR="00A30163">
              <w:rPr>
                <w:rFonts w:ascii="Times New Roman" w:hAnsi="Times New Roman"/>
                <w:sz w:val="28"/>
                <w:szCs w:val="28"/>
              </w:rPr>
              <w:t>6</w:t>
            </w:r>
            <w:r w:rsidR="00526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26BD4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6240B5" w:rsidRDefault="00365FCB" w:rsidP="00F73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0B5">
              <w:rPr>
                <w:rFonts w:ascii="Times New Roman" w:hAnsi="Times New Roman"/>
                <w:sz w:val="28"/>
                <w:szCs w:val="28"/>
              </w:rPr>
              <w:t>Средний балл единого государственного экзамена в</w:t>
            </w:r>
            <w:r w:rsidRPr="006240B5">
              <w:rPr>
                <w:rFonts w:ascii="Times New Roman" w:hAnsi="Times New Roman"/>
                <w:sz w:val="28"/>
                <w:szCs w:val="28"/>
              </w:rPr>
              <w:t>ы</w:t>
            </w:r>
            <w:r w:rsidRPr="006240B5">
              <w:rPr>
                <w:rFonts w:ascii="Times New Roman" w:hAnsi="Times New Roman"/>
                <w:sz w:val="28"/>
                <w:szCs w:val="28"/>
              </w:rPr>
              <w:t>пускников 11 класса по математике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Pr="0008313B" w:rsidRDefault="0008313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13B">
              <w:rPr>
                <w:rFonts w:ascii="Times New Roman" w:hAnsi="Times New Roman"/>
                <w:sz w:val="28"/>
                <w:szCs w:val="28"/>
              </w:rPr>
              <w:t>39</w:t>
            </w:r>
          </w:p>
          <w:p w:rsidR="00365FCB" w:rsidRPr="0008313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A30163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6B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6B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ке, в общей численности выпускников 9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A30163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6BD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26BD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минимального количества баллов единого госуда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экзамена по русскому языку, в общей чи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ленности выпускников 11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26BD4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го минимального количества баллов единого госуда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ственного экзамена по математике, в общей чи</w:t>
            </w:r>
            <w:r w:rsidR="005F47E7">
              <w:rPr>
                <w:rFonts w:ascii="Times New Roman" w:hAnsi="Times New Roman"/>
                <w:sz w:val="28"/>
                <w:szCs w:val="28"/>
              </w:rPr>
              <w:t>сленн</w:t>
            </w:r>
            <w:r w:rsidR="005F47E7">
              <w:rPr>
                <w:rFonts w:ascii="Times New Roman" w:hAnsi="Times New Roman"/>
                <w:sz w:val="28"/>
                <w:szCs w:val="28"/>
              </w:rPr>
              <w:t>о</w:t>
            </w:r>
            <w:r w:rsidR="005F47E7">
              <w:rPr>
                <w:rFonts w:ascii="Times New Roman" w:hAnsi="Times New Roman"/>
                <w:sz w:val="28"/>
                <w:szCs w:val="28"/>
              </w:rPr>
              <w:t>сти выпускников 11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A3016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/  </w:t>
            </w:r>
            <w:r w:rsidR="00CD7924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A30163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6691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7924">
              <w:rPr>
                <w:rFonts w:ascii="Times New Roman" w:hAnsi="Times New Roman"/>
                <w:sz w:val="28"/>
                <w:szCs w:val="28"/>
              </w:rPr>
              <w:t>1</w:t>
            </w:r>
            <w:r w:rsidR="00D6691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A30163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1.16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разовании с отличием, в общей численности выпускн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9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A30163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2551E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2551E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96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1.17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разовании с отличием, в общей численности выпускн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ков 11 класса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A30163" w:rsidP="00A30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02D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1.18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375A4D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A4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22098" w:rsidP="003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5A4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022098">
              <w:rPr>
                <w:rFonts w:ascii="Times New Roman" w:hAnsi="Times New Roman"/>
                <w:sz w:val="28"/>
                <w:szCs w:val="28"/>
              </w:rPr>
              <w:t xml:space="preserve"> чел</w:t>
            </w:r>
            <w:r w:rsidR="00365FCB" w:rsidRPr="00022098">
              <w:rPr>
                <w:rFonts w:ascii="Times New Roman" w:hAnsi="Times New Roman"/>
                <w:sz w:val="28"/>
                <w:szCs w:val="28"/>
              </w:rPr>
              <w:t>о</w:t>
            </w:r>
            <w:r w:rsidR="00365FCB" w:rsidRPr="00022098">
              <w:rPr>
                <w:rFonts w:ascii="Times New Roman" w:hAnsi="Times New Roman"/>
                <w:sz w:val="28"/>
                <w:szCs w:val="28"/>
              </w:rPr>
              <w:t>век/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75A4D">
              <w:rPr>
                <w:rFonts w:ascii="Times New Roman" w:hAnsi="Times New Roman"/>
                <w:sz w:val="28"/>
                <w:szCs w:val="28"/>
              </w:rPr>
              <w:t>2</w:t>
            </w:r>
            <w:r w:rsidR="00B37A10" w:rsidRPr="00B37A1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375A4D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A4D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- п</w:t>
            </w:r>
            <w:r w:rsidRPr="00375A4D">
              <w:rPr>
                <w:rFonts w:ascii="Times New Roman" w:hAnsi="Times New Roman"/>
                <w:sz w:val="28"/>
                <w:szCs w:val="28"/>
              </w:rPr>
              <w:t>о</w:t>
            </w:r>
            <w:r w:rsidRPr="00375A4D">
              <w:rPr>
                <w:rFonts w:ascii="Times New Roman" w:hAnsi="Times New Roman"/>
                <w:sz w:val="28"/>
                <w:szCs w:val="28"/>
              </w:rPr>
              <w:t>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B37A10" w:rsidRDefault="00375A4D" w:rsidP="003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="00D66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 xml:space="preserve">человек/  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375A4D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A4D">
              <w:rPr>
                <w:rFonts w:ascii="Times New Roman" w:hAnsi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022098" w:rsidP="003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 w:rsidR="00375A4D">
              <w:rPr>
                <w:rFonts w:ascii="Times New Roman" w:hAnsi="Times New Roman"/>
                <w:sz w:val="28"/>
                <w:szCs w:val="28"/>
              </w:rPr>
              <w:t>3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375A4D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A4D">
              <w:rPr>
                <w:rFonts w:ascii="Times New Roman" w:hAnsi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B37A10" w:rsidRDefault="00375A4D" w:rsidP="003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  <w:r w:rsidR="00D669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1.19.3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375A4D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5A4D">
              <w:rPr>
                <w:rFonts w:ascii="Times New Roman" w:hAnsi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75A4D" w:rsidP="00375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220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 xml:space="preserve">человек/ </w:t>
            </w:r>
            <w:r w:rsidR="00B37A10" w:rsidRPr="00B37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B37A1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1.20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лучающих образование с углубленным изучением о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т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дельных учебных предметов, в общей численности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п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1E2">
              <w:rPr>
                <w:rFonts w:ascii="Times New Roman" w:hAnsi="Times New Roman"/>
                <w:sz w:val="28"/>
                <w:szCs w:val="28"/>
              </w:rPr>
              <w:lastRenderedPageBreak/>
              <w:t>лучающих образование в рамках профильного обуч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е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ния, в общей численности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 человек/0%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х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нологий, электронного обучения, в общей численности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66915" w:rsidRDefault="00E2551E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 /0%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человек/0 %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1.25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ских работников, имеющих высшее образование, в о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б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щей численности педагогических работников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BA65A9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5A9">
              <w:rPr>
                <w:rFonts w:ascii="Times New Roman" w:hAnsi="Times New Roman"/>
                <w:sz w:val="28"/>
                <w:szCs w:val="28"/>
              </w:rPr>
              <w:t>2</w:t>
            </w:r>
            <w:r w:rsidR="00553335"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BA65A9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365FCB" w:rsidRPr="000374B7" w:rsidRDefault="00553335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1.26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ских работников, имеющих высшее образование пед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гогической направленности (профиля), в общей чи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ленности педагогических работников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D66915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65A9">
              <w:rPr>
                <w:rFonts w:ascii="Times New Roman" w:hAnsi="Times New Roman"/>
                <w:sz w:val="28"/>
                <w:szCs w:val="28"/>
              </w:rPr>
              <w:t>5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5</w:t>
            </w:r>
            <w:r w:rsidR="00553335"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1.27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ских работников, имеющих среднее профессиональное образование, в общей численности педагогических р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а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ботников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553335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1.28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ских работников, имеющих среднее профессиональное образование педагогической направленности (проф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и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ля), в общей численности педагогических работников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553335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</w:t>
            </w:r>
            <w:r w:rsidR="00D669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1.29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ских работников, которым по результатам аттестации присвоена квалификационная категория, в общей чи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ленности педагогических работников,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553335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D6691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1.29.1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0374B7" w:rsidRDefault="00BA65A9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977F8D" w:rsidRPr="000374B7">
              <w:rPr>
                <w:rFonts w:ascii="Times New Roman" w:hAnsi="Times New Roman"/>
                <w:sz w:val="28"/>
                <w:szCs w:val="28"/>
              </w:rPr>
              <w:t>1</w:t>
            </w:r>
            <w:r w:rsidR="00553335"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1.29.2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5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533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человек/  </w:t>
            </w:r>
            <w:r w:rsidR="00BA65A9">
              <w:rPr>
                <w:rFonts w:ascii="Times New Roman" w:hAnsi="Times New Roman"/>
                <w:sz w:val="28"/>
                <w:szCs w:val="28"/>
              </w:rPr>
              <w:t>4</w:t>
            </w:r>
            <w:r w:rsidR="0055333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е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ских работников в общей численности педагогических работников, педагогический стаж работы которых с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о</w:t>
            </w:r>
            <w:r w:rsidRPr="00553335">
              <w:rPr>
                <w:rFonts w:ascii="Times New Roman" w:hAnsi="Times New Roman"/>
                <w:sz w:val="28"/>
                <w:szCs w:val="28"/>
              </w:rPr>
              <w:t>ставляет: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человек/%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1.30.1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1627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1.30.2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553335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335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16273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48580A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80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ских работников в общей численности педагогических работников в возрасте до 30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48580A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1</w:t>
            </w:r>
            <w:r w:rsidR="00516273"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48580A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80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ских работников в общей численности педагогических работников в возрасте от 55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48580A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0374B7">
              <w:rPr>
                <w:rFonts w:ascii="Times New Roman" w:hAnsi="Times New Roman"/>
                <w:sz w:val="28"/>
                <w:szCs w:val="28"/>
              </w:rPr>
              <w:t>1</w:t>
            </w:r>
            <w:r w:rsidR="00516273">
              <w:rPr>
                <w:rFonts w:ascii="Times New Roman" w:hAnsi="Times New Roman"/>
                <w:sz w:val="28"/>
                <w:szCs w:val="28"/>
              </w:rPr>
              <w:t>8</w:t>
            </w:r>
            <w:r w:rsidR="00365FCB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A30163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580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ских и административно-хозяйственных работников, прошедших за последние 5 лет повышение квалифик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а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ции/профессиональную переподготовку по профилю педагогической деятельности или иной осуществля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мой в образовательной организации деятельности, в общей численности педагогических и администрати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в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но-хозяйственных работников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1D2E1E" w:rsidP="0048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8580A"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48580A">
              <w:rPr>
                <w:rFonts w:ascii="Times New Roman" w:hAnsi="Times New Roman"/>
                <w:sz w:val="28"/>
                <w:szCs w:val="28"/>
              </w:rPr>
              <w:t>3</w:t>
            </w:r>
            <w:r w:rsidR="00365FCB" w:rsidRPr="000374B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A30163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580A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е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ских и административно-хозяйственных работников, прошедших повышение квалификации по применению в образовательном процессе федеральных госуда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р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ственных образовательных стандартов, в общей чи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с</w:t>
            </w:r>
            <w:r w:rsidRPr="0048580A">
              <w:rPr>
                <w:rFonts w:ascii="Times New Roman" w:hAnsi="Times New Roman"/>
                <w:sz w:val="28"/>
                <w:szCs w:val="28"/>
              </w:rPr>
              <w:t>ленности педагогических и административно-хозяйственных работников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1D2E1E" w:rsidP="00485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8580A">
              <w:rPr>
                <w:rFonts w:ascii="Times New Roman" w:hAnsi="Times New Roman"/>
                <w:sz w:val="28"/>
                <w:szCs w:val="28"/>
              </w:rPr>
              <w:t>1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 xml:space="preserve"> человек/ 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9</w:t>
            </w:r>
            <w:r w:rsidR="0048580A">
              <w:rPr>
                <w:rFonts w:ascii="Times New Roman" w:hAnsi="Times New Roman"/>
                <w:sz w:val="28"/>
                <w:szCs w:val="28"/>
              </w:rPr>
              <w:t>3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3" w:name="Par326"/>
            <w:bookmarkEnd w:id="3"/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Количество компьютеров в расчете на одного учащег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о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B37A10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7A1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31761">
              <w:rPr>
                <w:rFonts w:ascii="Times New Roman" w:hAnsi="Times New Roman"/>
                <w:sz w:val="28"/>
                <w:szCs w:val="28"/>
              </w:rPr>
              <w:t>0,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9</w:t>
            </w:r>
            <w:r w:rsidRPr="00E31761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и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ниц хранения библиотечного фонда, состоящих на уч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е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те, в расчете на одного учащегося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F553D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3DB">
              <w:rPr>
                <w:rFonts w:ascii="Times New Roman" w:hAnsi="Times New Roman"/>
                <w:sz w:val="28"/>
                <w:szCs w:val="28"/>
              </w:rPr>
              <w:t xml:space="preserve">16 </w:t>
            </w:r>
            <w:r w:rsidR="00365FCB" w:rsidRPr="00F553D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</w:tr>
      <w:tr w:rsidR="00365FCB" w:rsidTr="002767E8">
        <w:trPr>
          <w:trHeight w:val="29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системы эле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к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тронного документооборота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5FCB" w:rsidTr="002767E8">
        <w:trPr>
          <w:trHeight w:val="68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5FCB" w:rsidTr="002767E8">
        <w:trPr>
          <w:trHeight w:val="20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2.4.1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ю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теров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2767E8">
        <w:trPr>
          <w:trHeight w:val="683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2.4.2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1B01E2">
              <w:rPr>
                <w:rFonts w:ascii="Times New Roman" w:hAnsi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2767E8">
        <w:trPr>
          <w:trHeight w:val="133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2.4.3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Оснащенного средствами сканирования и распознав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а</w:t>
            </w:r>
            <w:r w:rsidRPr="001B01E2">
              <w:rPr>
                <w:rFonts w:ascii="Times New Roman" w:hAnsi="Times New Roman"/>
                <w:sz w:val="28"/>
                <w:szCs w:val="28"/>
              </w:rPr>
              <w:t>ния текстов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2767E8">
        <w:trPr>
          <w:trHeight w:val="136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2.4.4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365FCB" w:rsidTr="002767E8">
        <w:trPr>
          <w:trHeight w:val="133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2.4.5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1B01E2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E2">
              <w:rPr>
                <w:rFonts w:ascii="Times New Roman" w:hAnsi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65FCB" w:rsidTr="002767E8">
        <w:trPr>
          <w:trHeight w:val="2702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A30163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A36D7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учащихся, к</w:t>
            </w:r>
            <w:r w:rsidRPr="001A36D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36D7">
              <w:rPr>
                <w:rFonts w:ascii="Times New Roman" w:hAnsi="Times New Roman"/>
                <w:sz w:val="28"/>
                <w:szCs w:val="28"/>
              </w:rPr>
              <w:t>торым обеспечена возможность пользоваться широк</w:t>
            </w:r>
            <w:r w:rsidRPr="001A36D7">
              <w:rPr>
                <w:rFonts w:ascii="Times New Roman" w:hAnsi="Times New Roman"/>
                <w:sz w:val="28"/>
                <w:szCs w:val="28"/>
              </w:rPr>
              <w:t>о</w:t>
            </w:r>
            <w:r w:rsidRPr="001A36D7">
              <w:rPr>
                <w:rFonts w:ascii="Times New Roman" w:hAnsi="Times New Roman"/>
                <w:sz w:val="28"/>
                <w:szCs w:val="28"/>
              </w:rPr>
              <w:t>полосным Интернетом (не менее 2 Мб/с), в общей чи</w:t>
            </w:r>
            <w:r w:rsidRPr="001A36D7">
              <w:rPr>
                <w:rFonts w:ascii="Times New Roman" w:hAnsi="Times New Roman"/>
                <w:sz w:val="28"/>
                <w:szCs w:val="28"/>
              </w:rPr>
              <w:t>с</w:t>
            </w:r>
            <w:r w:rsidRPr="001A36D7">
              <w:rPr>
                <w:rFonts w:ascii="Times New Roman" w:hAnsi="Times New Roman"/>
                <w:sz w:val="28"/>
                <w:szCs w:val="28"/>
              </w:rPr>
              <w:t>ленности учащихся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50794E" w:rsidP="002C3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C3B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/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761" w:rsidRPr="00E31761">
              <w:rPr>
                <w:rFonts w:ascii="Times New Roman" w:hAnsi="Times New Roman"/>
                <w:sz w:val="28"/>
                <w:szCs w:val="28"/>
              </w:rPr>
              <w:t>100</w:t>
            </w:r>
            <w:r w:rsidR="00365FCB" w:rsidRPr="00E31761">
              <w:rPr>
                <w:rFonts w:ascii="Times New Roman" w:hAnsi="Times New Roman"/>
                <w:sz w:val="28"/>
                <w:szCs w:val="28"/>
              </w:rPr>
              <w:t>/%</w:t>
            </w:r>
          </w:p>
        </w:tc>
      </w:tr>
      <w:tr w:rsidR="00365FCB" w:rsidTr="002767E8">
        <w:trPr>
          <w:trHeight w:val="198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Pr="00A30163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8580A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FCB" w:rsidRDefault="00365FCB" w:rsidP="0058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 кв. м</w:t>
            </w:r>
          </w:p>
        </w:tc>
      </w:tr>
    </w:tbl>
    <w:p w:rsidR="00365FCB" w:rsidRDefault="00365FCB" w:rsidP="00586990">
      <w:pPr>
        <w:spacing w:after="0" w:line="240" w:lineRule="auto"/>
        <w:rPr>
          <w:rFonts w:ascii="Times New Roman" w:hAnsi="Times New Roman"/>
        </w:rPr>
        <w:sectPr w:rsidR="00365FCB">
          <w:pgSz w:w="11906" w:h="16838"/>
          <w:pgMar w:top="1134" w:right="850" w:bottom="1134" w:left="1701" w:header="708" w:footer="708" w:gutter="0"/>
          <w:cols w:space="720"/>
        </w:sectPr>
      </w:pPr>
    </w:p>
    <w:p w:rsidR="00336452" w:rsidRDefault="00336452" w:rsidP="00336452">
      <w:pPr>
        <w:spacing w:after="0"/>
      </w:pPr>
    </w:p>
    <w:sectPr w:rsidR="00336452" w:rsidSect="00044D19"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BA" w:rsidRDefault="003204BA" w:rsidP="00C26B99">
      <w:pPr>
        <w:spacing w:after="0" w:line="240" w:lineRule="auto"/>
      </w:pPr>
      <w:r>
        <w:separator/>
      </w:r>
    </w:p>
  </w:endnote>
  <w:endnote w:type="continuationSeparator" w:id="0">
    <w:p w:rsidR="003204BA" w:rsidRDefault="003204BA" w:rsidP="00C2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273320"/>
      <w:docPartObj>
        <w:docPartGallery w:val="Page Numbers (Bottom of Page)"/>
        <w:docPartUnique/>
      </w:docPartObj>
    </w:sdtPr>
    <w:sdtEndPr/>
    <w:sdtContent>
      <w:p w:rsidR="004B0562" w:rsidRDefault="004B05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B2B" w:rsidRPr="004E5B2B">
          <w:rPr>
            <w:lang w:val="ru-RU"/>
          </w:rPr>
          <w:t>2</w:t>
        </w:r>
        <w:r>
          <w:fldChar w:fldCharType="end"/>
        </w:r>
      </w:p>
    </w:sdtContent>
  </w:sdt>
  <w:p w:rsidR="004B0562" w:rsidRDefault="004B05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BA" w:rsidRDefault="003204BA" w:rsidP="00C26B99">
      <w:pPr>
        <w:spacing w:after="0" w:line="240" w:lineRule="auto"/>
      </w:pPr>
      <w:r>
        <w:separator/>
      </w:r>
    </w:p>
  </w:footnote>
  <w:footnote w:type="continuationSeparator" w:id="0">
    <w:p w:rsidR="003204BA" w:rsidRDefault="003204BA" w:rsidP="00C2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D44"/>
    <w:multiLevelType w:val="hybridMultilevel"/>
    <w:tmpl w:val="AF6C42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9DC"/>
    <w:multiLevelType w:val="hybridMultilevel"/>
    <w:tmpl w:val="F15E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5791"/>
    <w:multiLevelType w:val="hybridMultilevel"/>
    <w:tmpl w:val="D314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D31BE"/>
    <w:multiLevelType w:val="hybridMultilevel"/>
    <w:tmpl w:val="1916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2672C"/>
    <w:multiLevelType w:val="multilevel"/>
    <w:tmpl w:val="B4F2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0153"/>
    <w:multiLevelType w:val="hybridMultilevel"/>
    <w:tmpl w:val="5B98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4EBA"/>
    <w:multiLevelType w:val="hybridMultilevel"/>
    <w:tmpl w:val="162E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B445F1"/>
    <w:multiLevelType w:val="hybridMultilevel"/>
    <w:tmpl w:val="88D4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64D4B"/>
    <w:multiLevelType w:val="hybridMultilevel"/>
    <w:tmpl w:val="5AE8D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93A74"/>
    <w:multiLevelType w:val="hybridMultilevel"/>
    <w:tmpl w:val="16C6F902"/>
    <w:lvl w:ilvl="0" w:tplc="F488B7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071DD"/>
    <w:multiLevelType w:val="multilevel"/>
    <w:tmpl w:val="FEAA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F10D7"/>
    <w:multiLevelType w:val="multilevel"/>
    <w:tmpl w:val="6C30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B104B9"/>
    <w:multiLevelType w:val="hybridMultilevel"/>
    <w:tmpl w:val="A68A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C5614"/>
    <w:multiLevelType w:val="hybridMultilevel"/>
    <w:tmpl w:val="F7EA56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065E2"/>
    <w:multiLevelType w:val="multilevel"/>
    <w:tmpl w:val="B966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7E5B4F"/>
    <w:multiLevelType w:val="hybridMultilevel"/>
    <w:tmpl w:val="A77E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35D4F"/>
    <w:multiLevelType w:val="multilevel"/>
    <w:tmpl w:val="DE3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3"/>
  </w:num>
  <w:num w:numId="12">
    <w:abstractNumId w:val="5"/>
  </w:num>
  <w:num w:numId="13">
    <w:abstractNumId w:val="12"/>
  </w:num>
  <w:num w:numId="14">
    <w:abstractNumId w:val="2"/>
  </w:num>
  <w:num w:numId="15">
    <w:abstractNumId w:val="7"/>
  </w:num>
  <w:num w:numId="16">
    <w:abstractNumId w:val="8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A"/>
    <w:rsid w:val="00001A24"/>
    <w:rsid w:val="00001A87"/>
    <w:rsid w:val="0000765E"/>
    <w:rsid w:val="000076AB"/>
    <w:rsid w:val="00022098"/>
    <w:rsid w:val="00031666"/>
    <w:rsid w:val="00032C9F"/>
    <w:rsid w:val="000374B7"/>
    <w:rsid w:val="00044D19"/>
    <w:rsid w:val="00047FE9"/>
    <w:rsid w:val="00082078"/>
    <w:rsid w:val="0008313B"/>
    <w:rsid w:val="000B745D"/>
    <w:rsid w:val="000C118A"/>
    <w:rsid w:val="000D5994"/>
    <w:rsid w:val="000E2B3A"/>
    <w:rsid w:val="000E7FD0"/>
    <w:rsid w:val="000F4EB6"/>
    <w:rsid w:val="00103CC8"/>
    <w:rsid w:val="00105D8B"/>
    <w:rsid w:val="0010779A"/>
    <w:rsid w:val="00124D88"/>
    <w:rsid w:val="001401D7"/>
    <w:rsid w:val="00150FA3"/>
    <w:rsid w:val="00154745"/>
    <w:rsid w:val="00160432"/>
    <w:rsid w:val="001621E9"/>
    <w:rsid w:val="001667AD"/>
    <w:rsid w:val="001679E4"/>
    <w:rsid w:val="001750C9"/>
    <w:rsid w:val="001757B4"/>
    <w:rsid w:val="001A1634"/>
    <w:rsid w:val="001A36D7"/>
    <w:rsid w:val="001A57E2"/>
    <w:rsid w:val="001B01E2"/>
    <w:rsid w:val="001B0C05"/>
    <w:rsid w:val="001C79BF"/>
    <w:rsid w:val="001D2E1E"/>
    <w:rsid w:val="001E0E75"/>
    <w:rsid w:val="00200BD3"/>
    <w:rsid w:val="00215278"/>
    <w:rsid w:val="00216138"/>
    <w:rsid w:val="00225E64"/>
    <w:rsid w:val="00237103"/>
    <w:rsid w:val="002439D8"/>
    <w:rsid w:val="00271013"/>
    <w:rsid w:val="002767E8"/>
    <w:rsid w:val="002A3108"/>
    <w:rsid w:val="002B41BE"/>
    <w:rsid w:val="002B55E5"/>
    <w:rsid w:val="002B5A13"/>
    <w:rsid w:val="002C3B8F"/>
    <w:rsid w:val="002D363C"/>
    <w:rsid w:val="002D429F"/>
    <w:rsid w:val="00302A9B"/>
    <w:rsid w:val="00306293"/>
    <w:rsid w:val="003204BA"/>
    <w:rsid w:val="00324DCF"/>
    <w:rsid w:val="00336452"/>
    <w:rsid w:val="00344D3B"/>
    <w:rsid w:val="003527AA"/>
    <w:rsid w:val="003629E1"/>
    <w:rsid w:val="00365FCB"/>
    <w:rsid w:val="00374375"/>
    <w:rsid w:val="00375A4D"/>
    <w:rsid w:val="00384A9C"/>
    <w:rsid w:val="00395943"/>
    <w:rsid w:val="00396635"/>
    <w:rsid w:val="003A1E54"/>
    <w:rsid w:val="003A5219"/>
    <w:rsid w:val="003B5978"/>
    <w:rsid w:val="003C08DC"/>
    <w:rsid w:val="003D2D0D"/>
    <w:rsid w:val="003D2F5B"/>
    <w:rsid w:val="00402CA1"/>
    <w:rsid w:val="00406C8B"/>
    <w:rsid w:val="0042419E"/>
    <w:rsid w:val="0044382C"/>
    <w:rsid w:val="00453CB9"/>
    <w:rsid w:val="004631FA"/>
    <w:rsid w:val="00470813"/>
    <w:rsid w:val="00475B2B"/>
    <w:rsid w:val="00481984"/>
    <w:rsid w:val="0048580A"/>
    <w:rsid w:val="004A1B8E"/>
    <w:rsid w:val="004A2D17"/>
    <w:rsid w:val="004A63A9"/>
    <w:rsid w:val="004B0562"/>
    <w:rsid w:val="004E4E29"/>
    <w:rsid w:val="004E5B2B"/>
    <w:rsid w:val="004F4042"/>
    <w:rsid w:val="00500B64"/>
    <w:rsid w:val="0050517B"/>
    <w:rsid w:val="0050794E"/>
    <w:rsid w:val="00516273"/>
    <w:rsid w:val="00526BD4"/>
    <w:rsid w:val="005339A9"/>
    <w:rsid w:val="0055305C"/>
    <w:rsid w:val="00553335"/>
    <w:rsid w:val="00560E8E"/>
    <w:rsid w:val="00585152"/>
    <w:rsid w:val="00586990"/>
    <w:rsid w:val="00597DA0"/>
    <w:rsid w:val="005A0DFC"/>
    <w:rsid w:val="005B6979"/>
    <w:rsid w:val="005C5FE2"/>
    <w:rsid w:val="005E1C9C"/>
    <w:rsid w:val="005E642F"/>
    <w:rsid w:val="005E7CD7"/>
    <w:rsid w:val="005F47E7"/>
    <w:rsid w:val="00611AC2"/>
    <w:rsid w:val="00616B5B"/>
    <w:rsid w:val="00617454"/>
    <w:rsid w:val="00623869"/>
    <w:rsid w:val="006240B5"/>
    <w:rsid w:val="006241E8"/>
    <w:rsid w:val="00625B49"/>
    <w:rsid w:val="006353BD"/>
    <w:rsid w:val="0065275E"/>
    <w:rsid w:val="00654C19"/>
    <w:rsid w:val="006553F6"/>
    <w:rsid w:val="00661C42"/>
    <w:rsid w:val="006753EA"/>
    <w:rsid w:val="0068456B"/>
    <w:rsid w:val="006853B7"/>
    <w:rsid w:val="006C41CF"/>
    <w:rsid w:val="006D02F7"/>
    <w:rsid w:val="006D29DF"/>
    <w:rsid w:val="006D4585"/>
    <w:rsid w:val="006F70C2"/>
    <w:rsid w:val="006F73F4"/>
    <w:rsid w:val="00710463"/>
    <w:rsid w:val="00714A90"/>
    <w:rsid w:val="00722B5B"/>
    <w:rsid w:val="0073205F"/>
    <w:rsid w:val="00745BCC"/>
    <w:rsid w:val="00753802"/>
    <w:rsid w:val="0075773E"/>
    <w:rsid w:val="007655BC"/>
    <w:rsid w:val="007734BA"/>
    <w:rsid w:val="007833A6"/>
    <w:rsid w:val="00787777"/>
    <w:rsid w:val="00794590"/>
    <w:rsid w:val="00795801"/>
    <w:rsid w:val="007B7228"/>
    <w:rsid w:val="007D3C2F"/>
    <w:rsid w:val="007F22EE"/>
    <w:rsid w:val="007F5658"/>
    <w:rsid w:val="007F6B97"/>
    <w:rsid w:val="00817E95"/>
    <w:rsid w:val="00823ED8"/>
    <w:rsid w:val="008259F6"/>
    <w:rsid w:val="00831290"/>
    <w:rsid w:val="008438C3"/>
    <w:rsid w:val="00853991"/>
    <w:rsid w:val="0085492A"/>
    <w:rsid w:val="00856E8A"/>
    <w:rsid w:val="00863639"/>
    <w:rsid w:val="00870C3C"/>
    <w:rsid w:val="00871B50"/>
    <w:rsid w:val="00890D48"/>
    <w:rsid w:val="008B4A12"/>
    <w:rsid w:val="008D08F2"/>
    <w:rsid w:val="008D6599"/>
    <w:rsid w:val="008D6EF5"/>
    <w:rsid w:val="008E550B"/>
    <w:rsid w:val="008E7DCE"/>
    <w:rsid w:val="008F793A"/>
    <w:rsid w:val="0090288C"/>
    <w:rsid w:val="00923F45"/>
    <w:rsid w:val="0094223D"/>
    <w:rsid w:val="00960074"/>
    <w:rsid w:val="00967855"/>
    <w:rsid w:val="00974128"/>
    <w:rsid w:val="00977F8D"/>
    <w:rsid w:val="00986F85"/>
    <w:rsid w:val="009A0030"/>
    <w:rsid w:val="009B45C8"/>
    <w:rsid w:val="009B68E2"/>
    <w:rsid w:val="009F0A7A"/>
    <w:rsid w:val="009F6F25"/>
    <w:rsid w:val="00A05312"/>
    <w:rsid w:val="00A05AF1"/>
    <w:rsid w:val="00A074ED"/>
    <w:rsid w:val="00A14348"/>
    <w:rsid w:val="00A2217F"/>
    <w:rsid w:val="00A246BB"/>
    <w:rsid w:val="00A25783"/>
    <w:rsid w:val="00A26C04"/>
    <w:rsid w:val="00A30163"/>
    <w:rsid w:val="00A543CD"/>
    <w:rsid w:val="00A64749"/>
    <w:rsid w:val="00A76F37"/>
    <w:rsid w:val="00A8183A"/>
    <w:rsid w:val="00A83978"/>
    <w:rsid w:val="00A8663D"/>
    <w:rsid w:val="00A942AF"/>
    <w:rsid w:val="00AA4DFA"/>
    <w:rsid w:val="00AB2FE9"/>
    <w:rsid w:val="00AC3BF0"/>
    <w:rsid w:val="00AD2092"/>
    <w:rsid w:val="00AD6017"/>
    <w:rsid w:val="00AF02DB"/>
    <w:rsid w:val="00AF4738"/>
    <w:rsid w:val="00B37A10"/>
    <w:rsid w:val="00B401C2"/>
    <w:rsid w:val="00B4207B"/>
    <w:rsid w:val="00B500F7"/>
    <w:rsid w:val="00B65661"/>
    <w:rsid w:val="00B75A01"/>
    <w:rsid w:val="00B9579F"/>
    <w:rsid w:val="00BA380C"/>
    <w:rsid w:val="00BA65A9"/>
    <w:rsid w:val="00BE02AE"/>
    <w:rsid w:val="00BE3FE3"/>
    <w:rsid w:val="00BF6221"/>
    <w:rsid w:val="00BF7D58"/>
    <w:rsid w:val="00C11CC0"/>
    <w:rsid w:val="00C20A36"/>
    <w:rsid w:val="00C20BBF"/>
    <w:rsid w:val="00C22CD1"/>
    <w:rsid w:val="00C26B99"/>
    <w:rsid w:val="00C33FD7"/>
    <w:rsid w:val="00C37AB8"/>
    <w:rsid w:val="00C501B8"/>
    <w:rsid w:val="00C51143"/>
    <w:rsid w:val="00C52715"/>
    <w:rsid w:val="00C52791"/>
    <w:rsid w:val="00C561B6"/>
    <w:rsid w:val="00C61630"/>
    <w:rsid w:val="00C72E88"/>
    <w:rsid w:val="00C77508"/>
    <w:rsid w:val="00C9106C"/>
    <w:rsid w:val="00C921A7"/>
    <w:rsid w:val="00C968C0"/>
    <w:rsid w:val="00CA6275"/>
    <w:rsid w:val="00CB754D"/>
    <w:rsid w:val="00CD0CBA"/>
    <w:rsid w:val="00CD7924"/>
    <w:rsid w:val="00CE58C5"/>
    <w:rsid w:val="00CE6B16"/>
    <w:rsid w:val="00D0367B"/>
    <w:rsid w:val="00D0470E"/>
    <w:rsid w:val="00D11395"/>
    <w:rsid w:val="00D13A9D"/>
    <w:rsid w:val="00D20DA3"/>
    <w:rsid w:val="00D4202D"/>
    <w:rsid w:val="00D50747"/>
    <w:rsid w:val="00D60EDB"/>
    <w:rsid w:val="00D66915"/>
    <w:rsid w:val="00D71E8C"/>
    <w:rsid w:val="00D8194B"/>
    <w:rsid w:val="00D859B4"/>
    <w:rsid w:val="00D91692"/>
    <w:rsid w:val="00D974C8"/>
    <w:rsid w:val="00DA0FF6"/>
    <w:rsid w:val="00DB58F0"/>
    <w:rsid w:val="00DD59BE"/>
    <w:rsid w:val="00DD7307"/>
    <w:rsid w:val="00DF4AB4"/>
    <w:rsid w:val="00E2551E"/>
    <w:rsid w:val="00E31761"/>
    <w:rsid w:val="00E33109"/>
    <w:rsid w:val="00E33E69"/>
    <w:rsid w:val="00E417B7"/>
    <w:rsid w:val="00E518D5"/>
    <w:rsid w:val="00E54921"/>
    <w:rsid w:val="00E83E13"/>
    <w:rsid w:val="00E91A1E"/>
    <w:rsid w:val="00EA0135"/>
    <w:rsid w:val="00EA209F"/>
    <w:rsid w:val="00ED1952"/>
    <w:rsid w:val="00ED7360"/>
    <w:rsid w:val="00EE297E"/>
    <w:rsid w:val="00EF3D84"/>
    <w:rsid w:val="00F1452F"/>
    <w:rsid w:val="00F3567A"/>
    <w:rsid w:val="00F40D6F"/>
    <w:rsid w:val="00F479EF"/>
    <w:rsid w:val="00F54D35"/>
    <w:rsid w:val="00F553DB"/>
    <w:rsid w:val="00F62CA9"/>
    <w:rsid w:val="00F73421"/>
    <w:rsid w:val="00F73BE5"/>
    <w:rsid w:val="00FA0BA6"/>
    <w:rsid w:val="00FB5A06"/>
    <w:rsid w:val="00FB6FD8"/>
    <w:rsid w:val="00FD3BF0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FCB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FCB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65FCB"/>
  </w:style>
  <w:style w:type="character" w:styleId="a3">
    <w:name w:val="Emphasis"/>
    <w:uiPriority w:val="20"/>
    <w:qFormat/>
    <w:rsid w:val="00365FCB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365FC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3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FC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65FCB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65FC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65FCB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365FC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65FCB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365FCB"/>
    <w:pPr>
      <w:spacing w:after="0" w:line="240" w:lineRule="auto"/>
      <w:ind w:left="360"/>
      <w:jc w:val="both"/>
    </w:pPr>
    <w:rPr>
      <w:rFonts w:ascii="Calibri" w:eastAsia="Calibri" w:hAnsi="Calibri" w:cs="Times New Roman"/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65FCB"/>
    <w:rPr>
      <w:rFonts w:ascii="Calibri" w:eastAsia="Calibri" w:hAnsi="Calibri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5FC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5FCB"/>
    <w:rPr>
      <w:rFonts w:ascii="Calibri" w:eastAsia="Calibri" w:hAnsi="Calibri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65F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5FCB"/>
    <w:rPr>
      <w:rFonts w:ascii="Segoe UI" w:eastAsia="Calibri" w:hAnsi="Segoe UI" w:cs="Segoe UI"/>
      <w:sz w:val="18"/>
      <w:szCs w:val="18"/>
    </w:rPr>
  </w:style>
  <w:style w:type="paragraph" w:styleId="af0">
    <w:name w:val="No Spacing"/>
    <w:aliases w:val="Без интервала1,основа,Без интервала11"/>
    <w:link w:val="af1"/>
    <w:uiPriority w:val="1"/>
    <w:qFormat/>
    <w:rsid w:val="00365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qFormat/>
    <w:rsid w:val="00365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365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semiHidden/>
    <w:rsid w:val="00365FC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basedOn w:val="a0"/>
    <w:uiPriority w:val="99"/>
    <w:semiHidden/>
    <w:rsid w:val="00365FCB"/>
  </w:style>
  <w:style w:type="character" w:customStyle="1" w:styleId="11pt">
    <w:name w:val="Основной текст + 11 pt"/>
    <w:uiPriority w:val="99"/>
    <w:rsid w:val="00365FCB"/>
    <w:rPr>
      <w:rFonts w:ascii="Times New Roman" w:hAnsi="Times New Roman" w:cs="Times New Roman" w:hint="default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apple-converted-space">
    <w:name w:val="apple-converted-space"/>
    <w:qFormat/>
    <w:rsid w:val="00365FC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365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aliases w:val="Без интервала1 Знак,основа Знак,Без интервала11 Знак"/>
    <w:link w:val="af0"/>
    <w:uiPriority w:val="1"/>
    <w:locked/>
    <w:rsid w:val="00DF4AB4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CE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B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B50"/>
  </w:style>
  <w:style w:type="paragraph" w:customStyle="1" w:styleId="af4">
    <w:name w:val="Содержимое таблицы"/>
    <w:basedOn w:val="a"/>
    <w:rsid w:val="00611A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324D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24DCF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5">
    <w:name w:val="footnote reference"/>
    <w:basedOn w:val="a0"/>
    <w:uiPriority w:val="99"/>
    <w:semiHidden/>
    <w:unhideWhenUsed/>
    <w:rsid w:val="00863639"/>
    <w:rPr>
      <w:vertAlign w:val="superscript"/>
    </w:rPr>
  </w:style>
  <w:style w:type="character" w:styleId="af6">
    <w:name w:val="Hyperlink"/>
    <w:rsid w:val="000F4EB6"/>
    <w:rPr>
      <w:color w:val="0857A6"/>
      <w:u w:val="single"/>
    </w:rPr>
  </w:style>
  <w:style w:type="character" w:customStyle="1" w:styleId="link-wrapper-container">
    <w:name w:val="link-wrapper-container"/>
    <w:basedOn w:val="a0"/>
    <w:rsid w:val="000F4EB6"/>
  </w:style>
  <w:style w:type="paragraph" w:customStyle="1" w:styleId="msolistparagraphbullet1gif">
    <w:name w:val="msolistparagraphbullet1.gif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0F4E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216071,bqiaagaaeyqcaaagiaiaaapbnamabe9cawaaaaaaaaaaaaaaaaaaaaaaaaaaaaaaaaaaaaaaaaaaaaaaaaaaaaaaaaaaaaaaaaaaaaaaaaaaaaaaaaaaaaaaaaaaaaaaaaaaaaaaaaaaaaaaaaaaaaaaaaaaaaaaaaaaaaaaaaaaaaaaaaaaaaaaaaaaaaaaaaaaaaaaaaaaaaaaaaaaaaaaaaaaaaaaaaaaaa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F3567A"/>
    <w:p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F3567A"/>
    <w:rPr>
      <w:rFonts w:eastAsiaTheme="minorEastAsia"/>
      <w:color w:val="5A5A5A" w:themeColor="text1" w:themeTint="A5"/>
      <w:spacing w:val="15"/>
    </w:rPr>
  </w:style>
  <w:style w:type="table" w:customStyle="1" w:styleId="14">
    <w:name w:val="Сетка таблицы1"/>
    <w:basedOn w:val="a1"/>
    <w:next w:val="af3"/>
    <w:uiPriority w:val="59"/>
    <w:rsid w:val="007F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FCB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FCB"/>
    <w:rPr>
      <w:rFonts w:ascii="Calibri Light" w:eastAsia="Times New Roman" w:hAnsi="Calibri Light" w:cs="Times New Roman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365FCB"/>
  </w:style>
  <w:style w:type="character" w:styleId="a3">
    <w:name w:val="Emphasis"/>
    <w:uiPriority w:val="20"/>
    <w:qFormat/>
    <w:rsid w:val="00365FCB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22"/>
    <w:qFormat/>
    <w:rsid w:val="00365FCB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semiHidden/>
    <w:rsid w:val="003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65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65FC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65FCB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365FC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65FCB"/>
    <w:rPr>
      <w:rFonts w:ascii="Times New Roman" w:eastAsia="Times New Roman" w:hAnsi="Times New Roman" w:cs="Times New Roman"/>
      <w:noProof/>
      <w:color w:val="000000"/>
      <w:sz w:val="20"/>
      <w:szCs w:val="20"/>
      <w:lang w:val="en-US" w:eastAsia="ru-RU"/>
    </w:rPr>
  </w:style>
  <w:style w:type="paragraph" w:styleId="aa">
    <w:name w:val="Body Text"/>
    <w:basedOn w:val="a"/>
    <w:link w:val="ab"/>
    <w:uiPriority w:val="99"/>
    <w:semiHidden/>
    <w:unhideWhenUsed/>
    <w:rsid w:val="00365FC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365FCB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365FCB"/>
    <w:pPr>
      <w:spacing w:after="0" w:line="240" w:lineRule="auto"/>
      <w:ind w:left="360"/>
      <w:jc w:val="both"/>
    </w:pPr>
    <w:rPr>
      <w:rFonts w:ascii="Calibri" w:eastAsia="Calibri" w:hAnsi="Calibri" w:cs="Times New Roman"/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65FCB"/>
    <w:rPr>
      <w:rFonts w:ascii="Calibri" w:eastAsia="Calibri" w:hAnsi="Calibri" w:cs="Times New Roman"/>
      <w:sz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65FC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65FCB"/>
    <w:rPr>
      <w:rFonts w:ascii="Calibri" w:eastAsia="Calibri" w:hAnsi="Calibri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365FC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5FCB"/>
    <w:rPr>
      <w:rFonts w:ascii="Segoe UI" w:eastAsia="Calibri" w:hAnsi="Segoe UI" w:cs="Segoe UI"/>
      <w:sz w:val="18"/>
      <w:szCs w:val="18"/>
    </w:rPr>
  </w:style>
  <w:style w:type="paragraph" w:styleId="af0">
    <w:name w:val="No Spacing"/>
    <w:aliases w:val="Без интервала1,основа,Без интервала11"/>
    <w:link w:val="af1"/>
    <w:uiPriority w:val="1"/>
    <w:qFormat/>
    <w:rsid w:val="00365F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qFormat/>
    <w:rsid w:val="00365F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semiHidden/>
    <w:rsid w:val="00365F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uiPriority w:val="99"/>
    <w:semiHidden/>
    <w:rsid w:val="00365FC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12">
    <w:name w:val="Основной текст с отступом Знак1"/>
    <w:basedOn w:val="a0"/>
    <w:uiPriority w:val="99"/>
    <w:semiHidden/>
    <w:rsid w:val="00365FCB"/>
  </w:style>
  <w:style w:type="character" w:customStyle="1" w:styleId="11pt">
    <w:name w:val="Основной текст + 11 pt"/>
    <w:uiPriority w:val="99"/>
    <w:rsid w:val="00365FCB"/>
    <w:rPr>
      <w:rFonts w:ascii="Times New Roman" w:hAnsi="Times New Roman" w:cs="Times New Roman" w:hint="default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apple-converted-space">
    <w:name w:val="apple-converted-space"/>
    <w:qFormat/>
    <w:rsid w:val="00365FCB"/>
    <w:rPr>
      <w:rFonts w:ascii="Times New Roman" w:hAnsi="Times New Roman" w:cs="Times New Roman" w:hint="default"/>
    </w:rPr>
  </w:style>
  <w:style w:type="table" w:styleId="af3">
    <w:name w:val="Table Grid"/>
    <w:basedOn w:val="a1"/>
    <w:uiPriority w:val="59"/>
    <w:rsid w:val="00365F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aliases w:val="Без интервала1 Знак,основа Знак,Без интервала11 Знак"/>
    <w:link w:val="af0"/>
    <w:uiPriority w:val="1"/>
    <w:locked/>
    <w:rsid w:val="00DF4AB4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CE6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1B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1B50"/>
  </w:style>
  <w:style w:type="paragraph" w:customStyle="1" w:styleId="af4">
    <w:name w:val="Содержимое таблицы"/>
    <w:basedOn w:val="a"/>
    <w:rsid w:val="00611A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rsid w:val="00324D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24DCF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styleId="af5">
    <w:name w:val="footnote reference"/>
    <w:basedOn w:val="a0"/>
    <w:uiPriority w:val="99"/>
    <w:semiHidden/>
    <w:unhideWhenUsed/>
    <w:rsid w:val="00863639"/>
    <w:rPr>
      <w:vertAlign w:val="superscript"/>
    </w:rPr>
  </w:style>
  <w:style w:type="character" w:styleId="af6">
    <w:name w:val="Hyperlink"/>
    <w:rsid w:val="000F4EB6"/>
    <w:rPr>
      <w:color w:val="0857A6"/>
      <w:u w:val="single"/>
    </w:rPr>
  </w:style>
  <w:style w:type="character" w:customStyle="1" w:styleId="link-wrapper-container">
    <w:name w:val="link-wrapper-container"/>
    <w:basedOn w:val="a0"/>
    <w:rsid w:val="000F4EB6"/>
  </w:style>
  <w:style w:type="paragraph" w:customStyle="1" w:styleId="msolistparagraphbullet1gif">
    <w:name w:val="msolistparagraphbullet1.gif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0F4E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216071,bqiaagaaeyqcaaagiaiaaapbnamabe9cawaaaaaaaaaaaaaaaaaaaaaaaaaaaaaaaaaaaaaaaaaaaaaaaaaaaaaaaaaaaaaaaaaaaaaaaaaaaaaaaaaaaaaaaaaaaaaaaaaaaaaaaaaaaaaaaaaaaaaaaaaaaaaaaaaaaaaaaaaaaaaaaaaaaaaaaaaaaaaaaaaaaaaaaaaaaaaaaaaaaaaaaaaaaaaaaaaaaa"/>
    <w:basedOn w:val="a"/>
    <w:rsid w:val="000F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F3567A"/>
    <w:p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F3567A"/>
    <w:rPr>
      <w:rFonts w:eastAsiaTheme="minorEastAsia"/>
      <w:color w:val="5A5A5A" w:themeColor="text1" w:themeTint="A5"/>
      <w:spacing w:val="15"/>
    </w:rPr>
  </w:style>
  <w:style w:type="table" w:customStyle="1" w:styleId="14">
    <w:name w:val="Сетка таблицы1"/>
    <w:basedOn w:val="a1"/>
    <w:next w:val="af3"/>
    <w:uiPriority w:val="59"/>
    <w:rsid w:val="007F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7F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Победители и призеры олимпиады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4E-40E0-9553-563C11135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4E-40E0-9553-563C11135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4E-40E0-9553-563C11135BD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347264"/>
        <c:axId val="116348800"/>
        <c:axId val="0"/>
      </c:bar3DChart>
      <c:catAx>
        <c:axId val="11634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48800"/>
        <c:crosses val="autoZero"/>
        <c:auto val="1"/>
        <c:lblAlgn val="ctr"/>
        <c:lblOffset val="100"/>
        <c:noMultiLvlLbl val="0"/>
      </c:catAx>
      <c:valAx>
        <c:axId val="11634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4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8 классы</c:v>
                </c:pt>
                <c:pt idx="1">
                  <c:v>9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27</c:v>
                </c:pt>
                <c:pt idx="2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повышенный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8 классы</c:v>
                </c:pt>
                <c:pt idx="1">
                  <c:v>9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</c:v>
                </c:pt>
                <c:pt idx="1">
                  <c:v>25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базовый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8 классы</c:v>
                </c:pt>
                <c:pt idx="1">
                  <c:v>9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8 классы</c:v>
                </c:pt>
                <c:pt idx="1">
                  <c:v>9 классы</c:v>
                </c:pt>
                <c:pt idx="2">
                  <c:v>11 классы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20288"/>
        <c:axId val="116221824"/>
      </c:barChart>
      <c:catAx>
        <c:axId val="11622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221824"/>
        <c:crosses val="autoZero"/>
        <c:auto val="1"/>
        <c:lblAlgn val="ctr"/>
        <c:lblOffset val="100"/>
        <c:noMultiLvlLbl val="0"/>
      </c:catAx>
      <c:valAx>
        <c:axId val="11622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220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всего 12 групповых проектов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12 групповых поектов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повышенный уровень</c:v>
                </c:pt>
                <c:pt idx="2">
                  <c:v>базовый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15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FD-4F21-9DAC-1D295918F8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912704"/>
        <c:axId val="115914240"/>
      </c:barChart>
      <c:catAx>
        <c:axId val="115912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914240"/>
        <c:crosses val="autoZero"/>
        <c:auto val="1"/>
        <c:lblAlgn val="ctr"/>
        <c:lblOffset val="100"/>
        <c:noMultiLvlLbl val="0"/>
      </c:catAx>
      <c:valAx>
        <c:axId val="11591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91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</c:v>
                </c:pt>
                <c:pt idx="1">
                  <c:v>35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C4-4FB6-8BB1-710AC4B653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7592832"/>
        <c:axId val="117595520"/>
      </c:barChart>
      <c:catAx>
        <c:axId val="11759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95520"/>
        <c:crosses val="autoZero"/>
        <c:auto val="1"/>
        <c:lblAlgn val="ctr"/>
        <c:lblOffset val="100"/>
        <c:noMultiLvlLbl val="0"/>
      </c:catAx>
      <c:valAx>
        <c:axId val="11759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59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EABA-3DE8-47F5-8115-124A921C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</Pages>
  <Words>17965</Words>
  <Characters>102403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zav1</cp:lastModifiedBy>
  <cp:revision>71</cp:revision>
  <cp:lastPrinted>2023-04-18T01:04:00Z</cp:lastPrinted>
  <dcterms:created xsi:type="dcterms:W3CDTF">2020-03-06T06:07:00Z</dcterms:created>
  <dcterms:modified xsi:type="dcterms:W3CDTF">2023-04-19T02:59:00Z</dcterms:modified>
</cp:coreProperties>
</file>