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82C" w:rsidRPr="00C52F56" w:rsidRDefault="00C52F56" w:rsidP="006648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F56">
        <w:rPr>
          <w:rFonts w:ascii="Times New Roman" w:eastAsia="Times New Roman" w:hAnsi="Times New Roman"/>
          <w:sz w:val="24"/>
          <w:szCs w:val="24"/>
          <w:lang w:eastAsia="ru-RU"/>
        </w:rPr>
        <w:t>Оценочные материалы для промежуточной аттестации</w:t>
      </w:r>
      <w:r w:rsidRPr="00C52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предмету «Химия»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 класс</w:t>
      </w:r>
    </w:p>
    <w:p w:rsidR="0066482C" w:rsidRPr="0066482C" w:rsidRDefault="0066482C" w:rsidP="006648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Спецификация.</w:t>
      </w:r>
    </w:p>
    <w:p w:rsidR="0066482C" w:rsidRPr="0066482C" w:rsidRDefault="0066482C" w:rsidP="00664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2C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1.Назначение КИМ</w:t>
      </w:r>
    </w:p>
    <w:p w:rsidR="0066482C" w:rsidRPr="0066482C" w:rsidRDefault="0066482C" w:rsidP="00C52F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2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Промежуточная аттестация проводится с целью определени</w:t>
      </w:r>
      <w:r w:rsidR="003C24CF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уровня освоения обучающимися 11</w:t>
      </w:r>
      <w:r w:rsidRPr="00664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предметного содержания курса «Химия» в соответствии с требованиями Федерального государственного   образовательного стандарта основного общего образования, выявления элементов содержания, вызывающих наибольшие затруднения у обучающихся и выявления динамики результати</w:t>
      </w:r>
      <w:r w:rsidR="003C2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вности обучения. </w:t>
      </w:r>
    </w:p>
    <w:p w:rsidR="0066482C" w:rsidRPr="0066482C" w:rsidRDefault="0066482C" w:rsidP="00C52F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2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контрольная работа состоит из частей, которые различаются по форме и количеству заданий, уровню сложности.</w:t>
      </w:r>
    </w:p>
    <w:p w:rsidR="0066482C" w:rsidRPr="0066482C" w:rsidRDefault="0066482C" w:rsidP="00C52F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2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содержит 10 заданий с выбором ответа и 4 задания - с кратким ответом, часть 2 содержит задания с развернутым ответом.</w:t>
      </w:r>
    </w:p>
    <w:p w:rsidR="0066482C" w:rsidRPr="0066482C" w:rsidRDefault="0066482C" w:rsidP="00C52F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2C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каждому из заданий с выбором ответа части 1 работы предлагается 4 варианта ответа, из которых только один правильный. Задание считается выполненным верно, если ученик выбрал номер правильного ответа. Задание считается невыполненным в следующих случаях: указан номер неправильного ответа; указаны номера двух или более ответов, даже если среди них указан и номер правильного ответа; номер ответа не указан.</w:t>
      </w:r>
    </w:p>
    <w:p w:rsidR="0066482C" w:rsidRPr="0066482C" w:rsidRDefault="0066482C" w:rsidP="00C52F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1 работы в заданиях      представлены две разновидности заданий с кратким ответом: задания на установление соответствия и задания с множественным выбором. Ответ на них учащиеся записывают в виде набора цифр без пробелов.</w:t>
      </w:r>
    </w:p>
    <w:p w:rsidR="0066482C" w:rsidRPr="0066482C" w:rsidRDefault="0066482C" w:rsidP="00C52F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2 работы представлены задания с развернутым ответом, ответ на которое записываются учащимися самостоятельно в развернутой форме. Проверка их выполнения проводится на основе специально разработанной системы критериев.</w:t>
      </w:r>
    </w:p>
    <w:p w:rsidR="0066482C" w:rsidRPr="0066482C" w:rsidRDefault="0066482C" w:rsidP="00C52F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заданий итоговой работы по ее частям с учетом максимального первичного балла за выполнение каждой части работы дается в таблице 1.</w:t>
      </w:r>
    </w:p>
    <w:p w:rsidR="0066482C" w:rsidRPr="0066482C" w:rsidRDefault="0066482C" w:rsidP="00664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2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Распределение заданий по частям работы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"/>
        <w:gridCol w:w="1139"/>
        <w:gridCol w:w="1246"/>
        <w:gridCol w:w="1921"/>
        <w:gridCol w:w="4745"/>
      </w:tblGrid>
      <w:tr w:rsidR="0066482C" w:rsidRPr="0066482C" w:rsidTr="00664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работы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заданий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заданий</w:t>
            </w:r>
          </w:p>
        </w:tc>
      </w:tr>
      <w:tr w:rsidR="0066482C" w:rsidRPr="0066482C" w:rsidTr="00664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задания с выбором ответа базового и повышенного уровня сложности</w:t>
            </w:r>
          </w:p>
        </w:tc>
      </w:tr>
      <w:tr w:rsidR="0066482C" w:rsidRPr="0066482C" w:rsidTr="00664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2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задания повышенного уровня сложности с решением и ответом</w:t>
            </w:r>
          </w:p>
        </w:tc>
      </w:tr>
      <w:tr w:rsidR="0066482C" w:rsidRPr="0066482C" w:rsidTr="0066482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482C" w:rsidRPr="0066482C" w:rsidRDefault="0066482C" w:rsidP="00664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2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Проверяемые элементы содержания</w:t>
      </w:r>
    </w:p>
    <w:p w:rsidR="0066482C" w:rsidRPr="0066482C" w:rsidRDefault="0066482C" w:rsidP="00664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В итоговой контрольной </w:t>
      </w:r>
      <w:r w:rsidRPr="006648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 проверяются знания и умения в результате освоения следующих тем   разделов курса химии:</w:t>
      </w:r>
    </w:p>
    <w:p w:rsidR="0066482C" w:rsidRPr="0066482C" w:rsidRDefault="0066482C" w:rsidP="00664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2. Распределение заданий по содержанию, видам умений и способам деятельности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"/>
        <w:gridCol w:w="2355"/>
        <w:gridCol w:w="4169"/>
        <w:gridCol w:w="1161"/>
        <w:gridCol w:w="772"/>
      </w:tblGrid>
      <w:tr w:rsidR="0066482C" w:rsidRPr="0066482C" w:rsidTr="00664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элементы содержания: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и способы деятельности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сложности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</w:t>
            </w:r>
          </w:p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</w:t>
            </w:r>
            <w:proofErr w:type="spellEnd"/>
          </w:p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66482C" w:rsidRPr="0066482C" w:rsidTr="00664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сведения о строении атомов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строение атома по положению в ПС Д.И. Менделеева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482C" w:rsidRPr="0066482C" w:rsidTr="00664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изменения свойств элементов и их</w:t>
            </w:r>
          </w:p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соединений в связи с положением в Периодической</w:t>
            </w:r>
          </w:p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системе химических элементов Д.И. Менделеева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закономерность химических свойств элементов по положению ПС Д.И. Менделеева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482C" w:rsidRPr="0066482C" w:rsidTr="00664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Закономерности изменения степеней окисления элементов по положению в ПС 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степени окисления химических элементов по положению ПС Д.И. Менделеева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482C" w:rsidRPr="0066482C" w:rsidTr="00664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химической связи веществ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тип химической связи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482C" w:rsidRPr="0066482C" w:rsidTr="00664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Номенклатура химических соединений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классификацию неорганических соединений и уметь определять класс данного соединения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482C" w:rsidRPr="0066482C" w:rsidTr="00664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степени окисления окислителей и восстановителей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правильно определять окислитель и восстановитель. В сложных и простых веществах  определять степень окисления элементов.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482C" w:rsidRPr="0066482C" w:rsidTr="00664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Гидролиз солей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тип гидролиза, характер среды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482C" w:rsidRPr="0066482C" w:rsidTr="00664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Электролиз растворов солей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определять продукты электролиза растворов солей на катоде и аноде 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482C" w:rsidRPr="0066482C" w:rsidTr="00664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Химическое равновесие и условия его смещения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направление химической реакции при изменении условий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482C" w:rsidRPr="0066482C" w:rsidTr="00664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химических реакции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основные принципы классификации химических реакций 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482C" w:rsidRPr="0066482C" w:rsidTr="00664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массовой доли растворённого вещества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правильно рассчитывать массовую долю растворённого вещества при растворении нового </w:t>
            </w: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вещества, добавлении нового раствора и т.д.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482C" w:rsidRPr="0066482C" w:rsidTr="00664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ОВР. Расстановка коэффициентов методом электронного баланса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расставлять коэффициенты методом электронного баланса, определение окислителя и восстановителя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6482C" w:rsidRPr="0066482C" w:rsidTr="00664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химических реакций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составлять химические уравнения реакции по приведенным схемам, полные и сокращенные ионные уравнения.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6482C" w:rsidRPr="0066482C" w:rsidTr="00664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 задача с использование массовой доли растворенного вещества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количества вещества, массы или объёма вещества по количеству вещества, массе или объёму одного из реагентов или продуктов реакции. Вычисление массовой доли растворённого вещества в растворе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66482C" w:rsidRPr="0066482C" w:rsidRDefault="0066482C" w:rsidP="00664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2C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Время выполнения контрольной работы</w:t>
      </w:r>
    </w:p>
    <w:p w:rsidR="0066482C" w:rsidRPr="0066482C" w:rsidRDefault="0066482C" w:rsidP="00664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Примерное время выполнения заданий части 1 задания 1-10 составляет:</w:t>
      </w:r>
      <w:r w:rsidRPr="00664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1-2 минут. </w:t>
      </w:r>
    </w:p>
    <w:p w:rsidR="0066482C" w:rsidRPr="0066482C" w:rsidRDefault="0066482C" w:rsidP="00664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Примерное время выполнения задания части 2 составляет 5-7 минут</w:t>
      </w:r>
    </w:p>
    <w:p w:rsidR="0066482C" w:rsidRPr="0066482C" w:rsidRDefault="0066482C" w:rsidP="00664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6648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поверочной работы отводится 40 минут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6482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учета времени, отведенного на инструктаж учащихся.</w:t>
      </w:r>
    </w:p>
    <w:p w:rsidR="0066482C" w:rsidRPr="0066482C" w:rsidRDefault="0066482C" w:rsidP="00664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2C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Система оценивания отдельных заданий и работы в целом</w:t>
      </w:r>
    </w:p>
    <w:p w:rsidR="0066482C" w:rsidRPr="0066482C" w:rsidRDefault="0066482C" w:rsidP="00664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верное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каждого с   задания </w:t>
      </w:r>
      <w:r w:rsidR="003E6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части </w:t>
      </w:r>
      <w:r w:rsidRPr="0066482C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номерами 1,2,3,4,5,10 работы учащийся получает 1 балл. За неверный ответ или его отсутствие выставляется 0 баллов.</w:t>
      </w:r>
    </w:p>
    <w:p w:rsidR="0066482C" w:rsidRPr="0066482C" w:rsidRDefault="0066482C" w:rsidP="00664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задания 6,7,8,9 </w:t>
      </w:r>
      <w:r w:rsidR="003E6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1 </w:t>
      </w:r>
      <w:r w:rsidRPr="00664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11 задание части 2 учащийся получает 2 балла за верное выполнение задания, за одну ошибку – 1 балл, при двух и более ошибок 0 баллов. </w:t>
      </w:r>
    </w:p>
    <w:p w:rsidR="0066482C" w:rsidRPr="0066482C" w:rsidRDefault="003E626E" w:rsidP="00664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задания</w:t>
      </w:r>
      <w:r w:rsidR="00664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proofErr w:type="gramStart"/>
      <w:r w:rsidR="0066482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proofErr w:type="gramEnd"/>
      <w:r w:rsidR="00664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получают от 0 </w:t>
      </w:r>
      <w:r w:rsidR="0066482C" w:rsidRPr="006648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 баллов.</w:t>
      </w:r>
    </w:p>
    <w:p w:rsidR="0066482C" w:rsidRPr="0066482C" w:rsidRDefault="0066482C" w:rsidP="00664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12. Расставьте коэффициенты в уравнении методом электронного баланса. Укажите окислитель и восстановитель.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4"/>
        <w:gridCol w:w="195"/>
      </w:tblGrid>
      <w:tr w:rsidR="0066482C" w:rsidRPr="0066482C" w:rsidTr="003E626E">
        <w:trPr>
          <w:tblCellSpacing w:w="15" w:type="dxa"/>
        </w:trPr>
        <w:tc>
          <w:tcPr>
            <w:tcW w:w="0" w:type="auto"/>
            <w:vAlign w:val="center"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82C" w:rsidRPr="0066482C" w:rsidTr="00664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ответа:</w:t>
            </w:r>
          </w:p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Составлен электронный баланс:</w:t>
            </w:r>
          </w:p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Расставлены коэффициенты в уравнении реакции:</w:t>
            </w:r>
          </w:p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Указано, кто окислитель, а кто восстановитель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82C" w:rsidRPr="0066482C" w:rsidTr="00664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правильный и полный, включает все названные выше элементы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6482C" w:rsidRPr="0066482C" w:rsidTr="00664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ответе допущена ошибка только в одном из элементов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482C" w:rsidRPr="0066482C" w:rsidTr="00664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ответе допущены ошибки в двух элементах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482C" w:rsidRPr="0066482C" w:rsidTr="00664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элементы ответа записаны неверно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482C" w:rsidRPr="0066482C" w:rsidTr="00664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66482C" w:rsidRPr="0066482C" w:rsidRDefault="0066482C" w:rsidP="00664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13.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4"/>
        <w:gridCol w:w="721"/>
      </w:tblGrid>
      <w:tr w:rsidR="0066482C" w:rsidRPr="0066482C" w:rsidTr="00664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верного ответа и указание по оцениванию задания 2 части  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Баллы </w:t>
            </w:r>
          </w:p>
        </w:tc>
      </w:tr>
      <w:tr w:rsidR="0066482C" w:rsidRPr="0066482C" w:rsidTr="00664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Составлены </w:t>
            </w:r>
            <w:r w:rsidR="003E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все </w:t>
            </w: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реакции (указаны все коэффициенты).  Составлено полное и сокращенное ионное уравнение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6482C" w:rsidRPr="0066482C" w:rsidTr="00664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одном из уравнения  допущена ошибка в коэффициентах или допущена ошибка в составлении ионных уравнениях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6482C" w:rsidRPr="0066482C" w:rsidTr="00664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двух уравнениях  допущены ошибки  в коэффициентах или допущена 1 ошибка в уравнении и не записано ионное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6482C" w:rsidRPr="0066482C" w:rsidTr="00664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уравнениях не указаны коэффициенты или допущены ошибки в составлении продуктов реакции трех уравнений.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482C" w:rsidRPr="0066482C" w:rsidTr="00664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всех уравнений лишь одно записано верно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482C" w:rsidRPr="0066482C" w:rsidTr="00664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Уравнения составлены неверно 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6482C" w:rsidRPr="0066482C" w:rsidRDefault="0066482C" w:rsidP="00664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14. Решите задачу.</w:t>
      </w:r>
    </w:p>
    <w:p w:rsidR="0066482C" w:rsidRPr="0066482C" w:rsidRDefault="0066482C" w:rsidP="00664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Pr="0066482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комбинированная задача, в основе которой два типа расчётов: вычисления массовой доли растворенного вещества в растворе и вычисление количества вещества, массы или объёма по количеству вещества, массе или объёму одного из реагентов или продуктов реакции.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4"/>
        <w:gridCol w:w="721"/>
      </w:tblGrid>
      <w:tr w:rsidR="0066482C" w:rsidRPr="0066482C" w:rsidTr="00664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верного ответа и указания по оцениванию</w:t>
            </w:r>
          </w:p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66482C" w:rsidRPr="0066482C" w:rsidTr="00664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Составлено уравнение реакции:</w:t>
            </w:r>
          </w:p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Рассчитаны масса и количество вещества в растворе:</w:t>
            </w:r>
          </w:p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Определён объём  или масса требуемого продукта реакции или исходного вещества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82C" w:rsidRPr="0066482C" w:rsidTr="00664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правильный и полный, включает все названные элементы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6482C" w:rsidRPr="0066482C" w:rsidTr="00664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записаны 2 первых элемента из названных выше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482C" w:rsidRPr="0066482C" w:rsidTr="00664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записан 1 из названных выше элементов (1-й или 2-й)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482C" w:rsidRPr="0066482C" w:rsidTr="00664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элементы ответа записаны неверно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482C" w:rsidRPr="0066482C" w:rsidTr="00664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66482C" w:rsidRPr="0066482C" w:rsidRDefault="0066482C" w:rsidP="00664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баллов, которое может набрать учащийся, правильно выполнивший задания 1 части 14 баллов и задания 2 части - 11 баллов.</w:t>
      </w:r>
    </w:p>
    <w:p w:rsidR="0066482C" w:rsidRPr="0066482C" w:rsidRDefault="0066482C" w:rsidP="00664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 за выполнение всей работы- 25 баллов.</w:t>
      </w:r>
    </w:p>
    <w:p w:rsidR="0066482C" w:rsidRDefault="0066482C" w:rsidP="00664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1251"/>
        <w:gridCol w:w="1251"/>
      </w:tblGrid>
      <w:tr w:rsidR="000C2FED" w:rsidTr="000C2FED">
        <w:tc>
          <w:tcPr>
            <w:tcW w:w="0" w:type="auto"/>
          </w:tcPr>
          <w:p w:rsidR="000C2FED" w:rsidRDefault="000C2FED" w:rsidP="00664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</w:tcPr>
          <w:p w:rsidR="000C2FED" w:rsidRDefault="000C2FED" w:rsidP="00664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0" w:type="auto"/>
          </w:tcPr>
          <w:p w:rsidR="000C2FED" w:rsidRDefault="000C2FED" w:rsidP="00664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</w:tr>
      <w:tr w:rsidR="000C2FED" w:rsidTr="000C2FED">
        <w:tc>
          <w:tcPr>
            <w:tcW w:w="0" w:type="auto"/>
          </w:tcPr>
          <w:p w:rsidR="000C2FED" w:rsidRDefault="000C2FED" w:rsidP="00664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C2FED" w:rsidRDefault="000C2FED" w:rsidP="00664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</w:tcPr>
          <w:p w:rsidR="000C2FED" w:rsidRDefault="000C2FED" w:rsidP="00664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0C2FED" w:rsidTr="000C2FED">
        <w:tc>
          <w:tcPr>
            <w:tcW w:w="0" w:type="auto"/>
          </w:tcPr>
          <w:p w:rsidR="000C2FED" w:rsidRDefault="000C2FED" w:rsidP="00664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</w:tcPr>
          <w:p w:rsidR="000C2FED" w:rsidRDefault="000C2FED" w:rsidP="00664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0" w:type="auto"/>
          </w:tcPr>
          <w:p w:rsidR="000C2FED" w:rsidRDefault="000C2FED" w:rsidP="00664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0C2FED" w:rsidTr="000C2FED">
        <w:tc>
          <w:tcPr>
            <w:tcW w:w="0" w:type="auto"/>
          </w:tcPr>
          <w:p w:rsidR="000C2FED" w:rsidRDefault="000C2FED" w:rsidP="00664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0C2FED" w:rsidRDefault="000C2FED" w:rsidP="00664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</w:tcPr>
          <w:p w:rsidR="000C2FED" w:rsidRDefault="000C2FED" w:rsidP="00664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0C2FED" w:rsidTr="000C2FED">
        <w:tc>
          <w:tcPr>
            <w:tcW w:w="0" w:type="auto"/>
          </w:tcPr>
          <w:p w:rsidR="000C2FED" w:rsidRDefault="000C2FED" w:rsidP="00664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0C2FED" w:rsidRDefault="000C2FED" w:rsidP="00664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</w:t>
            </w:r>
            <w:proofErr w:type="spellEnd"/>
          </w:p>
        </w:tc>
        <w:tc>
          <w:tcPr>
            <w:tcW w:w="0" w:type="auto"/>
          </w:tcPr>
          <w:p w:rsidR="000C2FED" w:rsidRDefault="000C2FED" w:rsidP="00664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</w:t>
            </w:r>
            <w:proofErr w:type="spellEnd"/>
          </w:p>
        </w:tc>
      </w:tr>
      <w:tr w:rsidR="000C2FED" w:rsidTr="000C2FED">
        <w:tc>
          <w:tcPr>
            <w:tcW w:w="0" w:type="auto"/>
          </w:tcPr>
          <w:p w:rsidR="000C2FED" w:rsidRDefault="000C2FED" w:rsidP="00664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0C2FED" w:rsidRDefault="000C2FED" w:rsidP="00664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0" w:type="auto"/>
          </w:tcPr>
          <w:p w:rsidR="000C2FED" w:rsidRDefault="000C2FED" w:rsidP="00664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</w:tr>
      <w:tr w:rsidR="000C2FED" w:rsidTr="000C2FED">
        <w:tc>
          <w:tcPr>
            <w:tcW w:w="0" w:type="auto"/>
          </w:tcPr>
          <w:p w:rsidR="000C2FED" w:rsidRDefault="000C2FED" w:rsidP="00664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0C2FED" w:rsidRDefault="000C2FED" w:rsidP="00664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0" w:type="auto"/>
          </w:tcPr>
          <w:p w:rsidR="000C2FED" w:rsidRDefault="000C2FED" w:rsidP="00664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</w:tr>
      <w:tr w:rsidR="000C2FED" w:rsidTr="000C2FED">
        <w:tc>
          <w:tcPr>
            <w:tcW w:w="0" w:type="auto"/>
          </w:tcPr>
          <w:p w:rsidR="000C2FED" w:rsidRDefault="000C2FED" w:rsidP="00664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0C2FED" w:rsidRDefault="000C2FED" w:rsidP="00664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4243</w:t>
            </w:r>
          </w:p>
        </w:tc>
        <w:tc>
          <w:tcPr>
            <w:tcW w:w="0" w:type="auto"/>
          </w:tcPr>
          <w:p w:rsidR="000C2FED" w:rsidRDefault="000C2FED" w:rsidP="00664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</w:t>
            </w:r>
          </w:p>
        </w:tc>
      </w:tr>
      <w:tr w:rsidR="000C2FED" w:rsidTr="000C2FED">
        <w:tc>
          <w:tcPr>
            <w:tcW w:w="0" w:type="auto"/>
          </w:tcPr>
          <w:p w:rsidR="000C2FED" w:rsidRDefault="000C2FED" w:rsidP="00664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0C2FED" w:rsidRDefault="000C2FED" w:rsidP="00664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3415</w:t>
            </w:r>
          </w:p>
        </w:tc>
        <w:tc>
          <w:tcPr>
            <w:tcW w:w="0" w:type="auto"/>
          </w:tcPr>
          <w:p w:rsidR="000C2FED" w:rsidRDefault="000C2FED" w:rsidP="00664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3352</w:t>
            </w:r>
          </w:p>
        </w:tc>
      </w:tr>
      <w:tr w:rsidR="000C2FED" w:rsidTr="000C2FED">
        <w:tc>
          <w:tcPr>
            <w:tcW w:w="0" w:type="auto"/>
          </w:tcPr>
          <w:p w:rsidR="000C2FED" w:rsidRDefault="000C2FED" w:rsidP="00664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0C2FED" w:rsidRDefault="000C2FED" w:rsidP="00664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1311</w:t>
            </w:r>
          </w:p>
        </w:tc>
        <w:tc>
          <w:tcPr>
            <w:tcW w:w="0" w:type="auto"/>
          </w:tcPr>
          <w:p w:rsidR="000C2FED" w:rsidRDefault="000C2FED" w:rsidP="00664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</w:t>
            </w:r>
          </w:p>
        </w:tc>
      </w:tr>
      <w:tr w:rsidR="000C2FED" w:rsidTr="000C2FED">
        <w:tc>
          <w:tcPr>
            <w:tcW w:w="0" w:type="auto"/>
          </w:tcPr>
          <w:p w:rsidR="000C2FED" w:rsidRDefault="000C2FED" w:rsidP="00664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0C2FED" w:rsidRDefault="000C2FED" w:rsidP="00664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</w:t>
            </w:r>
            <w:proofErr w:type="spellEnd"/>
          </w:p>
        </w:tc>
        <w:tc>
          <w:tcPr>
            <w:tcW w:w="0" w:type="auto"/>
          </w:tcPr>
          <w:p w:rsidR="000C2FED" w:rsidRDefault="000C2FED" w:rsidP="00664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</w:t>
            </w:r>
            <w:proofErr w:type="spellEnd"/>
          </w:p>
        </w:tc>
      </w:tr>
      <w:tr w:rsidR="000C2FED" w:rsidTr="000C2FED">
        <w:tc>
          <w:tcPr>
            <w:tcW w:w="0" w:type="auto"/>
          </w:tcPr>
          <w:p w:rsidR="000C2FED" w:rsidRDefault="000C2FED" w:rsidP="00664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0C2FED" w:rsidRDefault="000C2FED" w:rsidP="00664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31,9%</w:t>
            </w:r>
          </w:p>
        </w:tc>
        <w:tc>
          <w:tcPr>
            <w:tcW w:w="0" w:type="auto"/>
          </w:tcPr>
          <w:p w:rsidR="000C2FED" w:rsidRDefault="000C2FED" w:rsidP="00664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12%</w:t>
            </w:r>
          </w:p>
        </w:tc>
      </w:tr>
      <w:tr w:rsidR="000C2FED" w:rsidTr="000C2FED">
        <w:tc>
          <w:tcPr>
            <w:tcW w:w="0" w:type="auto"/>
          </w:tcPr>
          <w:p w:rsidR="000C2FED" w:rsidRDefault="000C2FED" w:rsidP="00664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0C2FED" w:rsidRDefault="000C2FED" w:rsidP="00664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</w:tcPr>
          <w:p w:rsidR="000C2FED" w:rsidRDefault="000C2FED" w:rsidP="00664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66482C" w:rsidRDefault="0066482C" w:rsidP="00664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шкала перевода первичных баллов в пятибалльную шкалу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"/>
        <w:gridCol w:w="1178"/>
        <w:gridCol w:w="896"/>
        <w:gridCol w:w="896"/>
        <w:gridCol w:w="896"/>
      </w:tblGrid>
      <w:tr w:rsidR="00692FB5" w:rsidTr="00692FB5">
        <w:tc>
          <w:tcPr>
            <w:tcW w:w="0" w:type="auto"/>
          </w:tcPr>
          <w:p w:rsidR="00692FB5" w:rsidRDefault="00692FB5" w:rsidP="00664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0" w:type="auto"/>
          </w:tcPr>
          <w:p w:rsidR="00692FB5" w:rsidRDefault="00692FB5" w:rsidP="00664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«2»       </w:t>
            </w:r>
          </w:p>
        </w:tc>
        <w:tc>
          <w:tcPr>
            <w:tcW w:w="0" w:type="auto"/>
          </w:tcPr>
          <w:p w:rsidR="00692FB5" w:rsidRDefault="00692FB5" w:rsidP="00692F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«3»</w:t>
            </w:r>
          </w:p>
        </w:tc>
        <w:tc>
          <w:tcPr>
            <w:tcW w:w="0" w:type="auto"/>
          </w:tcPr>
          <w:p w:rsidR="00692FB5" w:rsidRDefault="00692FB5" w:rsidP="00664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</w:tcPr>
          <w:p w:rsidR="00692FB5" w:rsidRDefault="00692FB5" w:rsidP="00664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«5»   </w:t>
            </w:r>
          </w:p>
        </w:tc>
      </w:tr>
      <w:tr w:rsidR="00692FB5" w:rsidTr="00692FB5">
        <w:tc>
          <w:tcPr>
            <w:tcW w:w="0" w:type="auto"/>
          </w:tcPr>
          <w:p w:rsidR="00692FB5" w:rsidRDefault="00692FB5" w:rsidP="00664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92FB5" w:rsidRDefault="00692FB5" w:rsidP="00664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10</w:t>
            </w:r>
          </w:p>
        </w:tc>
        <w:tc>
          <w:tcPr>
            <w:tcW w:w="0" w:type="auto"/>
          </w:tcPr>
          <w:p w:rsidR="00692FB5" w:rsidRDefault="00692FB5" w:rsidP="00664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10 - 16</w:t>
            </w:r>
          </w:p>
        </w:tc>
        <w:tc>
          <w:tcPr>
            <w:tcW w:w="0" w:type="auto"/>
          </w:tcPr>
          <w:p w:rsidR="00692FB5" w:rsidRDefault="00692FB5" w:rsidP="00664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17 - 21</w:t>
            </w:r>
          </w:p>
        </w:tc>
        <w:tc>
          <w:tcPr>
            <w:tcW w:w="0" w:type="auto"/>
          </w:tcPr>
          <w:p w:rsidR="00692FB5" w:rsidRDefault="00692FB5" w:rsidP="00664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22 - 25</w:t>
            </w:r>
          </w:p>
        </w:tc>
      </w:tr>
    </w:tbl>
    <w:p w:rsidR="0066482C" w:rsidRDefault="0066482C" w:rsidP="00692F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692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шкала перевода первичных баллов в уровни достижения планируемых  результатов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2"/>
        <w:gridCol w:w="1541"/>
        <w:gridCol w:w="1063"/>
        <w:gridCol w:w="1577"/>
        <w:gridCol w:w="1091"/>
      </w:tblGrid>
      <w:tr w:rsidR="00692FB5" w:rsidTr="00692FB5">
        <w:tc>
          <w:tcPr>
            <w:tcW w:w="0" w:type="auto"/>
          </w:tcPr>
          <w:p w:rsidR="00692FB5" w:rsidRPr="003E626E" w:rsidRDefault="00692FB5" w:rsidP="00692F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0" w:type="auto"/>
          </w:tcPr>
          <w:p w:rsidR="00692FB5" w:rsidRPr="003E626E" w:rsidRDefault="00692FB5" w:rsidP="00692F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пониженный</w:t>
            </w:r>
          </w:p>
        </w:tc>
        <w:tc>
          <w:tcPr>
            <w:tcW w:w="0" w:type="auto"/>
          </w:tcPr>
          <w:p w:rsidR="00692FB5" w:rsidRPr="003E626E" w:rsidRDefault="00692FB5" w:rsidP="00692F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0" w:type="auto"/>
          </w:tcPr>
          <w:p w:rsidR="00692FB5" w:rsidRPr="003E626E" w:rsidRDefault="00692FB5" w:rsidP="00692F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0" w:type="auto"/>
          </w:tcPr>
          <w:p w:rsidR="00692FB5" w:rsidRPr="003E626E" w:rsidRDefault="003E626E" w:rsidP="00692F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692FB5" w:rsidTr="00692FB5">
        <w:tc>
          <w:tcPr>
            <w:tcW w:w="0" w:type="auto"/>
          </w:tcPr>
          <w:p w:rsidR="00692FB5" w:rsidRPr="003E626E" w:rsidRDefault="003E626E" w:rsidP="00692F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1 - 5</w:t>
            </w:r>
          </w:p>
        </w:tc>
        <w:tc>
          <w:tcPr>
            <w:tcW w:w="0" w:type="auto"/>
          </w:tcPr>
          <w:p w:rsidR="00692FB5" w:rsidRPr="003E626E" w:rsidRDefault="003E626E" w:rsidP="00692F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6 - 9</w:t>
            </w:r>
          </w:p>
        </w:tc>
        <w:tc>
          <w:tcPr>
            <w:tcW w:w="0" w:type="auto"/>
          </w:tcPr>
          <w:p w:rsidR="00692FB5" w:rsidRPr="003E626E" w:rsidRDefault="003E626E" w:rsidP="00692F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10 - 19</w:t>
            </w:r>
          </w:p>
        </w:tc>
        <w:tc>
          <w:tcPr>
            <w:tcW w:w="0" w:type="auto"/>
          </w:tcPr>
          <w:p w:rsidR="00692FB5" w:rsidRPr="003E626E" w:rsidRDefault="003E626E" w:rsidP="00692F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20 -22</w:t>
            </w:r>
          </w:p>
        </w:tc>
        <w:tc>
          <w:tcPr>
            <w:tcW w:w="0" w:type="auto"/>
          </w:tcPr>
          <w:p w:rsidR="00692FB5" w:rsidRPr="003E626E" w:rsidRDefault="003E626E" w:rsidP="00692F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23 -25</w:t>
            </w:r>
          </w:p>
        </w:tc>
      </w:tr>
    </w:tbl>
    <w:p w:rsidR="0066482C" w:rsidRPr="003E626E" w:rsidRDefault="0066482C" w:rsidP="003E62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6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материалы и оборудование</w:t>
      </w:r>
    </w:p>
    <w:p w:rsidR="0066482C" w:rsidRPr="0066482C" w:rsidRDefault="0066482C" w:rsidP="00664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предоставить каждому ученику:</w:t>
      </w:r>
    </w:p>
    <w:p w:rsidR="0066482C" w:rsidRPr="0066482C" w:rsidRDefault="0066482C" w:rsidP="00664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2C">
        <w:rPr>
          <w:rFonts w:ascii="Times New Roman" w:eastAsia="Times New Roman" w:hAnsi="Times New Roman" w:cs="Times New Roman"/>
          <w:sz w:val="24"/>
          <w:szCs w:val="24"/>
          <w:lang w:eastAsia="ru-RU"/>
        </w:rPr>
        <w:t>-   черновик;</w:t>
      </w:r>
    </w:p>
    <w:p w:rsidR="0066482C" w:rsidRPr="0066482C" w:rsidRDefault="0066482C" w:rsidP="00664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2C">
        <w:rPr>
          <w:rFonts w:ascii="Times New Roman" w:eastAsia="Times New Roman" w:hAnsi="Times New Roman" w:cs="Times New Roman"/>
          <w:sz w:val="24"/>
          <w:szCs w:val="24"/>
          <w:lang w:eastAsia="ru-RU"/>
        </w:rPr>
        <w:t>-   Периодическая система химических элементов Д.И. Менделеева</w:t>
      </w:r>
    </w:p>
    <w:p w:rsidR="0066482C" w:rsidRPr="0066482C" w:rsidRDefault="0066482C" w:rsidP="00664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2C">
        <w:rPr>
          <w:rFonts w:ascii="Times New Roman" w:eastAsia="Times New Roman" w:hAnsi="Times New Roman" w:cs="Times New Roman"/>
          <w:sz w:val="24"/>
          <w:szCs w:val="24"/>
          <w:lang w:eastAsia="ru-RU"/>
        </w:rPr>
        <w:t>-   Таблица растворимости</w:t>
      </w:r>
    </w:p>
    <w:p w:rsidR="0066482C" w:rsidRPr="0066482C" w:rsidRDefault="0066482C" w:rsidP="00664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2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</w:t>
      </w:r>
    </w:p>
    <w:p w:rsidR="0066482C" w:rsidRPr="0066482C" w:rsidRDefault="0066482C" w:rsidP="00C52F56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2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заданий 1-3 используйте следующий ряд химических элементов. Ответом в заданиях 1-3 является последовательность цифр, под которыми указаны химические элементы в данном ряду.</w:t>
      </w:r>
    </w:p>
    <w:p w:rsidR="0066482C" w:rsidRPr="0066482C" w:rsidRDefault="0066482C" w:rsidP="006648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482C">
        <w:rPr>
          <w:rFonts w:ascii="Times New Roman" w:eastAsia="Times New Roman" w:hAnsi="Times New Roman" w:cs="Times New Roman"/>
          <w:sz w:val="24"/>
          <w:szCs w:val="24"/>
          <w:lang w:eastAsia="ru-RU"/>
        </w:rPr>
        <w:t>Bi</w:t>
      </w:r>
      <w:proofErr w:type="spellEnd"/>
      <w:r w:rsidRPr="00664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2) N      3) </w:t>
      </w:r>
      <w:proofErr w:type="spellStart"/>
      <w:r w:rsidRPr="0066482C">
        <w:rPr>
          <w:rFonts w:ascii="Times New Roman" w:eastAsia="Times New Roman" w:hAnsi="Times New Roman" w:cs="Times New Roman"/>
          <w:sz w:val="24"/>
          <w:szCs w:val="24"/>
          <w:lang w:eastAsia="ru-RU"/>
        </w:rPr>
        <w:t>Br</w:t>
      </w:r>
      <w:proofErr w:type="spellEnd"/>
      <w:r w:rsidRPr="00664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4) P        5) </w:t>
      </w:r>
      <w:proofErr w:type="spellStart"/>
      <w:r w:rsidRPr="0066482C">
        <w:rPr>
          <w:rFonts w:ascii="Times New Roman" w:eastAsia="Times New Roman" w:hAnsi="Times New Roman" w:cs="Times New Roman"/>
          <w:sz w:val="24"/>
          <w:szCs w:val="24"/>
          <w:lang w:eastAsia="ru-RU"/>
        </w:rPr>
        <w:t>Cl</w:t>
      </w:r>
      <w:proofErr w:type="spellEnd"/>
    </w:p>
    <w:p w:rsidR="0066482C" w:rsidRPr="0066482C" w:rsidRDefault="0066482C" w:rsidP="006648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2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атомы каких из указанных в ряду элементов имеют электронную конфигурацию внешне</w:t>
      </w:r>
      <w:r w:rsidR="003E626E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энергетического уровня ns</w:t>
      </w:r>
      <w:r w:rsidR="009932E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3E626E">
        <w:rPr>
          <w:rFonts w:ascii="Times New Roman" w:eastAsia="Times New Roman" w:hAnsi="Times New Roman" w:cs="Times New Roman"/>
          <w:sz w:val="24"/>
          <w:szCs w:val="24"/>
          <w:lang w:eastAsia="ru-RU"/>
        </w:rPr>
        <w:t>np</w:t>
      </w:r>
      <w:r w:rsidR="003E62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6648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82C" w:rsidRPr="0066482C" w:rsidRDefault="0066482C" w:rsidP="006648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указанных в ряду химических элементов выберите три элемента, которые в Периодической системе химических элементов Д. И. Менделеева находятся в главной подгруппе одной группы. Расположите выбранные элементы в порядке ослабления неметаллических свойств.</w:t>
      </w:r>
    </w:p>
    <w:p w:rsidR="0066482C" w:rsidRPr="0066482C" w:rsidRDefault="0066482C" w:rsidP="006648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числа указанных в ряду элементов выберите два элемента, которые могут проявлять степень окисления +7.</w:t>
      </w:r>
    </w:p>
    <w:p w:rsidR="0066482C" w:rsidRPr="0066482C" w:rsidRDefault="0066482C" w:rsidP="006648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предложенного перечня выберите два соединения, в которых присутствует ионная связь</w:t>
      </w:r>
    </w:p>
    <w:p w:rsidR="0066482C" w:rsidRPr="009932EA" w:rsidRDefault="009932EA" w:rsidP="00664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NaHCO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="0066482C" w:rsidRPr="0066482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Ca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(PO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66482C" w:rsidRPr="009932EA" w:rsidRDefault="009932EA" w:rsidP="00664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9932E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б) H2</w:t>
      </w:r>
      <w:r w:rsidR="0066482C" w:rsidRPr="009932E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O                                        </w:t>
      </w:r>
      <w:r w:rsidRPr="009932E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д) PCl5</w:t>
      </w:r>
    </w:p>
    <w:p w:rsidR="0066482C" w:rsidRPr="009932EA" w:rsidRDefault="009932EA" w:rsidP="00664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</w:p>
    <w:p w:rsidR="0066482C" w:rsidRPr="0066482C" w:rsidRDefault="0066482C" w:rsidP="006648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2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названием вещества и классом/группой, к которому(-ой) это вещество принадлежит.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5"/>
        <w:gridCol w:w="2103"/>
      </w:tblGrid>
      <w:tr w:rsidR="0066482C" w:rsidRPr="0066482C" w:rsidTr="00664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вещества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Класс/группа</w:t>
            </w:r>
          </w:p>
        </w:tc>
      </w:tr>
      <w:tr w:rsidR="0066482C" w:rsidRPr="0066482C" w:rsidTr="00664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гидроксид кальция</w:t>
            </w:r>
          </w:p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дигидрофосфат</w:t>
            </w:r>
            <w:proofErr w:type="spellEnd"/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</w:t>
            </w:r>
          </w:p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оксид азота (V)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соль кислая</w:t>
            </w:r>
          </w:p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оксид основный</w:t>
            </w:r>
          </w:p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оксид кислотный</w:t>
            </w:r>
          </w:p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основание</w:t>
            </w:r>
          </w:p>
        </w:tc>
      </w:tr>
    </w:tbl>
    <w:p w:rsidR="0066482C" w:rsidRPr="0066482C" w:rsidRDefault="0066482C" w:rsidP="006648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2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схемой реакции и изменением степени окисления азота в ней.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3788"/>
      </w:tblGrid>
      <w:tr w:rsidR="0066482C" w:rsidRPr="0066482C" w:rsidTr="00664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реакции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степени окисления азота</w:t>
            </w:r>
          </w:p>
        </w:tc>
      </w:tr>
      <w:tr w:rsidR="0066482C" w:rsidRPr="0066482C" w:rsidTr="00664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932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NH</w:t>
            </w:r>
            <w:r w:rsidR="009932EA" w:rsidRPr="009932E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 + </w:t>
            </w:r>
            <w:proofErr w:type="spellStart"/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CuO</w:t>
            </w:r>
            <w:proofErr w:type="spellEnd"/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</w:t>
            </w:r>
            <w:r w:rsidR="009932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CuCl</w:t>
            </w:r>
            <w:r w:rsidR="009932EA" w:rsidRPr="009932E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="009932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H</w:t>
            </w:r>
            <w:r w:rsidR="009932EA" w:rsidRPr="009932E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="009932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 + N</w:t>
            </w:r>
            <w:r w:rsidR="009932EA" w:rsidRPr="009932E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Cu</w:t>
            </w:r>
          </w:p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9932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HNO</w:t>
            </w:r>
            <w:r w:rsidR="009932EA" w:rsidRPr="009932E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</w:t>
            </w:r>
            <w:proofErr w:type="spellEnd"/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.) + </w:t>
            </w:r>
            <w:proofErr w:type="spellStart"/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Pb</w:t>
            </w:r>
            <w:proofErr w:type="spellEnd"/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= </w:t>
            </w:r>
            <w:proofErr w:type="spellStart"/>
            <w:r w:rsidR="009932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Pb</w:t>
            </w:r>
            <w:proofErr w:type="spellEnd"/>
            <w:r w:rsidR="009932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(NO</w:t>
            </w:r>
            <w:r w:rsidR="009932EA" w:rsidRPr="009932E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="009932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="009932EA" w:rsidRPr="009932E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="009932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+ </w:t>
            </w:r>
            <w:r w:rsidR="009932EA" w:rsidRPr="009932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="009932EA" w:rsidRPr="009932E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9932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 NO</w:t>
            </w:r>
          </w:p>
          <w:p w:rsidR="0066482C" w:rsidRPr="009932EA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932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NH</w:t>
            </w:r>
            <w:r w:rsidR="009932E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="009932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O</w:t>
            </w:r>
            <w:r w:rsidR="009932E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932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= </w:t>
            </w:r>
            <w:r w:rsidR="009932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 +H</w:t>
            </w:r>
            <w:r w:rsidR="0067286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932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9932EA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66482C"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от -3 до +2</w:t>
            </w:r>
          </w:p>
          <w:p w:rsidR="0066482C" w:rsidRPr="0066482C" w:rsidRDefault="009932EA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66482C"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от +5 до +4</w:t>
            </w:r>
          </w:p>
          <w:p w:rsidR="0066482C" w:rsidRPr="0066482C" w:rsidRDefault="009932EA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6482C"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от 0 до +5</w:t>
            </w:r>
          </w:p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от +5 до +2</w:t>
            </w:r>
          </w:p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от -3 до 0</w:t>
            </w:r>
          </w:p>
        </w:tc>
      </w:tr>
    </w:tbl>
    <w:p w:rsidR="0066482C" w:rsidRPr="0066482C" w:rsidRDefault="0066482C" w:rsidP="006648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2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названием соли и её отношением к гидролизу.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9"/>
        <w:gridCol w:w="3441"/>
      </w:tblGrid>
      <w:tr w:rsidR="0066482C" w:rsidRPr="0066482C" w:rsidTr="00664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соли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гидролизу</w:t>
            </w:r>
          </w:p>
        </w:tc>
      </w:tr>
      <w:tr w:rsidR="0066482C" w:rsidRPr="0066482C" w:rsidTr="00664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бромид натрия</w:t>
            </w:r>
          </w:p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фосфат калия</w:t>
            </w:r>
          </w:p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хлорид натрия</w:t>
            </w:r>
          </w:p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сульфид алюминия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гидролиз по катиону</w:t>
            </w:r>
          </w:p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гидролиз по аниону</w:t>
            </w:r>
          </w:p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гидролиз по катиону и аниону</w:t>
            </w:r>
          </w:p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гидролизу не подвергается</w:t>
            </w:r>
          </w:p>
        </w:tc>
      </w:tr>
    </w:tbl>
    <w:p w:rsidR="0066482C" w:rsidRPr="0066482C" w:rsidRDefault="0066482C" w:rsidP="006648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2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формулой вещества и продуктами, образующимися при электролизе водного раствора этого вещества на инертных электродах.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6"/>
        <w:gridCol w:w="2414"/>
      </w:tblGrid>
      <w:tr w:rsidR="0066482C" w:rsidRPr="0066482C" w:rsidTr="00664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вещества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электролиза</w:t>
            </w:r>
          </w:p>
        </w:tc>
      </w:tr>
      <w:tr w:rsidR="0066482C" w:rsidRPr="0066482C" w:rsidTr="00664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728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Na</w:t>
            </w:r>
            <w:r w:rsidR="00672860" w:rsidRPr="0067286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</w:p>
          <w:p w:rsidR="0066482C" w:rsidRPr="00672860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r w:rsidR="006728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Na</w:t>
            </w:r>
            <w:r w:rsidR="00672860" w:rsidRPr="0067286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="006728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</w:t>
            </w:r>
            <w:r w:rsidR="00672860" w:rsidRPr="0067286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</w:p>
          <w:p w:rsidR="0066482C" w:rsidRPr="003C24CF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728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CuBr</w:t>
            </w:r>
            <w:r w:rsidR="00672860" w:rsidRPr="003C24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  <w:p w:rsidR="0066482C" w:rsidRPr="00672860" w:rsidRDefault="00672860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AlBr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482C" w:rsidRPr="00672860" w:rsidRDefault="00672860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1) Cu, Br</w:t>
            </w:r>
            <w:r w:rsidRPr="0067286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  <w:p w:rsidR="0066482C" w:rsidRPr="00672860" w:rsidRDefault="00672860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2) Cu, O</w:t>
            </w:r>
            <w:r w:rsidRPr="0067286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  <w:p w:rsidR="0066482C" w:rsidRPr="0066482C" w:rsidRDefault="00672860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3) H</w:t>
            </w:r>
            <w:r w:rsidRPr="0067286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="0066482C" w:rsidRPr="006648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S</w:t>
            </w:r>
          </w:p>
          <w:p w:rsidR="0066482C" w:rsidRPr="003C24CF" w:rsidRDefault="00672860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4) H</w:t>
            </w:r>
            <w:r w:rsidRPr="003C24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3C24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</w:t>
            </w:r>
            <w:r w:rsidRPr="003C24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  <w:p w:rsidR="0066482C" w:rsidRPr="00672860" w:rsidRDefault="00672860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Br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  <w:p w:rsidR="0066482C" w:rsidRPr="00672860" w:rsidRDefault="00672860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Br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</w:tr>
    </w:tbl>
    <w:p w:rsidR="0066482C" w:rsidRPr="00C52F56" w:rsidRDefault="0066482C" w:rsidP="00C52F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52F56">
        <w:rPr>
          <w:rFonts w:ascii="Times New Roman" w:hAnsi="Times New Roman" w:cs="Times New Roman"/>
          <w:sz w:val="24"/>
          <w:szCs w:val="24"/>
        </w:rPr>
        <w:lastRenderedPageBreak/>
        <w:t>Установите соответствие между уравнением реакции и направлением смещения</w:t>
      </w:r>
      <w:r w:rsidR="00C52F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2F56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Pr="00C52F56">
        <w:rPr>
          <w:rFonts w:ascii="Times New Roman" w:hAnsi="Times New Roman" w:cs="Times New Roman"/>
          <w:sz w:val="24"/>
          <w:szCs w:val="24"/>
        </w:rPr>
        <w:t> химического</w:t>
      </w:r>
      <w:proofErr w:type="gramEnd"/>
      <w:r w:rsidRPr="00C52F56">
        <w:rPr>
          <w:rFonts w:ascii="Times New Roman" w:hAnsi="Times New Roman" w:cs="Times New Roman"/>
          <w:sz w:val="24"/>
          <w:szCs w:val="24"/>
        </w:rPr>
        <w:t xml:space="preserve"> равновесия при увеличении давления.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1"/>
        <w:gridCol w:w="5088"/>
      </w:tblGrid>
      <w:tr w:rsidR="0066482C" w:rsidRPr="0066482C" w:rsidTr="00664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реакции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смещения химического равновесия</w:t>
            </w:r>
          </w:p>
        </w:tc>
      </w:tr>
      <w:tr w:rsidR="0066482C" w:rsidRPr="0066482C" w:rsidTr="00664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82C" w:rsidRPr="0066482C" w:rsidRDefault="00672860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2H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 +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(г) = </w:t>
            </w:r>
            <w:r w:rsidRPr="00672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="0066482C" w:rsidRPr="00672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="0066482C"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Q</w:t>
            </w:r>
          </w:p>
          <w:p w:rsidR="0066482C" w:rsidRPr="00672860" w:rsidRDefault="00672860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672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6728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  <w:r w:rsidRPr="0067286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728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67286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672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proofErr w:type="spellEnd"/>
            <w:proofErr w:type="gramStart"/>
            <w:r w:rsidRPr="00672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.)+</w:t>
            </w:r>
            <w:proofErr w:type="gramEnd"/>
            <w:r w:rsidRPr="00672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728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</w:t>
            </w:r>
            <w:r w:rsidRPr="00672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672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728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672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2</w:t>
            </w:r>
            <w:r w:rsidRPr="006728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  <w:r w:rsidRPr="00672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proofErr w:type="spellEnd"/>
            <w:r w:rsidRPr="00672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72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672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482C" w:rsidRPr="00672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6482C" w:rsidRPr="0066482C" w:rsidRDefault="00672860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N</w:t>
            </w:r>
            <w:r w:rsidRPr="00D751B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(г) + 3H</w:t>
            </w:r>
            <w:r w:rsidRPr="00D751B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(г) = 2NH</w:t>
            </w:r>
            <w:r w:rsidRPr="00D751B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482C"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 + Q</w:t>
            </w:r>
          </w:p>
          <w:p w:rsidR="0066482C" w:rsidRPr="0066482C" w:rsidRDefault="00672860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CO(г) + 2H</w:t>
            </w:r>
            <w:r w:rsidRPr="00D751B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D7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 = CH</w:t>
            </w:r>
            <w:r w:rsidRPr="00D751B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="0066482C"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OH(г) + Q</w:t>
            </w:r>
          </w:p>
        </w:tc>
        <w:tc>
          <w:tcPr>
            <w:tcW w:w="0" w:type="auto"/>
            <w:vAlign w:val="center"/>
            <w:hideMark/>
          </w:tcPr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смещается в сторону продуктов реакции</w:t>
            </w:r>
          </w:p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смещается в сторону исходных веществ</w:t>
            </w:r>
          </w:p>
          <w:p w:rsidR="0066482C" w:rsidRPr="0066482C" w:rsidRDefault="0066482C" w:rsidP="0066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не происходит смещения равновесия</w:t>
            </w:r>
          </w:p>
        </w:tc>
      </w:tr>
    </w:tbl>
    <w:p w:rsidR="0066482C" w:rsidRPr="0066482C" w:rsidRDefault="0066482C" w:rsidP="00C52F5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предложенного перечня внешних воздействий выберите два типа реакций, к которым можно отнести взаимодействие меди с хлоридом железа (III).</w:t>
      </w:r>
    </w:p>
    <w:p w:rsidR="0066482C" w:rsidRPr="0066482C" w:rsidRDefault="0066482C" w:rsidP="00664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2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необратимая                                г) гетерогенная</w:t>
      </w:r>
    </w:p>
    <w:p w:rsidR="0066482C" w:rsidRPr="0066482C" w:rsidRDefault="0066482C" w:rsidP="00664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2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каталитическая                            д) замещения</w:t>
      </w:r>
    </w:p>
    <w:p w:rsidR="0066482C" w:rsidRPr="0066482C" w:rsidRDefault="0066482C" w:rsidP="00664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2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обратимая</w:t>
      </w:r>
    </w:p>
    <w:p w:rsidR="0066482C" w:rsidRPr="0066482C" w:rsidRDefault="0066482C" w:rsidP="00664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2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</w:t>
      </w:r>
    </w:p>
    <w:p w:rsidR="0066482C" w:rsidRPr="0066482C" w:rsidRDefault="0066482C" w:rsidP="00C52F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2C">
        <w:rPr>
          <w:rFonts w:ascii="Times New Roman" w:eastAsia="Times New Roman" w:hAnsi="Times New Roman" w:cs="Times New Roman"/>
          <w:sz w:val="24"/>
          <w:szCs w:val="24"/>
          <w:lang w:eastAsia="ru-RU"/>
        </w:rPr>
        <w:t>11. К 285 г. Раствора сульфата натрия с массовой долей соли 20 % добавили 50 г этой же соли. Определите массовую долю соли в полученном растворе. Ответ запишите с точностью до десятых в %.    </w:t>
      </w:r>
    </w:p>
    <w:p w:rsidR="0066482C" w:rsidRPr="0066482C" w:rsidRDefault="0066482C" w:rsidP="00C52F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2C">
        <w:rPr>
          <w:rFonts w:ascii="Times New Roman" w:eastAsia="Times New Roman" w:hAnsi="Times New Roman" w:cs="Times New Roman"/>
          <w:sz w:val="24"/>
          <w:szCs w:val="24"/>
          <w:lang w:eastAsia="ru-RU"/>
        </w:rPr>
        <w:t>12. Расставьте в уравнении коэффициенты методом электронного баланса, укажите окислитель и восстановитель.</w:t>
      </w:r>
    </w:p>
    <w:p w:rsidR="0066482C" w:rsidRPr="0066482C" w:rsidRDefault="00D751B6" w:rsidP="00664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KMnO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66482C" w:rsidRPr="006648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= Na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MnSO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="0066482C" w:rsidRPr="006648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</w:p>
    <w:p w:rsidR="0066482C" w:rsidRPr="0066482C" w:rsidRDefault="0066482C" w:rsidP="00664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2C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Осуществите превращения:</w:t>
      </w:r>
    </w:p>
    <w:p w:rsidR="0066482C" w:rsidRPr="003C24CF" w:rsidRDefault="0066482C" w:rsidP="0066482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2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C2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1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C2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1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C2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1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CO</w:t>
      </w:r>
      <w:r w:rsidRPr="003C2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1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C2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1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C2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1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C2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751B6" w:rsidRPr="00D751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proofErr w:type="spellEnd"/>
      <w:r w:rsidR="00D751B6" w:rsidRPr="003C24C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751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C2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1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C2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1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C2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1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C2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1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C2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1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KHCO</w:t>
      </w:r>
      <w:r w:rsidR="00D751B6" w:rsidRPr="003C24C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D751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C2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1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C2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1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C2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1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C2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1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="00D751B6" w:rsidRPr="003C24C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751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C2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1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C2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1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C2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1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="00D751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CaCO</w:t>
      </w:r>
      <w:proofErr w:type="spellEnd"/>
      <w:r w:rsidR="00D751B6" w:rsidRPr="003C24C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3C2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1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C2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1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C2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1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C2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1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="00D751B6" w:rsidRPr="003C24C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6482C">
        <w:rPr>
          <w:rFonts w:ascii="Times New Roman" w:eastAsia="Times New Roman" w:hAnsi="Times New Roman" w:cs="Times New Roman"/>
          <w:noProof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>
            <wp:extent cx="76200" cy="19050"/>
            <wp:effectExtent l="0" t="0" r="0" b="0"/>
            <wp:docPr id="16" name="Рисунок 16" descr="https://nsportal.ru/sites/default/files/docpreview_image/2022/12/01/itogovaya_himiya_11_klass_2021_so_spetsifikatsiey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2/12/01/itogovaya_himiya_11_klass_2021_so_spetsifikatsiey.docx_im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82C" w:rsidRPr="0066482C" w:rsidRDefault="0066482C" w:rsidP="00664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2C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Какая масса 25 %-ной соляной кислоты потребуется для растворения 20 грамм оксида меди (II)?</w:t>
      </w:r>
    </w:p>
    <w:sectPr w:rsidR="0066482C" w:rsidRPr="00664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1FF7"/>
    <w:multiLevelType w:val="multilevel"/>
    <w:tmpl w:val="133675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8C4ED0"/>
    <w:multiLevelType w:val="multilevel"/>
    <w:tmpl w:val="6F7C6E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B40593"/>
    <w:multiLevelType w:val="multilevel"/>
    <w:tmpl w:val="FB6E4E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3345A"/>
    <w:multiLevelType w:val="multilevel"/>
    <w:tmpl w:val="61EAE8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674DE6"/>
    <w:multiLevelType w:val="multilevel"/>
    <w:tmpl w:val="8BAA68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5745CB"/>
    <w:multiLevelType w:val="multilevel"/>
    <w:tmpl w:val="7D9073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DF7F9D"/>
    <w:multiLevelType w:val="multilevel"/>
    <w:tmpl w:val="F37EC3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CA51E8"/>
    <w:multiLevelType w:val="multilevel"/>
    <w:tmpl w:val="CEA2C5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471E85"/>
    <w:multiLevelType w:val="multilevel"/>
    <w:tmpl w:val="0F06A1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9812FA"/>
    <w:multiLevelType w:val="multilevel"/>
    <w:tmpl w:val="59023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3340AB"/>
    <w:multiLevelType w:val="multilevel"/>
    <w:tmpl w:val="460219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F292E"/>
    <w:multiLevelType w:val="multilevel"/>
    <w:tmpl w:val="2DC07E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830609"/>
    <w:multiLevelType w:val="multilevel"/>
    <w:tmpl w:val="6D82A7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4855F2"/>
    <w:multiLevelType w:val="multilevel"/>
    <w:tmpl w:val="D6F63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6512E3"/>
    <w:multiLevelType w:val="multilevel"/>
    <w:tmpl w:val="9A32DF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7"/>
  </w:num>
  <w:num w:numId="5">
    <w:abstractNumId w:val="10"/>
  </w:num>
  <w:num w:numId="6">
    <w:abstractNumId w:val="0"/>
  </w:num>
  <w:num w:numId="7">
    <w:abstractNumId w:val="4"/>
  </w:num>
  <w:num w:numId="8">
    <w:abstractNumId w:val="6"/>
  </w:num>
  <w:num w:numId="9">
    <w:abstractNumId w:val="11"/>
  </w:num>
  <w:num w:numId="10">
    <w:abstractNumId w:val="5"/>
  </w:num>
  <w:num w:numId="11">
    <w:abstractNumId w:val="2"/>
  </w:num>
  <w:num w:numId="12">
    <w:abstractNumId w:val="1"/>
  </w:num>
  <w:num w:numId="13">
    <w:abstractNumId w:val="14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AD"/>
    <w:rsid w:val="000C2E15"/>
    <w:rsid w:val="000C2FED"/>
    <w:rsid w:val="003C24CF"/>
    <w:rsid w:val="003E626E"/>
    <w:rsid w:val="0066482C"/>
    <w:rsid w:val="00672860"/>
    <w:rsid w:val="00692FB5"/>
    <w:rsid w:val="008C52AD"/>
    <w:rsid w:val="009932EA"/>
    <w:rsid w:val="00C52F56"/>
    <w:rsid w:val="00D751B6"/>
    <w:rsid w:val="00DC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10D86"/>
  <w15:chartTrackingRefBased/>
  <w15:docId w15:val="{6A6A8A17-F79F-44E7-BE7E-36E55BD0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48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66482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48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6482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2">
    <w:name w:val="c2"/>
    <w:basedOn w:val="a"/>
    <w:rsid w:val="00664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6482C"/>
  </w:style>
  <w:style w:type="character" w:customStyle="1" w:styleId="c70">
    <w:name w:val="c70"/>
    <w:basedOn w:val="a0"/>
    <w:rsid w:val="0066482C"/>
  </w:style>
  <w:style w:type="paragraph" w:customStyle="1" w:styleId="c77">
    <w:name w:val="c77"/>
    <w:basedOn w:val="a"/>
    <w:rsid w:val="00664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64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6482C"/>
  </w:style>
  <w:style w:type="paragraph" w:customStyle="1" w:styleId="c51">
    <w:name w:val="c51"/>
    <w:basedOn w:val="a"/>
    <w:rsid w:val="00664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66482C"/>
  </w:style>
  <w:style w:type="character" w:customStyle="1" w:styleId="c116">
    <w:name w:val="c116"/>
    <w:basedOn w:val="a0"/>
    <w:rsid w:val="0066482C"/>
  </w:style>
  <w:style w:type="paragraph" w:customStyle="1" w:styleId="c66">
    <w:name w:val="c66"/>
    <w:basedOn w:val="a"/>
    <w:rsid w:val="00664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664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664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64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6482C"/>
  </w:style>
  <w:style w:type="character" w:customStyle="1" w:styleId="c9">
    <w:name w:val="c9"/>
    <w:basedOn w:val="a0"/>
    <w:rsid w:val="0066482C"/>
  </w:style>
  <w:style w:type="character" w:customStyle="1" w:styleId="c101">
    <w:name w:val="c101"/>
    <w:basedOn w:val="a0"/>
    <w:rsid w:val="0066482C"/>
  </w:style>
  <w:style w:type="character" w:customStyle="1" w:styleId="c14">
    <w:name w:val="c14"/>
    <w:basedOn w:val="a0"/>
    <w:rsid w:val="0066482C"/>
  </w:style>
  <w:style w:type="character" w:customStyle="1" w:styleId="c61">
    <w:name w:val="c61"/>
    <w:basedOn w:val="a0"/>
    <w:rsid w:val="0066482C"/>
  </w:style>
  <w:style w:type="paragraph" w:customStyle="1" w:styleId="c76">
    <w:name w:val="c76"/>
    <w:basedOn w:val="a"/>
    <w:rsid w:val="00664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66482C"/>
  </w:style>
  <w:style w:type="character" w:customStyle="1" w:styleId="c72">
    <w:name w:val="c72"/>
    <w:basedOn w:val="a0"/>
    <w:rsid w:val="0066482C"/>
  </w:style>
  <w:style w:type="paragraph" w:customStyle="1" w:styleId="c30">
    <w:name w:val="c30"/>
    <w:basedOn w:val="a"/>
    <w:rsid w:val="00664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66482C"/>
  </w:style>
  <w:style w:type="character" w:customStyle="1" w:styleId="c44">
    <w:name w:val="c44"/>
    <w:basedOn w:val="a0"/>
    <w:rsid w:val="0066482C"/>
  </w:style>
  <w:style w:type="paragraph" w:customStyle="1" w:styleId="c3">
    <w:name w:val="c3"/>
    <w:basedOn w:val="a"/>
    <w:rsid w:val="00664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6482C"/>
  </w:style>
  <w:style w:type="character" w:customStyle="1" w:styleId="c4">
    <w:name w:val="c4"/>
    <w:basedOn w:val="a0"/>
    <w:rsid w:val="0066482C"/>
  </w:style>
  <w:style w:type="paragraph" w:customStyle="1" w:styleId="c48">
    <w:name w:val="c48"/>
    <w:basedOn w:val="a"/>
    <w:rsid w:val="00664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664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6482C"/>
  </w:style>
  <w:style w:type="paragraph" w:customStyle="1" w:styleId="c42">
    <w:name w:val="c42"/>
    <w:basedOn w:val="a"/>
    <w:rsid w:val="00664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64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0"/>
    <w:rsid w:val="0066482C"/>
  </w:style>
  <w:style w:type="character" w:styleId="a3">
    <w:name w:val="Hyperlink"/>
    <w:basedOn w:val="a0"/>
    <w:uiPriority w:val="99"/>
    <w:semiHidden/>
    <w:unhideWhenUsed/>
    <w:rsid w:val="0066482C"/>
    <w:rPr>
      <w:color w:val="0000FF"/>
      <w:u w:val="single"/>
    </w:rPr>
  </w:style>
  <w:style w:type="paragraph" w:customStyle="1" w:styleId="search-excerpt">
    <w:name w:val="search-excerpt"/>
    <w:basedOn w:val="a"/>
    <w:rsid w:val="00664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C2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52F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2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3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9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80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0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1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9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10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64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21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53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63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1703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Пользователь</cp:lastModifiedBy>
  <cp:revision>2</cp:revision>
  <dcterms:created xsi:type="dcterms:W3CDTF">2023-03-12T13:11:00Z</dcterms:created>
  <dcterms:modified xsi:type="dcterms:W3CDTF">2023-03-12T13:11:00Z</dcterms:modified>
</cp:coreProperties>
</file>