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B1" w:rsidRDefault="002347E5" w:rsidP="002347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39B1">
        <w:rPr>
          <w:rFonts w:ascii="Times New Roman" w:hAnsi="Times New Roman" w:cs="Times New Roman"/>
          <w:b/>
          <w:bCs/>
          <w:sz w:val="32"/>
          <w:szCs w:val="32"/>
        </w:rPr>
        <w:t xml:space="preserve">Вниманию получателей мер социальной поддержки </w:t>
      </w:r>
    </w:p>
    <w:p w:rsidR="002347E5" w:rsidRPr="001739B1" w:rsidRDefault="002347E5" w:rsidP="002347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739B1">
        <w:rPr>
          <w:rFonts w:ascii="Times New Roman" w:hAnsi="Times New Roman" w:cs="Times New Roman"/>
          <w:b/>
          <w:bCs/>
          <w:sz w:val="32"/>
          <w:szCs w:val="32"/>
        </w:rPr>
        <w:t>в виде обеспечения бесплатного питания для учащихся</w:t>
      </w:r>
    </w:p>
    <w:p w:rsidR="002347E5" w:rsidRPr="002347E5" w:rsidRDefault="002347E5" w:rsidP="002347E5">
      <w:pPr>
        <w:jc w:val="center"/>
      </w:pPr>
      <w:r w:rsidRPr="002347E5">
        <w:rPr>
          <w:noProof/>
          <w:lang w:eastAsia="ru-RU"/>
        </w:rPr>
        <w:drawing>
          <wp:inline distT="0" distB="0" distL="0" distR="0">
            <wp:extent cx="3543300" cy="3302000"/>
            <wp:effectExtent l="0" t="0" r="0" b="0"/>
            <wp:docPr id="1" name="Рисунок 1" descr="https://uszn-br.ru/app/uploads/2019/07/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zn-br.ru/app/uploads/2019/07/Пит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E5" w:rsidRPr="001739B1" w:rsidRDefault="001739B1" w:rsidP="001739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347E5" w:rsidRPr="001739B1">
        <w:rPr>
          <w:rFonts w:ascii="Times New Roman" w:hAnsi="Times New Roman" w:cs="Times New Roman"/>
          <w:sz w:val="32"/>
          <w:szCs w:val="32"/>
        </w:rPr>
        <w:t xml:space="preserve">Постановлением Правительства Иркутской области от 25.06.2019 г. № 506-пп «Об установлении стоимости бесплатного обеда на одного учащегося, посещающего муниципальную общеобразовательную организацию, а также посещающего частную общеобразовательную организацию, осуществляющую образовательную деятельность по имеющим государственную аккредитацию основным общеобразовательным программам, в Иркутской области»  </w:t>
      </w:r>
      <w:r w:rsidR="002347E5" w:rsidRPr="001739B1">
        <w:rPr>
          <w:rFonts w:ascii="Times New Roman" w:hAnsi="Times New Roman" w:cs="Times New Roman"/>
          <w:b/>
          <w:bCs/>
          <w:sz w:val="32"/>
          <w:szCs w:val="32"/>
          <w:u w:val="single"/>
        </w:rPr>
        <w:t>с 01 сентября 2019 г</w:t>
      </w:r>
      <w:r w:rsidR="002347E5" w:rsidRPr="001739B1">
        <w:rPr>
          <w:rFonts w:ascii="Times New Roman" w:hAnsi="Times New Roman" w:cs="Times New Roman"/>
          <w:b/>
          <w:bCs/>
          <w:sz w:val="32"/>
          <w:szCs w:val="32"/>
        </w:rPr>
        <w:t>ода</w:t>
      </w:r>
      <w:r w:rsidR="002347E5" w:rsidRPr="001739B1">
        <w:rPr>
          <w:rFonts w:ascii="Times New Roman" w:hAnsi="Times New Roman" w:cs="Times New Roman"/>
          <w:sz w:val="32"/>
          <w:szCs w:val="32"/>
        </w:rPr>
        <w:t xml:space="preserve"> установлена стоимость бесплатного питания на одного учащегося с учетом возрастной и территориальной дифференциации.</w:t>
      </w:r>
      <w:proofErr w:type="gramEnd"/>
    </w:p>
    <w:p w:rsidR="002347E5" w:rsidRPr="001739B1" w:rsidRDefault="002347E5" w:rsidP="002347E5">
      <w:pPr>
        <w:rPr>
          <w:rFonts w:ascii="Times New Roman" w:hAnsi="Times New Roman" w:cs="Times New Roman"/>
          <w:sz w:val="32"/>
          <w:szCs w:val="32"/>
        </w:rPr>
      </w:pPr>
      <w:r w:rsidRPr="001739B1">
        <w:rPr>
          <w:rFonts w:ascii="Times New Roman" w:hAnsi="Times New Roman" w:cs="Times New Roman"/>
          <w:sz w:val="32"/>
          <w:szCs w:val="32"/>
        </w:rPr>
        <w:t> Стоимость бесплатного питания для учащихся (в день на одного ребенка) в северных районах Иркутской области:</w:t>
      </w:r>
    </w:p>
    <w:p w:rsidR="002347E5" w:rsidRPr="001739B1" w:rsidRDefault="002347E5" w:rsidP="002347E5">
      <w:pPr>
        <w:rPr>
          <w:rFonts w:ascii="Times New Roman" w:hAnsi="Times New Roman" w:cs="Times New Roman"/>
          <w:sz w:val="32"/>
          <w:szCs w:val="32"/>
        </w:rPr>
      </w:pPr>
      <w:r w:rsidRPr="001739B1">
        <w:rPr>
          <w:rFonts w:ascii="Times New Roman" w:hAnsi="Times New Roman" w:cs="Times New Roman"/>
          <w:b/>
          <w:bCs/>
          <w:sz w:val="32"/>
          <w:szCs w:val="32"/>
        </w:rPr>
        <w:t>Для детей 7 — 10 лет – 70 руб.</w:t>
      </w:r>
    </w:p>
    <w:p w:rsidR="002347E5" w:rsidRPr="001739B1" w:rsidRDefault="002347E5" w:rsidP="002347E5">
      <w:pPr>
        <w:rPr>
          <w:rFonts w:ascii="Times New Roman" w:hAnsi="Times New Roman" w:cs="Times New Roman"/>
          <w:sz w:val="32"/>
          <w:szCs w:val="32"/>
        </w:rPr>
      </w:pPr>
      <w:r w:rsidRPr="001739B1">
        <w:rPr>
          <w:rFonts w:ascii="Times New Roman" w:hAnsi="Times New Roman" w:cs="Times New Roman"/>
          <w:b/>
          <w:bCs/>
          <w:sz w:val="32"/>
          <w:szCs w:val="32"/>
        </w:rPr>
        <w:t>Для детей 11- 18 лет – 81 руб.</w:t>
      </w:r>
    </w:p>
    <w:p w:rsidR="002347E5" w:rsidRPr="001739B1" w:rsidRDefault="002347E5" w:rsidP="001739B1">
      <w:pPr>
        <w:jc w:val="both"/>
        <w:rPr>
          <w:rFonts w:ascii="Times New Roman" w:hAnsi="Times New Roman" w:cs="Times New Roman"/>
          <w:sz w:val="32"/>
          <w:szCs w:val="32"/>
        </w:rPr>
      </w:pPr>
      <w:r w:rsidRPr="001739B1">
        <w:rPr>
          <w:rFonts w:ascii="Times New Roman" w:hAnsi="Times New Roman" w:cs="Times New Roman"/>
          <w:sz w:val="32"/>
          <w:szCs w:val="32"/>
        </w:rPr>
        <w:t>Указанный размер будет применяться при обеспечении бесплатным питанием детей из многодетных и малоимущих семей, имеющих право на меры социальной поддержки в соответствии с Законом Иркутской области № 63-оз.</w:t>
      </w:r>
    </w:p>
    <w:p w:rsidR="00C37677" w:rsidRPr="001739B1" w:rsidRDefault="00C37677">
      <w:pPr>
        <w:rPr>
          <w:sz w:val="32"/>
          <w:szCs w:val="32"/>
        </w:rPr>
      </w:pPr>
    </w:p>
    <w:sectPr w:rsidR="00C37677" w:rsidRPr="001739B1" w:rsidSect="001739B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E5"/>
    <w:rsid w:val="001739B1"/>
    <w:rsid w:val="002347E5"/>
    <w:rsid w:val="00C3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OGKU26</dc:creator>
  <cp:lastModifiedBy>OGKU25</cp:lastModifiedBy>
  <cp:revision>2</cp:revision>
  <cp:lastPrinted>2019-07-22T01:21:00Z</cp:lastPrinted>
  <dcterms:created xsi:type="dcterms:W3CDTF">2019-07-22T01:19:00Z</dcterms:created>
  <dcterms:modified xsi:type="dcterms:W3CDTF">2019-07-26T10:34:00Z</dcterms:modified>
</cp:coreProperties>
</file>