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667D" w14:textId="1E9021A2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74"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3A8C30CC" wp14:editId="619FF07A">
            <wp:simplePos x="0" y="0"/>
            <wp:positionH relativeFrom="page">
              <wp:posOffset>228600</wp:posOffset>
            </wp:positionH>
            <wp:positionV relativeFrom="page">
              <wp:posOffset>247649</wp:posOffset>
            </wp:positionV>
            <wp:extent cx="7000875" cy="101060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13215" w14:textId="0DC36861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9F18C" w14:textId="545A12CD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E0E3F" w14:textId="371D9271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5986D" w14:textId="5134B3DB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481CB" w14:textId="12E74110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CD6F7" w14:textId="3B1E7418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3FB72" w14:textId="51AC14CB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8FD19" w14:textId="554290B6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F10A9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6E2E3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C4B44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6BC3D" w14:textId="76779F9D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AE88D" w14:textId="33B51043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19F0A" w14:textId="416AFFFA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2F0F5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056CC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9278F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256B6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375F1" w14:textId="5F38588E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822B3" w14:textId="65933F55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B3CE8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1FF54" w14:textId="49F9773D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AAA88" w14:textId="3E2D8F65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45F59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876CF" w14:textId="350256EF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0AFA5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90B57" w14:textId="036906ED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B2FB3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550EA" w14:textId="77777777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8A7FC" w14:textId="460EB46F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8EAA6" w14:textId="0F7633C4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4DA89" w14:textId="7EC5CC65" w:rsidR="00614374" w:rsidRDefault="00614374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DBC72" w14:textId="4749F082" w:rsidR="00B93BBE" w:rsidRPr="00513695" w:rsidRDefault="00B93BBE" w:rsidP="00B93BBE">
      <w:pPr>
        <w:shd w:val="clear" w:color="auto" w:fill="FFFFFF"/>
        <w:spacing w:after="135" w:line="300" w:lineRule="atLeast"/>
        <w:ind w:left="-851"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Предлагаемый курс напра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 на закрепление, систематизацию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углубление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изученного материала за курс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6–9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устойчивого интереса к биологии, расширение кругозора, поднятие общего культурного уровня учащихся. Программа составлена на основе требований базисного учебного плана и является допо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лнением к нему.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рассматривает наиболее важные 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сложные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биологической науки школьной программы гораздо шире и глубже. Он рассчитан на уч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оказать содействие в выборе дальнейш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профиля обучения.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добывают необходимый материал из учебных кни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и дополнительной литературы,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полученные знания для составления обобщающих схем, та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блиц, рисунков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изучения курса предусматривается выполнение практических работ. Закрепление изученного материала идет через состав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схемы, рисунки и таблицы.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D32DD7" w14:textId="77777777" w:rsidR="00B93BBE" w:rsidRPr="001251FF" w:rsidRDefault="00B93BBE" w:rsidP="00B93BBE">
      <w:pPr>
        <w:shd w:val="clear" w:color="auto" w:fill="FFFFFF"/>
        <w:spacing w:after="135" w:line="30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Формирование, обобщение и расширение знаний 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 биологии, развитие целостного представления о живых организмах и их месте в биосфере.</w:t>
      </w:r>
    </w:p>
    <w:p w14:paraId="07927570" w14:textId="77777777" w:rsidR="00B93BBE" w:rsidRPr="001251FF" w:rsidRDefault="00B93BBE" w:rsidP="00B93BBE">
      <w:pPr>
        <w:spacing w:after="135" w:line="30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251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курса:</w:t>
      </w:r>
    </w:p>
    <w:p w14:paraId="18B0058F" w14:textId="335385B8" w:rsidR="00B93BBE" w:rsidRPr="00513695" w:rsidRDefault="00B93BBE" w:rsidP="00B93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вопросам курса биологии;</w:t>
      </w:r>
    </w:p>
    <w:p w14:paraId="33D1F772" w14:textId="77777777" w:rsidR="00B93BBE" w:rsidRPr="001251FF" w:rsidRDefault="00B93BBE" w:rsidP="00B93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повторить и закрепить основные понятия и термины из курса;</w:t>
      </w:r>
    </w:p>
    <w:p w14:paraId="190EA89B" w14:textId="77777777" w:rsidR="00B93BBE" w:rsidRPr="00513695" w:rsidRDefault="00B93BBE" w:rsidP="00B93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умения работать с текстом, рисунками, схемами, извлекать и анализировать информацию из различных источников</w:t>
      </w: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671421" w14:textId="77777777" w:rsidR="00B93BBE" w:rsidRPr="00513695" w:rsidRDefault="00B93BBE" w:rsidP="00B93B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предмету;</w:t>
      </w:r>
    </w:p>
    <w:p w14:paraId="18018245" w14:textId="1A34F54B" w:rsidR="003B0935" w:rsidRDefault="00B93BBE" w:rsidP="003B0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1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ориентации учащихся.</w:t>
      </w:r>
    </w:p>
    <w:p w14:paraId="7CB3099F" w14:textId="77777777" w:rsidR="003B0935" w:rsidRPr="003B0935" w:rsidRDefault="003B0935" w:rsidP="003B0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AF858" w14:textId="77777777" w:rsidR="003B0935" w:rsidRPr="002B2F44" w:rsidRDefault="003B0935" w:rsidP="003B0935">
      <w:pPr>
        <w:pStyle w:val="a3"/>
        <w:ind w:left="-851"/>
        <w:rPr>
          <w:rFonts w:ascii="Tahoma" w:hAnsi="Tahoma" w:cs="Tahoma"/>
          <w:color w:val="000000"/>
          <w:sz w:val="28"/>
          <w:szCs w:val="28"/>
        </w:rPr>
      </w:pPr>
      <w:r w:rsidRPr="002B2F44">
        <w:rPr>
          <w:b/>
          <w:bCs/>
          <w:color w:val="000000"/>
          <w:sz w:val="28"/>
          <w:szCs w:val="28"/>
        </w:rPr>
        <w:t>Содержание программы</w:t>
      </w:r>
    </w:p>
    <w:p w14:paraId="64462660" w14:textId="262A260B" w:rsidR="003B0935" w:rsidRPr="007A4972" w:rsidRDefault="003B0935" w:rsidP="003B0935">
      <w:pPr>
        <w:pStyle w:val="a3"/>
        <w:ind w:left="-851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Общее количество часов – </w:t>
      </w:r>
      <w:r w:rsidR="008A7BD5">
        <w:rPr>
          <w:b/>
          <w:bCs/>
          <w:color w:val="000000"/>
        </w:rPr>
        <w:t>17 часов</w:t>
      </w:r>
    </w:p>
    <w:p w14:paraId="723B2BFB" w14:textId="77777777" w:rsidR="003B0935" w:rsidRPr="00906AF1" w:rsidRDefault="003B0935" w:rsidP="003B0935">
      <w:pPr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Биология как наука. Методы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14:paraId="631326BB" w14:textId="77777777" w:rsidR="003B0935" w:rsidRPr="00906AF1" w:rsidRDefault="003B0935" w:rsidP="003B093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14:paraId="70C1B929" w14:textId="78A548C9" w:rsidR="003B0935" w:rsidRPr="00906AF1" w:rsidRDefault="003B0935" w:rsidP="003B0935">
      <w:pPr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Признаки основных организмов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7BD5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час)</w:t>
      </w:r>
    </w:p>
    <w:p w14:paraId="52E942F1" w14:textId="77777777" w:rsidR="003B0935" w:rsidRPr="00906AF1" w:rsidRDefault="003B0935" w:rsidP="003B093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</w:t>
      </w:r>
    </w:p>
    <w:p w14:paraId="59BA0ADD" w14:textId="77777777" w:rsidR="003B0935" w:rsidRDefault="003B0935" w:rsidP="003B093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</w:r>
    </w:p>
    <w:p w14:paraId="513FAF07" w14:textId="77777777" w:rsidR="003B0935" w:rsidRPr="006522EB" w:rsidRDefault="003B0935" w:rsidP="003B0935">
      <w:pPr>
        <w:ind w:left="-851"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Практические</w:t>
      </w:r>
      <w:r w:rsidRPr="006522E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работы </w:t>
      </w:r>
    </w:p>
    <w:p w14:paraId="132A8B38" w14:textId="77777777" w:rsidR="003B0935" w:rsidRPr="006522EB" w:rsidRDefault="003B0935" w:rsidP="003B0935">
      <w:pPr>
        <w:spacing w:after="0"/>
        <w:ind w:left="-851"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522E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1.Рассматривание клеток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кожицы лука</w:t>
      </w:r>
    </w:p>
    <w:p w14:paraId="622B977E" w14:textId="77777777" w:rsidR="003B0935" w:rsidRDefault="003B0935" w:rsidP="003B0935">
      <w:pPr>
        <w:ind w:left="-851" w:right="-284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14:paraId="3D5FA6CC" w14:textId="6AB038D6" w:rsidR="003B0935" w:rsidRPr="00906AF1" w:rsidRDefault="003B0935" w:rsidP="003B0935">
      <w:pPr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7BD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198EBAC6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lastRenderedPageBreak/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14:paraId="13A00F88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Царство Грибы. Роль грибов в природе, жизни человека и собственной деятельности. Роль лишайников в природе, жизни человека и собственной деятельности</w:t>
      </w:r>
    </w:p>
    <w:p w14:paraId="7E808076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Царство Растения. Роль растений в природе, жизни человека и собственной деятельности</w:t>
      </w:r>
    </w:p>
    <w:p w14:paraId="22CD2794" w14:textId="77777777" w:rsidR="003B0935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 xml:space="preserve">Царство Животные. Роль животных в природе, жизни человека и собственной </w:t>
      </w:r>
      <w:proofErr w:type="spellStart"/>
      <w:proofErr w:type="gramStart"/>
      <w:r w:rsidRPr="00906AF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6AF1">
        <w:rPr>
          <w:rFonts w:ascii="Times New Roman" w:hAnsi="Times New Roman" w:cs="Times New Roman"/>
          <w:sz w:val="24"/>
          <w:szCs w:val="24"/>
        </w:rPr>
        <w:t>Учение</w:t>
      </w:r>
      <w:proofErr w:type="spellEnd"/>
      <w:proofErr w:type="gramEnd"/>
      <w:r w:rsidRPr="00906AF1">
        <w:rPr>
          <w:rFonts w:ascii="Times New Roman" w:hAnsi="Times New Roman" w:cs="Times New Roman"/>
          <w:sz w:val="24"/>
          <w:szCs w:val="24"/>
        </w:rPr>
        <w:t xml:space="preserve">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</w:r>
    </w:p>
    <w:p w14:paraId="33742438" w14:textId="77777777" w:rsidR="003B0935" w:rsidRPr="006522EB" w:rsidRDefault="003B0935" w:rsidP="003B0935">
      <w:pPr>
        <w:ind w:left="-851"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Практические</w:t>
      </w:r>
      <w:r w:rsidRPr="006522E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работы </w:t>
      </w:r>
    </w:p>
    <w:p w14:paraId="099E4ED1" w14:textId="77777777" w:rsidR="003B0935" w:rsidRDefault="003B0935" w:rsidP="003B0935">
      <w:pPr>
        <w:spacing w:after="0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587643">
        <w:rPr>
          <w:rFonts w:ascii="TimesNewRomanPSMT" w:hAnsi="TimesNewRomanPSMT" w:cs="TimesNewRomanPSMT"/>
          <w:sz w:val="24"/>
          <w:szCs w:val="24"/>
          <w:lang w:eastAsia="ru-RU"/>
        </w:rPr>
        <w:t>4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.</w:t>
      </w:r>
      <w:r w:rsidRPr="00B35EB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 тестовых заданий по теме</w:t>
      </w:r>
      <w:r w:rsidRPr="00B35EB1">
        <w:rPr>
          <w:rFonts w:ascii="Times New Roman" w:hAnsi="Times New Roman"/>
          <w:sz w:val="24"/>
          <w:szCs w:val="24"/>
        </w:rPr>
        <w:t>: «Царства: Бактерии, Грибы, Растения</w:t>
      </w:r>
    </w:p>
    <w:p w14:paraId="19424C92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87643">
        <w:rPr>
          <w:rFonts w:ascii="TimesNewRomanPSMT" w:hAnsi="TimesNewRomanPSMT" w:cs="TimesNewRomanPSMT"/>
          <w:sz w:val="24"/>
          <w:szCs w:val="24"/>
          <w:lang w:eastAsia="ru-RU"/>
        </w:rPr>
        <w:t>5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. </w:t>
      </w:r>
      <w:r w:rsidRPr="00587643">
        <w:rPr>
          <w:rFonts w:ascii="Times New Roman" w:hAnsi="Times New Roman"/>
          <w:sz w:val="24"/>
          <w:szCs w:val="24"/>
        </w:rPr>
        <w:t>Решение тестовых задани</w:t>
      </w:r>
      <w:r>
        <w:rPr>
          <w:rFonts w:ascii="Times New Roman" w:hAnsi="Times New Roman"/>
          <w:sz w:val="24"/>
          <w:szCs w:val="24"/>
        </w:rPr>
        <w:t>й по темам: «Царство Животные, у</w:t>
      </w:r>
      <w:r w:rsidRPr="00587643">
        <w:rPr>
          <w:rFonts w:ascii="Times New Roman" w:hAnsi="Times New Roman"/>
          <w:sz w:val="24"/>
          <w:szCs w:val="24"/>
        </w:rPr>
        <w:t>чение об эволюции органического мира</w:t>
      </w:r>
    </w:p>
    <w:p w14:paraId="1F8029B3" w14:textId="3A023F13" w:rsidR="003B0935" w:rsidRPr="00906AF1" w:rsidRDefault="003B0935" w:rsidP="003B093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14:paraId="12CC7566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</w:t>
      </w:r>
    </w:p>
    <w:p w14:paraId="48C07477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AF1">
        <w:rPr>
          <w:rFonts w:ascii="Times New Roman" w:hAnsi="Times New Roman" w:cs="Times New Roman"/>
          <w:sz w:val="24"/>
          <w:szCs w:val="24"/>
        </w:rPr>
        <w:t>Нейро-гуморальная</w:t>
      </w:r>
      <w:proofErr w:type="gramEnd"/>
      <w:r w:rsidRPr="00906AF1">
        <w:rPr>
          <w:rFonts w:ascii="Times New Roman" w:hAnsi="Times New Roman" w:cs="Times New Roman"/>
          <w:sz w:val="24"/>
          <w:szCs w:val="24"/>
        </w:rPr>
        <w:t xml:space="preserve"> регуляция процессов жизнедеятельности организма. Нервная система. Рефлекс. Рефлекторная дуга. Железы внутренней секреции. Гормоны</w:t>
      </w:r>
    </w:p>
    <w:p w14:paraId="1A40CBBB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Питание. Система пищеварения. Роль ферментов в пищеварении</w:t>
      </w:r>
    </w:p>
    <w:p w14:paraId="42D477E3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Дыхание. Система дыхания</w:t>
      </w:r>
    </w:p>
    <w:p w14:paraId="6C0806B8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Внутренняя среда организма: кровь, лимфа, тканевая жидкость. Группы крови. Иммунитет Транспорт веществ. Кровеносная и лимфатическая системы</w:t>
      </w:r>
    </w:p>
    <w:p w14:paraId="0AF6B716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Обмен веществ и превращение энергии в организме человека. Витамины</w:t>
      </w:r>
    </w:p>
    <w:p w14:paraId="35DA6C62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Выделение продуктов жизнедеятельности. Система выделения</w:t>
      </w:r>
    </w:p>
    <w:p w14:paraId="177CB795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Покровы тела и их функции</w:t>
      </w:r>
    </w:p>
    <w:p w14:paraId="269B89A6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Размножение и развитие организма человека. Наследование признаков у человека. Наследственные болезни, их причины и предупреждение</w:t>
      </w:r>
    </w:p>
    <w:p w14:paraId="37FC79D3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Опора и движение. Опорно-двигательный аппарат</w:t>
      </w:r>
    </w:p>
    <w:p w14:paraId="6BDA694B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Органы чувств, их роль в жизни человека</w:t>
      </w:r>
    </w:p>
    <w:p w14:paraId="350653B0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</w:t>
      </w:r>
    </w:p>
    <w:p w14:paraId="4EC56113" w14:textId="77777777" w:rsidR="003B0935" w:rsidRPr="00906AF1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</w:t>
      </w:r>
    </w:p>
    <w:p w14:paraId="052A0374" w14:textId="77777777" w:rsidR="003B0935" w:rsidRDefault="003B0935" w:rsidP="003B0935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906AF1">
        <w:rPr>
          <w:rFonts w:ascii="Times New Roman" w:hAnsi="Times New Roman" w:cs="Times New Roman"/>
          <w:sz w:val="24"/>
          <w:szCs w:val="24"/>
        </w:rPr>
        <w:lastRenderedPageBreak/>
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 двигательного аппарата; ожогах; обморожениях; повреждении зрения</w:t>
      </w:r>
    </w:p>
    <w:p w14:paraId="37D31BAF" w14:textId="77777777" w:rsidR="003B0935" w:rsidRPr="000517D5" w:rsidRDefault="003B0935" w:rsidP="003B0935">
      <w:pPr>
        <w:ind w:left="-851"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Практические</w:t>
      </w:r>
      <w:r w:rsidRPr="006522E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работы </w:t>
      </w:r>
    </w:p>
    <w:p w14:paraId="38D9D84C" w14:textId="77777777" w:rsidR="003B0935" w:rsidRPr="00906AF1" w:rsidRDefault="003B0935" w:rsidP="003B0935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0517D5">
        <w:rPr>
          <w:rFonts w:ascii="TimesNewRomanPSMT" w:hAnsi="TimesNewRomanPSMT" w:cs="TimesNewRomanPSMT"/>
          <w:sz w:val="24"/>
          <w:szCs w:val="24"/>
          <w:lang w:eastAsia="ru-RU"/>
        </w:rPr>
        <w:t>6.</w:t>
      </w:r>
      <w:r w:rsidRPr="000517D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 тестовых заданий</w:t>
      </w:r>
      <w:r w:rsidRPr="000517D5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по теме 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</w:t>
      </w:r>
      <w:r w:rsidRPr="000517D5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Человек и его здоровье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».</w:t>
      </w:r>
    </w:p>
    <w:p w14:paraId="184BBFA4" w14:textId="77777777" w:rsidR="003B0935" w:rsidRDefault="003B0935" w:rsidP="003B0935">
      <w:pPr>
        <w:ind w:left="-851" w:right="-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101C6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Итоговое тестирование по темам курса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(1 час)</w:t>
      </w:r>
    </w:p>
    <w:p w14:paraId="72D01E8D" w14:textId="77777777" w:rsidR="003B0935" w:rsidRDefault="003B0935" w:rsidP="003B0935">
      <w:pPr>
        <w:spacing w:after="4" w:line="268" w:lineRule="auto"/>
        <w:ind w:left="2308" w:hanging="10"/>
      </w:pPr>
      <w:r>
        <w:rPr>
          <w:rFonts w:ascii="Times New Roman" w:eastAsia="Times New Roman" w:hAnsi="Times New Roman" w:cs="Times New Roman"/>
          <w:b/>
        </w:rPr>
        <w:t xml:space="preserve">ПЛАНИРУЕМЫЕ РЕЗУЛЬТАТЫ ИЗУЧЕНИЯ КУРСА </w:t>
      </w:r>
    </w:p>
    <w:p w14:paraId="3531094D" w14:textId="77777777" w:rsidR="003B0935" w:rsidRPr="003B0935" w:rsidRDefault="003B0935" w:rsidP="003B0935">
      <w:pPr>
        <w:spacing w:after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353E8F0A" w14:textId="77777777" w:rsidR="003B0935" w:rsidRPr="003B0935" w:rsidRDefault="003B0935" w:rsidP="003B0935">
      <w:pPr>
        <w:spacing w:after="0"/>
        <w:ind w:left="1232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результате изучения курса ученик должен </w:t>
      </w:r>
    </w:p>
    <w:p w14:paraId="3C0231B9" w14:textId="77777777" w:rsidR="003B0935" w:rsidRPr="003B0935" w:rsidRDefault="003B0935" w:rsidP="003B0935">
      <w:pPr>
        <w:spacing w:after="43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B3A5DCC" w14:textId="77777777" w:rsidR="003B0935" w:rsidRPr="003B0935" w:rsidRDefault="003B0935" w:rsidP="003B0935">
      <w:pPr>
        <w:spacing w:after="186" w:line="268" w:lineRule="auto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знать/понимать: </w:t>
      </w:r>
    </w:p>
    <w:p w14:paraId="492D41E9" w14:textId="77777777" w:rsidR="003B0935" w:rsidRPr="003B0935" w:rsidRDefault="003B0935" w:rsidP="003B0935">
      <w:pPr>
        <w:numPr>
          <w:ilvl w:val="0"/>
          <w:numId w:val="2"/>
        </w:numPr>
        <w:spacing w:after="44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>признаки биологических объектов</w:t>
      </w:r>
      <w:r w:rsidRPr="003B0935">
        <w:rPr>
          <w:rFonts w:ascii="Times New Roman" w:hAnsi="Times New Roman" w:cs="Times New Roman"/>
          <w:sz w:val="24"/>
          <w:szCs w:val="24"/>
        </w:rPr>
        <w:t xml:space="preserve">: живых организмов; клеток и организмов растений, животных, грибов и бактерий; популяций; экосистем и агроэкосистем; биосферы; растений, животных и грибов; </w:t>
      </w:r>
    </w:p>
    <w:p w14:paraId="68466993" w14:textId="77777777" w:rsidR="003B0935" w:rsidRPr="003B0935" w:rsidRDefault="003B0935" w:rsidP="003B0935">
      <w:pPr>
        <w:numPr>
          <w:ilvl w:val="0"/>
          <w:numId w:val="2"/>
        </w:numPr>
        <w:spacing w:after="43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>сущность биологических процессов</w:t>
      </w:r>
      <w:r w:rsidRPr="003B0935">
        <w:rPr>
          <w:rFonts w:ascii="Times New Roman" w:hAnsi="Times New Roman" w:cs="Times New Roman"/>
          <w:sz w:val="24"/>
          <w:szCs w:val="24"/>
        </w:rPr>
        <w:t xml:space="preserve"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14:paraId="704D15C0" w14:textId="77777777" w:rsidR="003B0935" w:rsidRPr="003B0935" w:rsidRDefault="003B0935" w:rsidP="003B0935">
      <w:pPr>
        <w:spacing w:after="188" w:line="268" w:lineRule="auto"/>
        <w:ind w:left="658" w:hanging="10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14:paraId="58484F6C" w14:textId="77777777" w:rsidR="003B0935" w:rsidRPr="003B0935" w:rsidRDefault="003B0935" w:rsidP="003B0935">
      <w:pPr>
        <w:numPr>
          <w:ilvl w:val="0"/>
          <w:numId w:val="2"/>
        </w:numPr>
        <w:spacing w:after="1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объяснять: </w:t>
      </w:r>
      <w:r w:rsidRPr="003B0935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</w:t>
      </w:r>
    </w:p>
    <w:p w14:paraId="691BD8FE" w14:textId="09B635B9" w:rsidR="003B0935" w:rsidRPr="003B0935" w:rsidRDefault="003B0935" w:rsidP="003B0935">
      <w:pPr>
        <w:spacing w:after="0" w:line="30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935">
        <w:rPr>
          <w:rFonts w:ascii="Times New Roman" w:hAnsi="Times New Roman" w:cs="Times New Roman"/>
          <w:sz w:val="24"/>
          <w:szCs w:val="24"/>
        </w:rPr>
        <w:t xml:space="preserve">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взаимосвязи человека и окружающей среды; зависимость собственного здоровья от состояния окружающей среды; </w:t>
      </w:r>
    </w:p>
    <w:p w14:paraId="6C6084A7" w14:textId="77777777" w:rsidR="003B0935" w:rsidRPr="003B0935" w:rsidRDefault="003B0935" w:rsidP="003B0935">
      <w:pPr>
        <w:numPr>
          <w:ilvl w:val="0"/>
          <w:numId w:val="2"/>
        </w:numPr>
        <w:spacing w:after="184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распознавать и описывать: </w:t>
      </w:r>
      <w:r w:rsidRPr="003B0935">
        <w:rPr>
          <w:rFonts w:ascii="Times New Roman" w:hAnsi="Times New Roman" w:cs="Times New Roman"/>
          <w:sz w:val="24"/>
          <w:szCs w:val="24"/>
        </w:rPr>
        <w:t xml:space="preserve">на таблицах основные части и органоиды клетки;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14:paraId="4DCDE896" w14:textId="77777777" w:rsidR="003B0935" w:rsidRPr="003B0935" w:rsidRDefault="003B0935" w:rsidP="003B0935">
      <w:pPr>
        <w:numPr>
          <w:ilvl w:val="0"/>
          <w:numId w:val="2"/>
        </w:numPr>
        <w:spacing w:after="183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выявлять </w:t>
      </w:r>
      <w:r w:rsidRPr="003B0935">
        <w:rPr>
          <w:rFonts w:ascii="Times New Roman" w:hAnsi="Times New Roman" w:cs="Times New Roman"/>
          <w:sz w:val="24"/>
          <w:szCs w:val="24"/>
        </w:rPr>
        <w:t xml:space="preserve">изменчивость организмов, приспособления организмов к среде обитания, типы взаимодействия разных видов в экосистеме; </w:t>
      </w:r>
    </w:p>
    <w:p w14:paraId="6F60AE50" w14:textId="77777777" w:rsidR="003B0935" w:rsidRPr="003B0935" w:rsidRDefault="003B0935" w:rsidP="003B0935">
      <w:pPr>
        <w:numPr>
          <w:ilvl w:val="0"/>
          <w:numId w:val="2"/>
        </w:numPr>
        <w:spacing w:after="19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сравнивать </w:t>
      </w:r>
      <w:r w:rsidRPr="003B0935">
        <w:rPr>
          <w:rFonts w:ascii="Times New Roman" w:hAnsi="Times New Roman" w:cs="Times New Roman"/>
          <w:sz w:val="24"/>
          <w:szCs w:val="24"/>
        </w:rPr>
        <w:t xml:space="preserve"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14:paraId="6B0C1B83" w14:textId="77777777" w:rsidR="003B0935" w:rsidRPr="003B0935" w:rsidRDefault="003B0935" w:rsidP="003B0935">
      <w:pPr>
        <w:numPr>
          <w:ilvl w:val="0"/>
          <w:numId w:val="2"/>
        </w:numPr>
        <w:spacing w:after="39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определять </w:t>
      </w: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B0935">
        <w:rPr>
          <w:rFonts w:ascii="Times New Roman" w:hAnsi="Times New Roman" w:cs="Times New Roman"/>
          <w:sz w:val="24"/>
          <w:szCs w:val="24"/>
        </w:rPr>
        <w:t xml:space="preserve">принадлежность </w:t>
      </w:r>
      <w:r w:rsidRPr="003B0935">
        <w:rPr>
          <w:rFonts w:ascii="Times New Roman" w:hAnsi="Times New Roman" w:cs="Times New Roman"/>
          <w:sz w:val="24"/>
          <w:szCs w:val="24"/>
        </w:rPr>
        <w:tab/>
        <w:t xml:space="preserve">биологических </w:t>
      </w:r>
      <w:r w:rsidRPr="003B0935">
        <w:rPr>
          <w:rFonts w:ascii="Times New Roman" w:hAnsi="Times New Roman" w:cs="Times New Roman"/>
          <w:sz w:val="24"/>
          <w:szCs w:val="24"/>
        </w:rPr>
        <w:tab/>
        <w:t xml:space="preserve">объектов </w:t>
      </w:r>
      <w:r w:rsidRPr="003B0935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3B0935">
        <w:rPr>
          <w:rFonts w:ascii="Times New Roman" w:hAnsi="Times New Roman" w:cs="Times New Roman"/>
          <w:sz w:val="24"/>
          <w:szCs w:val="24"/>
        </w:rPr>
        <w:tab/>
        <w:t xml:space="preserve">определенной </w:t>
      </w:r>
    </w:p>
    <w:p w14:paraId="4A885285" w14:textId="77777777" w:rsidR="003B0935" w:rsidRPr="003B0935" w:rsidRDefault="003B0935" w:rsidP="003B0935">
      <w:pPr>
        <w:spacing w:after="198"/>
        <w:ind w:left="1008" w:right="89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систематической группе (классификация); </w:t>
      </w:r>
    </w:p>
    <w:p w14:paraId="6AD2A1BD" w14:textId="77777777" w:rsidR="003B0935" w:rsidRPr="003B0935" w:rsidRDefault="003B0935" w:rsidP="003B0935">
      <w:pPr>
        <w:numPr>
          <w:ilvl w:val="0"/>
          <w:numId w:val="2"/>
        </w:numPr>
        <w:spacing w:after="189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анализировать и оценивать </w:t>
      </w:r>
      <w:r w:rsidRPr="003B0935">
        <w:rPr>
          <w:rFonts w:ascii="Times New Roman" w:hAnsi="Times New Roman" w:cs="Times New Roman"/>
          <w:sz w:val="24"/>
          <w:szCs w:val="24"/>
        </w:rPr>
        <w:t xml:space="preserve"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14:paraId="2D93BF4E" w14:textId="236DBB73" w:rsidR="003B0935" w:rsidRDefault="003B0935" w:rsidP="003B0935">
      <w:pPr>
        <w:numPr>
          <w:ilvl w:val="0"/>
          <w:numId w:val="2"/>
        </w:numPr>
        <w:spacing w:after="1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3B0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проводить самостоятельный поиск биологической информации: </w:t>
      </w:r>
      <w:r w:rsidRPr="003B0935">
        <w:rPr>
          <w:rFonts w:ascii="Times New Roman" w:hAnsi="Times New Roman" w:cs="Times New Roman"/>
          <w:sz w:val="24"/>
          <w:szCs w:val="24"/>
        </w:rPr>
        <w:t xml:space="preserve">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 </w:t>
      </w:r>
    </w:p>
    <w:p w14:paraId="43BCE453" w14:textId="40900ACF" w:rsidR="00340FE8" w:rsidRDefault="00340FE8" w:rsidP="00340FE8">
      <w:pPr>
        <w:spacing w:after="1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14:paraId="70FB8C0D" w14:textId="7D38BB4A" w:rsidR="00340FE8" w:rsidRDefault="00340FE8" w:rsidP="00340FE8">
      <w:pPr>
        <w:spacing w:after="1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14:paraId="04760DBB" w14:textId="3FF97E8C" w:rsidR="00340FE8" w:rsidRDefault="00340FE8" w:rsidP="00340FE8">
      <w:pPr>
        <w:spacing w:after="1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14:paraId="6178A2DD" w14:textId="007168D3" w:rsidR="00340FE8" w:rsidRPr="00340FE8" w:rsidRDefault="00340FE8" w:rsidP="00340FE8">
      <w:pPr>
        <w:spacing w:after="12" w:line="270" w:lineRule="auto"/>
        <w:ind w:right="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FE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70"/>
        <w:gridCol w:w="1807"/>
      </w:tblGrid>
      <w:tr w:rsidR="00340FE8" w14:paraId="62318805" w14:textId="77777777" w:rsidTr="00DC2226">
        <w:tc>
          <w:tcPr>
            <w:tcW w:w="846" w:type="dxa"/>
          </w:tcPr>
          <w:p w14:paraId="3A9A251C" w14:textId="77777777" w:rsidR="00340FE8" w:rsidRDefault="00340FE8" w:rsidP="00DC2226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3758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470" w:type="dxa"/>
          </w:tcPr>
          <w:p w14:paraId="468E6B4A" w14:textId="77777777" w:rsidR="00340FE8" w:rsidRDefault="00340FE8" w:rsidP="00DC2226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3758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807" w:type="dxa"/>
          </w:tcPr>
          <w:p w14:paraId="60B6DC62" w14:textId="77777777" w:rsidR="00340FE8" w:rsidRDefault="00340FE8" w:rsidP="00DC2226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3758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Количеств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о </w:t>
            </w:r>
            <w:r w:rsidRPr="0073758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часов</w:t>
            </w:r>
          </w:p>
        </w:tc>
      </w:tr>
      <w:tr w:rsidR="00340FE8" w:rsidRPr="00DA793A" w14:paraId="1AE3C47C" w14:textId="77777777" w:rsidTr="00DC2226">
        <w:tc>
          <w:tcPr>
            <w:tcW w:w="9123" w:type="dxa"/>
            <w:gridSpan w:val="3"/>
          </w:tcPr>
          <w:p w14:paraId="213C21A7" w14:textId="5DE7126E" w:rsidR="00340FE8" w:rsidRPr="00DA793A" w:rsidRDefault="00340FE8" w:rsidP="00DC2226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340FE8" w14:paraId="3DE27696" w14:textId="77777777" w:rsidTr="00DC2226">
        <w:tc>
          <w:tcPr>
            <w:tcW w:w="846" w:type="dxa"/>
          </w:tcPr>
          <w:p w14:paraId="2EF58118" w14:textId="77777777" w:rsidR="00340FE8" w:rsidRDefault="00340FE8" w:rsidP="000B58DB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70" w:type="dxa"/>
          </w:tcPr>
          <w:p w14:paraId="1B664A77" w14:textId="43BE1C57" w:rsidR="00340FE8" w:rsidRPr="000B58DB" w:rsidRDefault="00340FE8" w:rsidP="00340FE8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0B58DB">
              <w:rPr>
                <w:rFonts w:ascii="TimesNewRomanPS-BoldMT" w:hAnsi="TimesNewRomanPS-BoldMT" w:cs="TimesNewRomanPS-BoldMT"/>
                <w:sz w:val="24"/>
                <w:szCs w:val="24"/>
                <w:lang w:eastAsia="ru-RU"/>
              </w:rPr>
              <w:t xml:space="preserve"> Биология как наука. Методы биологии</w:t>
            </w:r>
            <w:r w:rsidRPr="000B58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</w:tcPr>
          <w:p w14:paraId="3E437B6A" w14:textId="7B060366" w:rsidR="00340FE8" w:rsidRDefault="000B58DB" w:rsidP="00340FE8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0FE8" w14:paraId="113CF2B6" w14:textId="77777777" w:rsidTr="00DC2226">
        <w:tc>
          <w:tcPr>
            <w:tcW w:w="846" w:type="dxa"/>
          </w:tcPr>
          <w:p w14:paraId="33EC339B" w14:textId="77777777" w:rsidR="00340FE8" w:rsidRDefault="00340FE8" w:rsidP="000B58DB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70" w:type="dxa"/>
          </w:tcPr>
          <w:p w14:paraId="0784965B" w14:textId="703A2D46" w:rsidR="00340FE8" w:rsidRPr="000B58DB" w:rsidRDefault="00340FE8" w:rsidP="00340FE8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0B58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8DB">
              <w:rPr>
                <w:rFonts w:ascii="TimesNewRomanPS-BoldMT" w:hAnsi="TimesNewRomanPS-BoldMT" w:cs="TimesNewRomanPS-BoldMT"/>
                <w:sz w:val="24"/>
                <w:szCs w:val="24"/>
                <w:lang w:eastAsia="ru-RU"/>
              </w:rPr>
              <w:t>Признаки живых организмов</w:t>
            </w:r>
          </w:p>
        </w:tc>
        <w:tc>
          <w:tcPr>
            <w:tcW w:w="1807" w:type="dxa"/>
          </w:tcPr>
          <w:p w14:paraId="0488DAC2" w14:textId="30BD6940" w:rsidR="00340FE8" w:rsidRDefault="000B58DB" w:rsidP="00340FE8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0FE8" w14:paraId="25896EF1" w14:textId="77777777" w:rsidTr="00DC2226">
        <w:tc>
          <w:tcPr>
            <w:tcW w:w="846" w:type="dxa"/>
          </w:tcPr>
          <w:p w14:paraId="22939A47" w14:textId="2585AF43" w:rsidR="00340FE8" w:rsidRDefault="000B58DB" w:rsidP="000B58DB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70" w:type="dxa"/>
          </w:tcPr>
          <w:p w14:paraId="13924959" w14:textId="50D85DA4" w:rsidR="00340FE8" w:rsidRPr="000B58DB" w:rsidRDefault="00340FE8" w:rsidP="00340FE8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0B58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8DB">
              <w:rPr>
                <w:rFonts w:ascii="TimesNewRomanPS-BoldMT" w:hAnsi="TimesNewRomanPS-BoldMT" w:cs="TimesNewRomanPS-BoldMT"/>
                <w:sz w:val="24"/>
                <w:szCs w:val="24"/>
                <w:lang w:eastAsia="ru-RU"/>
              </w:rPr>
              <w:t>Система, многообразие и эволюция живой природы</w:t>
            </w:r>
          </w:p>
        </w:tc>
        <w:tc>
          <w:tcPr>
            <w:tcW w:w="1807" w:type="dxa"/>
          </w:tcPr>
          <w:p w14:paraId="6E148D9B" w14:textId="6D7B8634" w:rsidR="00340FE8" w:rsidRDefault="000B58DB" w:rsidP="00340FE8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40FE8" w14:paraId="7F2AA08A" w14:textId="77777777" w:rsidTr="00DC2226">
        <w:tc>
          <w:tcPr>
            <w:tcW w:w="846" w:type="dxa"/>
          </w:tcPr>
          <w:p w14:paraId="2471E24D" w14:textId="14A176CF" w:rsidR="00340FE8" w:rsidRDefault="000B58DB" w:rsidP="000B58DB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70" w:type="dxa"/>
          </w:tcPr>
          <w:p w14:paraId="40037A24" w14:textId="5F36C6C6" w:rsidR="00340FE8" w:rsidRPr="000B58DB" w:rsidRDefault="00340FE8" w:rsidP="00340FE8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0B58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8DB">
              <w:rPr>
                <w:rFonts w:ascii="TimesNewRomanPS-BoldMT" w:hAnsi="TimesNewRomanPS-BoldMT" w:cs="TimesNewRomanPS-BoldMT"/>
                <w:sz w:val="24"/>
                <w:szCs w:val="24"/>
                <w:lang w:eastAsia="ru-RU"/>
              </w:rPr>
              <w:t xml:space="preserve">Человек и его здоровье </w:t>
            </w:r>
          </w:p>
        </w:tc>
        <w:tc>
          <w:tcPr>
            <w:tcW w:w="1807" w:type="dxa"/>
          </w:tcPr>
          <w:p w14:paraId="60718C92" w14:textId="36D85D72" w:rsidR="00340FE8" w:rsidRDefault="000B58DB" w:rsidP="00340FE8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40FE8" w14:paraId="01CA62DB" w14:textId="77777777" w:rsidTr="00DC2226">
        <w:tc>
          <w:tcPr>
            <w:tcW w:w="846" w:type="dxa"/>
          </w:tcPr>
          <w:p w14:paraId="3EC0F3E1" w14:textId="77777777" w:rsidR="00340FE8" w:rsidRDefault="00340FE8" w:rsidP="00340FE8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70" w:type="dxa"/>
          </w:tcPr>
          <w:p w14:paraId="0B58E671" w14:textId="180416C4" w:rsidR="00340FE8" w:rsidRPr="00737581" w:rsidRDefault="000B58DB" w:rsidP="00340FE8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807" w:type="dxa"/>
          </w:tcPr>
          <w:p w14:paraId="6C8D3F83" w14:textId="0423D724" w:rsidR="00340FE8" w:rsidRDefault="000B58DB" w:rsidP="00340FE8">
            <w:pPr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17</w:t>
            </w:r>
          </w:p>
        </w:tc>
      </w:tr>
    </w:tbl>
    <w:p w14:paraId="19CF23B9" w14:textId="6E013E57" w:rsidR="00340FE8" w:rsidRDefault="00340FE8" w:rsidP="00340FE8">
      <w:pPr>
        <w:spacing w:after="1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14:paraId="40C18DA3" w14:textId="5C636DC5" w:rsidR="000B58DB" w:rsidRDefault="000B58DB" w:rsidP="00340FE8">
      <w:pPr>
        <w:spacing w:after="1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14:paraId="6D770A50" w14:textId="77777777" w:rsidR="000B58DB" w:rsidRPr="003B0935" w:rsidRDefault="000B58DB" w:rsidP="00340FE8">
      <w:pPr>
        <w:spacing w:after="12" w:line="270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14:paraId="762918D2" w14:textId="77777777" w:rsidR="00F2731D" w:rsidRPr="002B2F44" w:rsidRDefault="00F2731D" w:rsidP="00F2731D">
      <w:pPr>
        <w:ind w:right="84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</w:t>
      </w:r>
      <w:r w:rsidRPr="002B2F44">
        <w:rPr>
          <w:rFonts w:ascii="Times New Roman" w:hAnsi="Times New Roman"/>
          <w:b/>
          <w:sz w:val="28"/>
          <w:szCs w:val="28"/>
        </w:rPr>
        <w:t>-тематический план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656"/>
        <w:gridCol w:w="963"/>
        <w:gridCol w:w="1559"/>
      </w:tblGrid>
      <w:tr w:rsidR="00F2731D" w:rsidRPr="005D4C34" w14:paraId="6FA9487D" w14:textId="77777777" w:rsidTr="003B4281">
        <w:tc>
          <w:tcPr>
            <w:tcW w:w="425" w:type="dxa"/>
          </w:tcPr>
          <w:p w14:paraId="21AA2135" w14:textId="77777777" w:rsidR="00F2731D" w:rsidRPr="005D4C34" w:rsidRDefault="00F2731D" w:rsidP="003B42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656" w:type="dxa"/>
          </w:tcPr>
          <w:p w14:paraId="16C8BDE8" w14:textId="77777777" w:rsidR="00F2731D" w:rsidRPr="005D4C34" w:rsidRDefault="00F2731D" w:rsidP="003B42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3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63" w:type="dxa"/>
          </w:tcPr>
          <w:p w14:paraId="2E2A23FB" w14:textId="77777777" w:rsidR="00F2731D" w:rsidRPr="003A7E29" w:rsidRDefault="00F2731D" w:rsidP="003B42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14:paraId="21B31E97" w14:textId="77777777" w:rsidR="00F2731D" w:rsidRPr="00E162DB" w:rsidRDefault="00F2731D" w:rsidP="003B4281">
            <w:pPr>
              <w:spacing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2D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2731D" w:rsidRPr="005D4C34" w14:paraId="356F1738" w14:textId="77777777" w:rsidTr="003B4281">
        <w:trPr>
          <w:trHeight w:val="385"/>
        </w:trPr>
        <w:tc>
          <w:tcPr>
            <w:tcW w:w="425" w:type="dxa"/>
          </w:tcPr>
          <w:p w14:paraId="4C4EE81C" w14:textId="77777777" w:rsidR="00F2731D" w:rsidRPr="005D4C34" w:rsidRDefault="00F2731D" w:rsidP="003B4281">
            <w:pPr>
              <w:spacing w:line="240" w:lineRule="auto"/>
              <w:ind w:left="360" w:right="8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14:paraId="0A2B4807" w14:textId="77777777" w:rsidR="00F2731D" w:rsidRPr="00624C0D" w:rsidRDefault="00F2731D" w:rsidP="003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Биология как наука. Методы биологии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ч.)</w:t>
            </w:r>
          </w:p>
        </w:tc>
        <w:tc>
          <w:tcPr>
            <w:tcW w:w="963" w:type="dxa"/>
          </w:tcPr>
          <w:p w14:paraId="3976DD74" w14:textId="77777777" w:rsidR="00F2731D" w:rsidRPr="00F0656B" w:rsidRDefault="00F2731D" w:rsidP="003B4281">
            <w:pPr>
              <w:spacing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A8BBA" w14:textId="77777777" w:rsidR="00F2731D" w:rsidRPr="00F0656B" w:rsidRDefault="00F2731D" w:rsidP="003B4281">
            <w:pPr>
              <w:spacing w:line="240" w:lineRule="auto"/>
              <w:ind w:left="44"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3D9AFB08" w14:textId="77777777" w:rsidTr="003B4281">
        <w:trPr>
          <w:trHeight w:val="419"/>
        </w:trPr>
        <w:tc>
          <w:tcPr>
            <w:tcW w:w="425" w:type="dxa"/>
          </w:tcPr>
          <w:p w14:paraId="01DA7F1D" w14:textId="7232ABED" w:rsidR="00F2731D" w:rsidRPr="00F0656B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364B1EC1" w14:textId="77777777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4C34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Биология как наука. Методы биологии</w:t>
            </w:r>
          </w:p>
        </w:tc>
        <w:tc>
          <w:tcPr>
            <w:tcW w:w="963" w:type="dxa"/>
          </w:tcPr>
          <w:p w14:paraId="7AE793D3" w14:textId="77777777" w:rsidR="00F2731D" w:rsidRPr="003A7E29" w:rsidRDefault="00F2731D" w:rsidP="003B4281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11F01F6" w14:textId="6849D6A1" w:rsidR="00F2731D" w:rsidRPr="00E162DB" w:rsidRDefault="00F2731D" w:rsidP="003B4281">
            <w:pPr>
              <w:ind w:left="44"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61D92F66" w14:textId="77777777" w:rsidTr="003B4281">
        <w:trPr>
          <w:trHeight w:val="284"/>
        </w:trPr>
        <w:tc>
          <w:tcPr>
            <w:tcW w:w="425" w:type="dxa"/>
          </w:tcPr>
          <w:p w14:paraId="7D9D3260" w14:textId="77777777" w:rsidR="00F2731D" w:rsidRPr="005D4C34" w:rsidRDefault="00F2731D" w:rsidP="003B4281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14:paraId="12A2903A" w14:textId="3EED6F4E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Признаки живых организмов (2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</w:tcPr>
          <w:p w14:paraId="0183C496" w14:textId="77777777" w:rsidR="00F2731D" w:rsidRPr="003A7E29" w:rsidRDefault="00F2731D" w:rsidP="003B4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954DB" w14:textId="77777777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7EC86267" w14:textId="77777777" w:rsidTr="003B4281">
        <w:trPr>
          <w:trHeight w:val="652"/>
        </w:trPr>
        <w:tc>
          <w:tcPr>
            <w:tcW w:w="425" w:type="dxa"/>
          </w:tcPr>
          <w:p w14:paraId="63FC3930" w14:textId="1CFAA327" w:rsidR="00F2731D" w:rsidRPr="005D4C34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2D9A21DE" w14:textId="641AFAF4" w:rsidR="00F2731D" w:rsidRPr="005D4C34" w:rsidRDefault="00F2731D" w:rsidP="00F2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906AF1">
              <w:rPr>
                <w:rFonts w:ascii="Times New Roman" w:hAnsi="Times New Roman" w:cs="Times New Roman"/>
                <w:sz w:val="24"/>
                <w:szCs w:val="24"/>
              </w:rPr>
              <w:t>Нарушения в строении и функционировании клеток – одна из причин заболеваний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мов. Вирусы. </w:t>
            </w:r>
            <w:r w:rsidRPr="004913E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Практическая работа1.Рассматри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вание клеток кожицы лука</w:t>
            </w:r>
            <w:r w:rsidRPr="004913E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</w:tcPr>
          <w:p w14:paraId="0D11F9FF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A785E4" w14:textId="77777777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28C0DA05" w14:textId="77777777" w:rsidTr="003B4281">
        <w:trPr>
          <w:trHeight w:val="989"/>
        </w:trPr>
        <w:tc>
          <w:tcPr>
            <w:tcW w:w="425" w:type="dxa"/>
          </w:tcPr>
          <w:p w14:paraId="549CF034" w14:textId="5651D2FA" w:rsidR="00F2731D" w:rsidRPr="005D4C34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14:paraId="276BA107" w14:textId="30AC895E" w:rsidR="00F2731D" w:rsidRDefault="00F2731D" w:rsidP="00F2731D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Признаки живых организмов. 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Одноклеточные и многоклеточные организмы. </w:t>
            </w:r>
          </w:p>
          <w:p w14:paraId="23B7CE5D" w14:textId="670D4F13" w:rsidR="00F2731D" w:rsidRPr="005D4C34" w:rsidRDefault="00F2731D" w:rsidP="00F2731D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Ткани, органы, системы орган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ов растений и животных.</w:t>
            </w:r>
          </w:p>
        </w:tc>
        <w:tc>
          <w:tcPr>
            <w:tcW w:w="963" w:type="dxa"/>
          </w:tcPr>
          <w:p w14:paraId="5D748699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5C79FE" w14:textId="05EE456C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5521B007" w14:textId="77777777" w:rsidTr="003B4281">
        <w:trPr>
          <w:trHeight w:val="335"/>
        </w:trPr>
        <w:tc>
          <w:tcPr>
            <w:tcW w:w="425" w:type="dxa"/>
          </w:tcPr>
          <w:p w14:paraId="7C58D225" w14:textId="77777777" w:rsidR="00F2731D" w:rsidRPr="005D4C34" w:rsidRDefault="00F2731D" w:rsidP="003B4281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14:paraId="7682D45E" w14:textId="6E861154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 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Система, многообр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азие и эволюция живой природы (</w:t>
            </w:r>
            <w:r w:rsidR="00C24B2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7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</w:tcPr>
          <w:p w14:paraId="141A0EF7" w14:textId="77777777" w:rsidR="00F2731D" w:rsidRPr="003A7E29" w:rsidRDefault="00F2731D" w:rsidP="003B4281">
            <w:pPr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CD419" w14:textId="77777777" w:rsidR="00F2731D" w:rsidRPr="00E162DB" w:rsidRDefault="00F2731D" w:rsidP="003B4281">
            <w:pPr>
              <w:spacing w:line="240" w:lineRule="auto"/>
              <w:ind w:left="-28"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0EFC30C9" w14:textId="77777777" w:rsidTr="003B4281">
        <w:trPr>
          <w:trHeight w:val="703"/>
        </w:trPr>
        <w:tc>
          <w:tcPr>
            <w:tcW w:w="425" w:type="dxa"/>
          </w:tcPr>
          <w:p w14:paraId="086ADA6F" w14:textId="1C17A96C" w:rsidR="00F2731D" w:rsidRPr="005D4C34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14:paraId="356914AE" w14:textId="77777777" w:rsidR="00F2731D" w:rsidRDefault="00F2731D" w:rsidP="00815A4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Царство Бактерии. Роль бактерий в природе, жизни человека. Бактерии – возбудители заболеваний.</w:t>
            </w:r>
          </w:p>
          <w:p w14:paraId="064A784B" w14:textId="1B4B2DD5" w:rsidR="00815A42" w:rsidRPr="005D4C34" w:rsidRDefault="00815A42" w:rsidP="00815A4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Царство Грибы. Лишайники. Роль грибов и лишайников в природе, жизни человека</w:t>
            </w:r>
          </w:p>
        </w:tc>
        <w:tc>
          <w:tcPr>
            <w:tcW w:w="963" w:type="dxa"/>
          </w:tcPr>
          <w:p w14:paraId="71F58FEA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9EE676" w14:textId="0294268E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39EE45D0" w14:textId="77777777" w:rsidTr="003B4281">
        <w:trPr>
          <w:trHeight w:val="787"/>
        </w:trPr>
        <w:tc>
          <w:tcPr>
            <w:tcW w:w="425" w:type="dxa"/>
          </w:tcPr>
          <w:p w14:paraId="48C84542" w14:textId="52CB5D97" w:rsidR="00F2731D" w:rsidRPr="005D4C34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656" w:type="dxa"/>
          </w:tcPr>
          <w:p w14:paraId="4BD48ECF" w14:textId="77777777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Царство Растения. </w:t>
            </w: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Систематический обзор царства Растения: мхи, папоротникообразные, голосеменные и покрытосеменные. Ткани и органы высших растений. </w:t>
            </w:r>
          </w:p>
        </w:tc>
        <w:tc>
          <w:tcPr>
            <w:tcW w:w="963" w:type="dxa"/>
          </w:tcPr>
          <w:p w14:paraId="347765E7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8D2C6D" w14:textId="3EF87FCB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697C6AC2" w14:textId="77777777" w:rsidTr="003B4281">
        <w:trPr>
          <w:trHeight w:val="301"/>
        </w:trPr>
        <w:tc>
          <w:tcPr>
            <w:tcW w:w="425" w:type="dxa"/>
          </w:tcPr>
          <w:p w14:paraId="04F90BD7" w14:textId="5ED23D06" w:rsidR="00F2731D" w:rsidRPr="005D4C34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14:paraId="6147F153" w14:textId="77777777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Царство Растения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 Общий обзор строения и функций органов растений.</w:t>
            </w:r>
          </w:p>
        </w:tc>
        <w:tc>
          <w:tcPr>
            <w:tcW w:w="963" w:type="dxa"/>
          </w:tcPr>
          <w:p w14:paraId="2001DC2A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67F707" w14:textId="5E4B6547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6832BC00" w14:textId="77777777" w:rsidTr="003B4281">
        <w:trPr>
          <w:trHeight w:val="301"/>
        </w:trPr>
        <w:tc>
          <w:tcPr>
            <w:tcW w:w="425" w:type="dxa"/>
          </w:tcPr>
          <w:p w14:paraId="65187C8D" w14:textId="7359BC07" w:rsidR="00F2731D" w:rsidRPr="005D4C34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14:paraId="194A1BF3" w14:textId="77777777" w:rsidR="00F2731D" w:rsidRDefault="00F2731D" w:rsidP="00815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семейства цветковых растений.</w:t>
            </w:r>
          </w:p>
          <w:p w14:paraId="776F2987" w14:textId="4B1F0AA6" w:rsidR="00815A42" w:rsidRPr="005D4C34" w:rsidRDefault="00815A42" w:rsidP="00815A42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>Практическая работа</w:t>
            </w:r>
            <w:r w:rsidRPr="00587643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4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</w:t>
            </w:r>
            <w:r w:rsidRPr="00B35EB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тестовых заданий по теме</w:t>
            </w:r>
            <w:r w:rsidRPr="00B35EB1">
              <w:rPr>
                <w:rFonts w:ascii="Times New Roman" w:hAnsi="Times New Roman"/>
                <w:sz w:val="24"/>
                <w:szCs w:val="24"/>
              </w:rPr>
              <w:t>: «Царства: Бактерии, Грибы,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7E9906FE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AE2E4A" w14:textId="0D793DD9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09775830" w14:textId="77777777" w:rsidTr="003B4281">
        <w:trPr>
          <w:trHeight w:val="882"/>
        </w:trPr>
        <w:tc>
          <w:tcPr>
            <w:tcW w:w="425" w:type="dxa"/>
          </w:tcPr>
          <w:p w14:paraId="29FEC8A8" w14:textId="548F512D" w:rsidR="00F2731D" w:rsidRPr="005D4C34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14:paraId="2E648F2D" w14:textId="2E29F6F5" w:rsidR="00F2731D" w:rsidRPr="005D4C34" w:rsidRDefault="00F2731D" w:rsidP="003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Тип Хордовые.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Общая характеристика классов: Рыбы, </w:t>
            </w: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Земноводные, Пресмыкающиеся, Птицы, Млекопитающие.</w:t>
            </w:r>
            <w:r w:rsidR="00815A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906AF1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жизни человека и собственной деятельности</w:t>
            </w:r>
          </w:p>
        </w:tc>
        <w:tc>
          <w:tcPr>
            <w:tcW w:w="963" w:type="dxa"/>
          </w:tcPr>
          <w:p w14:paraId="62D58963" w14:textId="77777777" w:rsidR="00F2731D" w:rsidRPr="003A7E29" w:rsidRDefault="00F2731D" w:rsidP="003B4281">
            <w:pPr>
              <w:ind w:right="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048537" w14:textId="6B034DEC" w:rsidR="00F2731D" w:rsidRPr="00E162DB" w:rsidRDefault="00F2731D" w:rsidP="003B4281">
            <w:pPr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19F03231" w14:textId="77777777" w:rsidTr="003B4281">
        <w:trPr>
          <w:trHeight w:val="882"/>
        </w:trPr>
        <w:tc>
          <w:tcPr>
            <w:tcW w:w="425" w:type="dxa"/>
          </w:tcPr>
          <w:p w14:paraId="427EEEAC" w14:textId="192A1646" w:rsidR="00F2731D" w:rsidRPr="005D4C34" w:rsidRDefault="00340FE8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14:paraId="1A971008" w14:textId="6428B34E" w:rsidR="00F2731D" w:rsidRPr="005D4C34" w:rsidRDefault="00F2731D" w:rsidP="003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Тип Хордовые.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Общая характеристика классов: </w:t>
            </w:r>
            <w:r w:rsidRPr="005D4C34">
              <w:rPr>
                <w:rFonts w:ascii="Times New Roman" w:hAnsi="Times New Roman"/>
                <w:sz w:val="24"/>
                <w:szCs w:val="24"/>
                <w:lang w:eastAsia="ru-RU"/>
              </w:rPr>
              <w:t>Птицы, Млекопитающие.</w:t>
            </w:r>
            <w:r w:rsidR="00C24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906AF1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жизни человека 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304ECAB0" w14:textId="77777777" w:rsidR="00F2731D" w:rsidRPr="003A7E29" w:rsidRDefault="00F2731D" w:rsidP="003B4281">
            <w:pPr>
              <w:ind w:right="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9C29C3A" w14:textId="78D156DC" w:rsidR="00F2731D" w:rsidRPr="00E162DB" w:rsidRDefault="00F2731D" w:rsidP="003B4281">
            <w:pPr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381DD529" w14:textId="77777777" w:rsidTr="003B4281">
        <w:trPr>
          <w:trHeight w:val="659"/>
        </w:trPr>
        <w:tc>
          <w:tcPr>
            <w:tcW w:w="425" w:type="dxa"/>
          </w:tcPr>
          <w:p w14:paraId="2EC24277" w14:textId="4EAB746C" w:rsidR="00F2731D" w:rsidRPr="005D4C34" w:rsidRDefault="000B58DB" w:rsidP="00340FE8">
            <w:pPr>
              <w:spacing w:after="200" w:line="240" w:lineRule="auto"/>
              <w:ind w:right="8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0F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656" w:type="dxa"/>
          </w:tcPr>
          <w:p w14:paraId="61079960" w14:textId="77777777" w:rsidR="00F2731D" w:rsidRPr="005D4C34" w:rsidRDefault="00F2731D" w:rsidP="003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Pr="00587643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 </w:t>
            </w:r>
            <w:r w:rsidRPr="00587643">
              <w:rPr>
                <w:rFonts w:ascii="Times New Roman" w:hAnsi="Times New Roman"/>
                <w:sz w:val="24"/>
                <w:szCs w:val="24"/>
              </w:rPr>
              <w:t>Решение тестовых задани</w:t>
            </w:r>
            <w:r>
              <w:rPr>
                <w:rFonts w:ascii="Times New Roman" w:hAnsi="Times New Roman"/>
                <w:sz w:val="24"/>
                <w:szCs w:val="24"/>
              </w:rPr>
              <w:t>й по темам: «Царство Животные, у</w:t>
            </w:r>
            <w:r w:rsidRPr="00587643">
              <w:rPr>
                <w:rFonts w:ascii="Times New Roman" w:hAnsi="Times New Roman"/>
                <w:sz w:val="24"/>
                <w:szCs w:val="24"/>
              </w:rPr>
              <w:t>чение об эволюции органического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7B93E1BF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484F79" w14:textId="11FE2724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6790131C" w14:textId="77777777" w:rsidTr="003B4281">
        <w:trPr>
          <w:trHeight w:val="201"/>
        </w:trPr>
        <w:tc>
          <w:tcPr>
            <w:tcW w:w="425" w:type="dxa"/>
          </w:tcPr>
          <w:p w14:paraId="6B8757A4" w14:textId="77777777" w:rsidR="00F2731D" w:rsidRPr="005D4C34" w:rsidRDefault="00F2731D" w:rsidP="003B4281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14:paraId="423A0EF0" w14:textId="2853BB1A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 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Человек и его здоровье (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7</w:t>
            </w:r>
            <w:r w:rsidRPr="005D4C3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</w:tcPr>
          <w:p w14:paraId="485BD771" w14:textId="77777777" w:rsidR="00F2731D" w:rsidRPr="003A7E29" w:rsidRDefault="00F2731D" w:rsidP="003B4281">
            <w:pPr>
              <w:spacing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4E41E" w14:textId="77777777" w:rsidR="00F2731D" w:rsidRPr="00E162DB" w:rsidRDefault="00F2731D" w:rsidP="003B4281">
            <w:pPr>
              <w:spacing w:line="240" w:lineRule="auto"/>
              <w:ind w:left="44" w:right="317" w:hanging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4B88C9F9" w14:textId="77777777" w:rsidTr="003B4281">
        <w:trPr>
          <w:trHeight w:val="519"/>
        </w:trPr>
        <w:tc>
          <w:tcPr>
            <w:tcW w:w="425" w:type="dxa"/>
          </w:tcPr>
          <w:p w14:paraId="1D3A0C90" w14:textId="2B16EDD9" w:rsidR="00F2731D" w:rsidRPr="005D4C34" w:rsidRDefault="000B58DB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14:paraId="5700BFA9" w14:textId="44EFAFE6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963" w:type="dxa"/>
          </w:tcPr>
          <w:p w14:paraId="52C59DF2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4927CE" w14:textId="5E30553C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72605181" w14:textId="77777777" w:rsidTr="00C24B24">
        <w:trPr>
          <w:trHeight w:val="214"/>
        </w:trPr>
        <w:tc>
          <w:tcPr>
            <w:tcW w:w="425" w:type="dxa"/>
          </w:tcPr>
          <w:p w14:paraId="59B941E1" w14:textId="7196E7E7" w:rsidR="00F2731D" w:rsidRPr="005D4C34" w:rsidRDefault="000B58DB" w:rsidP="000B58DB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14:paraId="33213F36" w14:textId="4A9F3A10" w:rsidR="00C24B24" w:rsidRPr="005D4C34" w:rsidRDefault="00F2731D" w:rsidP="00C24B24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781A5E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Нервная система. Рефлекс. Рефлекторная дуга. </w:t>
            </w:r>
          </w:p>
        </w:tc>
        <w:tc>
          <w:tcPr>
            <w:tcW w:w="963" w:type="dxa"/>
          </w:tcPr>
          <w:p w14:paraId="1D82D8BB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C136CE" w14:textId="7F42D1BC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0F38C89C" w14:textId="77777777" w:rsidTr="003B4281">
        <w:trPr>
          <w:trHeight w:val="563"/>
        </w:trPr>
        <w:tc>
          <w:tcPr>
            <w:tcW w:w="425" w:type="dxa"/>
          </w:tcPr>
          <w:p w14:paraId="5EDE6C0E" w14:textId="7C3A4EA1" w:rsidR="00F2731D" w:rsidRPr="005D4C34" w:rsidRDefault="000B58DB" w:rsidP="000B58DB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656" w:type="dxa"/>
          </w:tcPr>
          <w:p w14:paraId="6D59523C" w14:textId="3FAA1141" w:rsidR="00F2731D" w:rsidRPr="005D4C34" w:rsidRDefault="00F2731D" w:rsidP="003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  <w:r w:rsidR="00C24B2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Дыхание</w:t>
            </w:r>
          </w:p>
        </w:tc>
        <w:tc>
          <w:tcPr>
            <w:tcW w:w="963" w:type="dxa"/>
          </w:tcPr>
          <w:p w14:paraId="16B4AF6D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BAA42B" w14:textId="42496D4D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6878CC4D" w14:textId="77777777" w:rsidTr="003B4281">
        <w:trPr>
          <w:trHeight w:val="848"/>
        </w:trPr>
        <w:tc>
          <w:tcPr>
            <w:tcW w:w="425" w:type="dxa"/>
          </w:tcPr>
          <w:p w14:paraId="5D2F36BE" w14:textId="38B6B354" w:rsidR="00F2731D" w:rsidRPr="005D4C34" w:rsidRDefault="000B58DB" w:rsidP="000B58DB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6" w:type="dxa"/>
          </w:tcPr>
          <w:p w14:paraId="7753ECAA" w14:textId="05F3BBE0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Внутренняя среда организма: кровь, лимфа, тканевая жидкость. Группы крови. Иммунитет.</w:t>
            </w:r>
            <w:r w:rsidR="00C24B2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Кровеносная система</w:t>
            </w:r>
          </w:p>
        </w:tc>
        <w:tc>
          <w:tcPr>
            <w:tcW w:w="963" w:type="dxa"/>
          </w:tcPr>
          <w:p w14:paraId="69AB2732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0BA9AA" w14:textId="26B6DF47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30028365" w14:textId="77777777" w:rsidTr="003B4281">
        <w:trPr>
          <w:trHeight w:val="693"/>
        </w:trPr>
        <w:tc>
          <w:tcPr>
            <w:tcW w:w="425" w:type="dxa"/>
          </w:tcPr>
          <w:p w14:paraId="40823DDB" w14:textId="2E7B07C9" w:rsidR="00F2731D" w:rsidRPr="005D4C34" w:rsidRDefault="000B58DB" w:rsidP="000B58DB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6" w:type="dxa"/>
          </w:tcPr>
          <w:p w14:paraId="13741250" w14:textId="73415941" w:rsidR="00F2731D" w:rsidRPr="005D4C34" w:rsidRDefault="00F2731D" w:rsidP="003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Выделение продуктов жизнедеятельности. Система выделения.</w:t>
            </w:r>
            <w:r w:rsidR="00C24B2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="00C24B24"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Покровы тела и их функции</w:t>
            </w:r>
          </w:p>
        </w:tc>
        <w:tc>
          <w:tcPr>
            <w:tcW w:w="963" w:type="dxa"/>
          </w:tcPr>
          <w:p w14:paraId="66EF5476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882510" w14:textId="4FCD2BEC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5E52C469" w14:textId="77777777" w:rsidTr="003B4281">
        <w:trPr>
          <w:trHeight w:val="723"/>
        </w:trPr>
        <w:tc>
          <w:tcPr>
            <w:tcW w:w="425" w:type="dxa"/>
          </w:tcPr>
          <w:p w14:paraId="7CAAADDA" w14:textId="662F62A9" w:rsidR="00F2731D" w:rsidRPr="005D4C34" w:rsidRDefault="000B58DB" w:rsidP="000B58DB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656" w:type="dxa"/>
          </w:tcPr>
          <w:p w14:paraId="394E891D" w14:textId="4BFC5ABB" w:rsidR="00F2731D" w:rsidRPr="005D4C34" w:rsidRDefault="00F2731D" w:rsidP="003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Опора и движение. Опорно-двигательный аппарат.</w:t>
            </w:r>
            <w:r w:rsidR="005E2C73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="005E2C73" w:rsidRPr="005D4C34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Органы чувств, их роль в жи</w:t>
            </w:r>
            <w:r w:rsidR="005E2C73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зни человека</w:t>
            </w:r>
          </w:p>
        </w:tc>
        <w:tc>
          <w:tcPr>
            <w:tcW w:w="963" w:type="dxa"/>
          </w:tcPr>
          <w:p w14:paraId="14EEE206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61B468" w14:textId="6E9A1D8B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31D" w:rsidRPr="005D4C34" w14:paraId="1F482B8E" w14:textId="77777777" w:rsidTr="003B4281">
        <w:trPr>
          <w:trHeight w:val="563"/>
        </w:trPr>
        <w:tc>
          <w:tcPr>
            <w:tcW w:w="425" w:type="dxa"/>
          </w:tcPr>
          <w:p w14:paraId="5C45A2F8" w14:textId="7B40ABA6" w:rsidR="00F2731D" w:rsidRPr="005D4C34" w:rsidRDefault="000B58DB" w:rsidP="00340FE8">
            <w:pPr>
              <w:spacing w:after="200" w:line="240" w:lineRule="auto"/>
              <w:ind w:left="142" w:right="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656" w:type="dxa"/>
          </w:tcPr>
          <w:p w14:paraId="7689D8E9" w14:textId="10D466EA" w:rsidR="00F2731D" w:rsidRPr="005D4C34" w:rsidRDefault="00F2731D" w:rsidP="003B42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  <w:u w:val="single"/>
                <w:lang w:eastAsia="ru-RU"/>
              </w:rPr>
            </w:pPr>
            <w:r w:rsidRPr="005D4C34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Pr="000517D5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6.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0517D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тестовых заданий</w:t>
            </w:r>
            <w:r w:rsidRPr="000517D5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«</w:t>
            </w:r>
            <w:r w:rsidRPr="000517D5"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Человек и его здоровье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3" w:type="dxa"/>
          </w:tcPr>
          <w:p w14:paraId="2153542A" w14:textId="77777777" w:rsidR="00F2731D" w:rsidRPr="003A7E29" w:rsidRDefault="00F2731D" w:rsidP="003B4281">
            <w:pPr>
              <w:spacing w:line="240" w:lineRule="auto"/>
              <w:ind w:right="846"/>
              <w:rPr>
                <w:rFonts w:ascii="Times New Roman" w:hAnsi="Times New Roman"/>
                <w:sz w:val="24"/>
                <w:szCs w:val="24"/>
              </w:rPr>
            </w:pPr>
            <w:r w:rsidRPr="003A7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D089EE" w14:textId="42AC6964" w:rsidR="00F2731D" w:rsidRPr="00E162DB" w:rsidRDefault="00F2731D" w:rsidP="003B4281">
            <w:pPr>
              <w:spacing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8A2D56" w14:textId="77777777" w:rsidR="00F2731D" w:rsidRDefault="00F2731D" w:rsidP="00F2731D">
      <w:pPr>
        <w:pStyle w:val="c105"/>
        <w:shd w:val="clear" w:color="auto" w:fill="FFFFFF"/>
        <w:spacing w:before="0" w:beforeAutospacing="0" w:after="0" w:afterAutospacing="0"/>
        <w:ind w:left="-851" w:right="-284"/>
        <w:jc w:val="both"/>
        <w:rPr>
          <w:rStyle w:val="c9"/>
          <w:bCs/>
          <w:color w:val="000000"/>
        </w:rPr>
      </w:pPr>
    </w:p>
    <w:p w14:paraId="7F65682E" w14:textId="77777777" w:rsidR="00B53AE9" w:rsidRDefault="00B53AE9"/>
    <w:sectPr w:rsidR="00B5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4C1"/>
    <w:multiLevelType w:val="multilevel"/>
    <w:tmpl w:val="DCB8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709B4"/>
    <w:multiLevelType w:val="hybridMultilevel"/>
    <w:tmpl w:val="E15E8486"/>
    <w:lvl w:ilvl="0" w:tplc="7B9687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A391C">
      <w:start w:val="1"/>
      <w:numFmt w:val="bullet"/>
      <w:lvlText w:val="o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2E230">
      <w:start w:val="1"/>
      <w:numFmt w:val="bullet"/>
      <w:lvlText w:val="▪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4928E">
      <w:start w:val="1"/>
      <w:numFmt w:val="bullet"/>
      <w:lvlText w:val="•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677D8">
      <w:start w:val="1"/>
      <w:numFmt w:val="bullet"/>
      <w:lvlText w:val="o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4DD22">
      <w:start w:val="1"/>
      <w:numFmt w:val="bullet"/>
      <w:lvlText w:val="▪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C1C0C">
      <w:start w:val="1"/>
      <w:numFmt w:val="bullet"/>
      <w:lvlText w:val="•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EA96C">
      <w:start w:val="1"/>
      <w:numFmt w:val="bullet"/>
      <w:lvlText w:val="o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2B394">
      <w:start w:val="1"/>
      <w:numFmt w:val="bullet"/>
      <w:lvlText w:val="▪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BF6865"/>
    <w:multiLevelType w:val="hybridMultilevel"/>
    <w:tmpl w:val="0B88D4D6"/>
    <w:lvl w:ilvl="0" w:tplc="F946B6A4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BB"/>
    <w:rsid w:val="000B58DB"/>
    <w:rsid w:val="00340FE8"/>
    <w:rsid w:val="003B0935"/>
    <w:rsid w:val="005960BB"/>
    <w:rsid w:val="005E2C73"/>
    <w:rsid w:val="00614374"/>
    <w:rsid w:val="00815A42"/>
    <w:rsid w:val="008A7BD5"/>
    <w:rsid w:val="00B53AE9"/>
    <w:rsid w:val="00B93BBE"/>
    <w:rsid w:val="00C24B24"/>
    <w:rsid w:val="00F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799F"/>
  <w15:chartTrackingRefBased/>
  <w15:docId w15:val="{41292757-EF3D-4CD1-8D91-1A1F606B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0">
    <w:name w:val="c110"/>
    <w:basedOn w:val="a"/>
    <w:rsid w:val="00B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3BBE"/>
  </w:style>
  <w:style w:type="paragraph" w:customStyle="1" w:styleId="c15">
    <w:name w:val="c15"/>
    <w:basedOn w:val="a"/>
    <w:rsid w:val="00B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B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kutenkova.olga@mail.ru</dc:creator>
  <cp:keywords/>
  <dc:description/>
  <cp:lastModifiedBy>Пользователь</cp:lastModifiedBy>
  <cp:revision>4</cp:revision>
  <dcterms:created xsi:type="dcterms:W3CDTF">2023-09-10T11:45:00Z</dcterms:created>
  <dcterms:modified xsi:type="dcterms:W3CDTF">2023-10-14T16:31:00Z</dcterms:modified>
</cp:coreProperties>
</file>