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AE" w:rsidRDefault="007141AE" w:rsidP="007141AE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 по технологии, 5 класс</w:t>
      </w:r>
    </w:p>
    <w:p w:rsidR="007141AE" w:rsidRDefault="007141AE" w:rsidP="007141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1AE" w:rsidRDefault="007141AE" w:rsidP="007141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Составлен: Г.А. Абузаровой, учителем технологии (по учебному пособию под редакцией Е.С. Глозман, О.А. Кожиной, Ю.Л. Хотунцева, Е.Н. Кудаковой)</w:t>
      </w:r>
    </w:p>
    <w:p w:rsidR="00D34A7A" w:rsidRDefault="00D34A7A" w:rsidP="006D2B9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5E06C0" w:rsidRDefault="005E06C0" w:rsidP="005E06C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06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Дайте определение понятию «технология»</w:t>
      </w:r>
    </w:p>
    <w:p w:rsidR="005E06C0" w:rsidRPr="005E06C0" w:rsidRDefault="005E06C0" w:rsidP="005E06C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5E06C0">
        <w:rPr>
          <w:rFonts w:ascii="Times New Roman" w:eastAsia="Times New Roman" w:hAnsi="Times New Roman" w:cs="Times New Roman"/>
          <w:color w:val="1D1D1B"/>
          <w:sz w:val="24"/>
          <w:szCs w:val="24"/>
        </w:rPr>
        <w:t>Техносфера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 </w:t>
      </w:r>
      <w:r w:rsidRPr="005E06C0">
        <w:rPr>
          <w:rFonts w:ascii="Times New Roman" w:eastAsia="Times New Roman" w:hAnsi="Times New Roman" w:cs="Times New Roman"/>
          <w:color w:val="1D1D1B"/>
          <w:sz w:val="24"/>
          <w:szCs w:val="24"/>
        </w:rPr>
        <w:t>- это</w:t>
      </w:r>
    </w:p>
    <w:p w:rsidR="005E06C0" w:rsidRPr="005E06C0" w:rsidRDefault="005E06C0" w:rsidP="005E0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5E06C0">
        <w:rPr>
          <w:rFonts w:ascii="Times New Roman" w:hAnsi="Times New Roman" w:cs="Times New Roman"/>
          <w:sz w:val="24"/>
          <w:szCs w:val="24"/>
        </w:rPr>
        <w:t xml:space="preserve"> искусственные технические объекты</w:t>
      </w:r>
      <w:r>
        <w:rPr>
          <w:rFonts w:ascii="Times New Roman" w:hAnsi="Times New Roman" w:cs="Times New Roman"/>
          <w:sz w:val="24"/>
          <w:szCs w:val="24"/>
        </w:rPr>
        <w:t>, созданные и используемые человеком</w:t>
      </w:r>
    </w:p>
    <w:p w:rsidR="005E06C0" w:rsidRPr="005E06C0" w:rsidRDefault="005E06C0" w:rsidP="005E0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E0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природные материалы, используемые</w:t>
      </w:r>
      <w:r w:rsidRPr="005E0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человеком</w:t>
      </w:r>
      <w:r w:rsidR="00880A8B">
        <w:rPr>
          <w:rFonts w:ascii="Times New Roman" w:hAnsi="Times New Roman" w:cs="Times New Roman"/>
          <w:sz w:val="24"/>
          <w:szCs w:val="24"/>
        </w:rPr>
        <w:t xml:space="preserve"> в своей деятельности</w:t>
      </w:r>
    </w:p>
    <w:p w:rsidR="005E06C0" w:rsidRPr="005E06C0" w:rsidRDefault="005E06C0" w:rsidP="005E06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5E06C0">
        <w:rPr>
          <w:rFonts w:ascii="Times New Roman" w:hAnsi="Times New Roman" w:cs="Times New Roman"/>
          <w:sz w:val="24"/>
          <w:szCs w:val="24"/>
        </w:rPr>
        <w:t xml:space="preserve"> </w:t>
      </w:r>
      <w:r w:rsidR="003610C5">
        <w:rPr>
          <w:rFonts w:ascii="Times New Roman" w:hAnsi="Times New Roman" w:cs="Times New Roman"/>
          <w:sz w:val="24"/>
          <w:szCs w:val="24"/>
        </w:rPr>
        <w:t>окружающий человека мир</w:t>
      </w:r>
    </w:p>
    <w:p w:rsidR="005E06C0" w:rsidRDefault="00824B07" w:rsidP="005E06C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над творческим проектом включает следующие этапы:</w:t>
      </w:r>
    </w:p>
    <w:p w:rsidR="00824B07" w:rsidRPr="00824B07" w:rsidRDefault="00824B07" w:rsidP="00824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0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поисково-исследовательский, аналитический, заключительный</w:t>
      </w:r>
    </w:p>
    <w:p w:rsidR="00824B07" w:rsidRPr="00824B07" w:rsidRDefault="00824B07" w:rsidP="00824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0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планирование, аналитический, заключительный</w:t>
      </w:r>
    </w:p>
    <w:p w:rsidR="00824B07" w:rsidRPr="00824B07" w:rsidRDefault="00824B07" w:rsidP="00824B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0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поисково-исследовательский, конструкторско-технологический, заключительный</w:t>
      </w:r>
    </w:p>
    <w:p w:rsidR="00824B07" w:rsidRPr="00824B07" w:rsidRDefault="00B773A7" w:rsidP="00824B0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Графика - это</w:t>
      </w:r>
      <w:r w:rsidR="00824B07" w:rsidRPr="00824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773A7" w:rsidRPr="00B773A7" w:rsidRDefault="00B773A7" w:rsidP="00B77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 xml:space="preserve">А) </w:t>
      </w:r>
      <w:r w:rsidR="00D32677">
        <w:rPr>
          <w:rFonts w:ascii="Times New Roman" w:hAnsi="Times New Roman" w:cs="Times New Roman"/>
          <w:sz w:val="24"/>
          <w:szCs w:val="24"/>
        </w:rPr>
        <w:t>чертеж</w:t>
      </w:r>
      <w:r w:rsidR="00F46BE5">
        <w:rPr>
          <w:rFonts w:ascii="Times New Roman" w:hAnsi="Times New Roman" w:cs="Times New Roman"/>
          <w:sz w:val="24"/>
          <w:szCs w:val="24"/>
        </w:rPr>
        <w:t>, рисунок</w:t>
      </w:r>
      <w:r w:rsidR="00D32677">
        <w:rPr>
          <w:rFonts w:ascii="Times New Roman" w:hAnsi="Times New Roman" w:cs="Times New Roman"/>
          <w:sz w:val="24"/>
          <w:szCs w:val="24"/>
        </w:rPr>
        <w:t xml:space="preserve"> изделия</w:t>
      </w:r>
    </w:p>
    <w:p w:rsidR="00B773A7" w:rsidRPr="00B773A7" w:rsidRDefault="00B773A7" w:rsidP="00B77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наглядная, четкая, удобная форма обмена информацией</w:t>
      </w:r>
    </w:p>
    <w:p w:rsidR="003610C5" w:rsidRDefault="00B773A7" w:rsidP="00B773A7">
      <w:pPr>
        <w:shd w:val="clear" w:color="auto" w:fill="FFFFFF"/>
        <w:spacing w:after="160" w:line="225" w:lineRule="atLeast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 xml:space="preserve">В) </w:t>
      </w:r>
      <w:r w:rsidR="00D32677">
        <w:rPr>
          <w:rFonts w:ascii="Times New Roman" w:hAnsi="Times New Roman" w:cs="Times New Roman"/>
          <w:sz w:val="24"/>
          <w:szCs w:val="24"/>
        </w:rPr>
        <w:t>передача информации с помощью компьютер</w:t>
      </w:r>
      <w:r w:rsidR="0091611C">
        <w:rPr>
          <w:rFonts w:ascii="Times New Roman" w:hAnsi="Times New Roman" w:cs="Times New Roman"/>
          <w:sz w:val="24"/>
          <w:szCs w:val="24"/>
        </w:rPr>
        <w:t>ных технологий</w:t>
      </w:r>
    </w:p>
    <w:p w:rsidR="00AD303F" w:rsidRPr="00AD303F" w:rsidRDefault="00AD303F" w:rsidP="00AD303F">
      <w:pPr>
        <w:pStyle w:val="a3"/>
        <w:numPr>
          <w:ilvl w:val="0"/>
          <w:numId w:val="1"/>
        </w:num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30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Эскиз - это</w:t>
      </w:r>
    </w:p>
    <w:p w:rsidR="00AD303F" w:rsidRPr="00817982" w:rsidRDefault="00AD303F" w:rsidP="00AD3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предмета или детали изделия, выполненное от руки с соблюдением масштаба</w:t>
      </w:r>
    </w:p>
    <w:p w:rsidR="00AD303F" w:rsidRPr="00817982" w:rsidRDefault="00AD303F" w:rsidP="00AD3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изображение детали изделия  с указанием их размеров  и  масштаба, выполненное с помощью чертежных инструментов</w:t>
      </w:r>
    </w:p>
    <w:p w:rsidR="00AD303F" w:rsidRDefault="00AD303F" w:rsidP="00AD3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B0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это изображение видимой части поверхности предмета</w:t>
      </w:r>
    </w:p>
    <w:p w:rsidR="00AD303F" w:rsidRPr="00817982" w:rsidRDefault="00AD303F" w:rsidP="00AD30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изображение предмета или детали изделия, выполненное от руки без соблюдения масштаба</w:t>
      </w:r>
    </w:p>
    <w:p w:rsidR="003754DB" w:rsidRPr="003754DB" w:rsidRDefault="003754DB" w:rsidP="003754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54DB">
        <w:rPr>
          <w:rFonts w:ascii="Times New Roman" w:hAnsi="Times New Roman" w:cs="Times New Roman"/>
          <w:sz w:val="24"/>
          <w:szCs w:val="24"/>
        </w:rPr>
        <w:t xml:space="preserve">асштаб увеличения  обозначается </w:t>
      </w:r>
    </w:p>
    <w:p w:rsidR="003754DB" w:rsidRPr="003754DB" w:rsidRDefault="003754DB" w:rsidP="0037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>А)</w:t>
      </w:r>
      <w:r w:rsidRPr="003754DB">
        <w:rPr>
          <w:rFonts w:ascii="Times New Roman" w:hAnsi="Times New Roman" w:cs="Times New Roman"/>
          <w:sz w:val="24"/>
          <w:szCs w:val="24"/>
        </w:rPr>
        <w:t xml:space="preserve"> М 1:5</w:t>
      </w:r>
    </w:p>
    <w:p w:rsidR="003754DB" w:rsidRPr="003754DB" w:rsidRDefault="003754DB" w:rsidP="0037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4DB">
        <w:rPr>
          <w:rFonts w:ascii="Times New Roman" w:hAnsi="Times New Roman" w:cs="Times New Roman"/>
          <w:sz w:val="24"/>
          <w:szCs w:val="24"/>
        </w:rPr>
        <w:t>М 1:1</w:t>
      </w:r>
    </w:p>
    <w:p w:rsidR="003754DB" w:rsidRPr="003754DB" w:rsidRDefault="003754DB" w:rsidP="0037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3A7">
        <w:rPr>
          <w:rFonts w:ascii="Times New Roman" w:hAnsi="Times New Roman" w:cs="Times New Roman"/>
          <w:sz w:val="24"/>
          <w:szCs w:val="24"/>
        </w:rPr>
        <w:t>)</w:t>
      </w:r>
      <w:r w:rsidRPr="003754DB">
        <w:rPr>
          <w:rFonts w:ascii="Times New Roman" w:hAnsi="Times New Roman" w:cs="Times New Roman"/>
          <w:sz w:val="24"/>
          <w:szCs w:val="24"/>
        </w:rPr>
        <w:t xml:space="preserve"> М 5:1</w:t>
      </w:r>
    </w:p>
    <w:p w:rsidR="003754DB" w:rsidRPr="003754DB" w:rsidRDefault="003754DB" w:rsidP="0037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3A7">
        <w:rPr>
          <w:rFonts w:ascii="Times New Roman" w:hAnsi="Times New Roman" w:cs="Times New Roman"/>
          <w:sz w:val="24"/>
          <w:szCs w:val="24"/>
        </w:rPr>
        <w:t>)</w:t>
      </w:r>
      <w:r w:rsidRPr="003754DB">
        <w:rPr>
          <w:rFonts w:ascii="Times New Roman" w:hAnsi="Times New Roman" w:cs="Times New Roman"/>
          <w:sz w:val="24"/>
          <w:szCs w:val="24"/>
        </w:rPr>
        <w:t xml:space="preserve"> М 1:2</w:t>
      </w:r>
    </w:p>
    <w:p w:rsidR="00AE21F4" w:rsidRPr="00EE14F2" w:rsidRDefault="00AE21F4" w:rsidP="00AE21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4F2">
        <w:rPr>
          <w:rFonts w:ascii="Times New Roman" w:hAnsi="Times New Roman" w:cs="Times New Roman"/>
          <w:sz w:val="24"/>
          <w:szCs w:val="24"/>
        </w:rPr>
        <w:t>Какой линией на чертеже обозначают центр детали</w:t>
      </w:r>
    </w:p>
    <w:p w:rsidR="00AE21F4" w:rsidRPr="00AE21F4" w:rsidRDefault="00AE21F4" w:rsidP="00AE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F4">
        <w:rPr>
          <w:rFonts w:ascii="Times New Roman" w:hAnsi="Times New Roman" w:cs="Times New Roman"/>
          <w:sz w:val="24"/>
          <w:szCs w:val="24"/>
        </w:rPr>
        <w:t>сплошная тонкая</w:t>
      </w:r>
    </w:p>
    <w:p w:rsidR="00AE21F4" w:rsidRPr="00AE21F4" w:rsidRDefault="00AE21F4" w:rsidP="00AE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3A7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F4">
        <w:rPr>
          <w:rFonts w:ascii="Times New Roman" w:hAnsi="Times New Roman" w:cs="Times New Roman"/>
          <w:sz w:val="24"/>
          <w:szCs w:val="24"/>
        </w:rPr>
        <w:t>штрихпунктирная</w:t>
      </w:r>
    </w:p>
    <w:p w:rsidR="006D2B95" w:rsidRDefault="00AE21F4" w:rsidP="00AE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3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F4">
        <w:rPr>
          <w:rFonts w:ascii="Times New Roman" w:hAnsi="Times New Roman" w:cs="Times New Roman"/>
          <w:sz w:val="24"/>
          <w:szCs w:val="24"/>
        </w:rPr>
        <w:t>сплошная толстая</w:t>
      </w:r>
    </w:p>
    <w:p w:rsidR="00AE21F4" w:rsidRDefault="00AE21F4" w:rsidP="00AE21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3A7">
        <w:rPr>
          <w:rFonts w:ascii="Times New Roman" w:hAnsi="Times New Roman" w:cs="Times New Roman"/>
          <w:sz w:val="24"/>
          <w:szCs w:val="24"/>
        </w:rPr>
        <w:t>)</w:t>
      </w:r>
      <w:r w:rsidRPr="003754DB">
        <w:rPr>
          <w:rFonts w:ascii="Times New Roman" w:hAnsi="Times New Roman" w:cs="Times New Roman"/>
          <w:sz w:val="24"/>
          <w:szCs w:val="24"/>
        </w:rPr>
        <w:t xml:space="preserve"> </w:t>
      </w:r>
      <w:r w:rsidRPr="00AE21F4">
        <w:rPr>
          <w:rFonts w:ascii="Times New Roman" w:hAnsi="Times New Roman" w:cs="Times New Roman"/>
          <w:sz w:val="24"/>
          <w:szCs w:val="24"/>
        </w:rPr>
        <w:t>волнистой линией</w:t>
      </w:r>
    </w:p>
    <w:p w:rsidR="00B84820" w:rsidRDefault="00B84820" w:rsidP="00B8482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Прядение – это</w:t>
      </w:r>
    </w:p>
    <w:p w:rsidR="00B84820" w:rsidRPr="00B84820" w:rsidRDefault="00B84820" w:rsidP="00B8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20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процесс переплетения нитей основы и утка</w:t>
      </w:r>
    </w:p>
    <w:p w:rsidR="00B84820" w:rsidRPr="00B84820" w:rsidRDefault="00B84820" w:rsidP="00B8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2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процесс первичной обработки волокна</w:t>
      </w:r>
    </w:p>
    <w:p w:rsidR="00B84820" w:rsidRPr="00B84820" w:rsidRDefault="00B84820" w:rsidP="00B8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20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процесс образования пряжи путём вытягивания и скручивания волокон</w:t>
      </w:r>
    </w:p>
    <w:p w:rsidR="00B84820" w:rsidRDefault="0096374B" w:rsidP="0096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«рациональное питание» обозначает:</w:t>
      </w:r>
    </w:p>
    <w:p w:rsidR="0096374B" w:rsidRPr="0096374B" w:rsidRDefault="0096374B" w:rsidP="00963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4B">
        <w:rPr>
          <w:rFonts w:ascii="Times New Roman" w:hAnsi="Times New Roman" w:cs="Times New Roman"/>
          <w:sz w:val="24"/>
          <w:szCs w:val="24"/>
        </w:rPr>
        <w:t xml:space="preserve">А) </w:t>
      </w:r>
      <w:r w:rsidR="00380AEF">
        <w:rPr>
          <w:rFonts w:ascii="Times New Roman" w:hAnsi="Times New Roman" w:cs="Times New Roman"/>
          <w:sz w:val="24"/>
          <w:szCs w:val="24"/>
        </w:rPr>
        <w:t>питание с наибольшей пользой для здоровья организма человека</w:t>
      </w:r>
    </w:p>
    <w:p w:rsidR="0096374B" w:rsidRPr="0096374B" w:rsidRDefault="0096374B" w:rsidP="00963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4B">
        <w:rPr>
          <w:rFonts w:ascii="Times New Roman" w:hAnsi="Times New Roman" w:cs="Times New Roman"/>
          <w:sz w:val="24"/>
          <w:szCs w:val="24"/>
        </w:rPr>
        <w:t xml:space="preserve">Б) </w:t>
      </w:r>
      <w:r w:rsidR="00380AEF">
        <w:rPr>
          <w:rFonts w:ascii="Times New Roman" w:hAnsi="Times New Roman" w:cs="Times New Roman"/>
          <w:sz w:val="24"/>
          <w:szCs w:val="24"/>
        </w:rPr>
        <w:t xml:space="preserve">количество пищевых продуктов, которое человек потребляет за день </w:t>
      </w:r>
    </w:p>
    <w:p w:rsidR="0096374B" w:rsidRPr="0096374B" w:rsidRDefault="0096374B" w:rsidP="00963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74B">
        <w:rPr>
          <w:rFonts w:ascii="Times New Roman" w:hAnsi="Times New Roman" w:cs="Times New Roman"/>
          <w:sz w:val="24"/>
          <w:szCs w:val="24"/>
        </w:rPr>
        <w:t xml:space="preserve">В) </w:t>
      </w:r>
      <w:r w:rsidR="00380AEF">
        <w:rPr>
          <w:rFonts w:ascii="Times New Roman" w:hAnsi="Times New Roman" w:cs="Times New Roman"/>
          <w:sz w:val="24"/>
          <w:szCs w:val="24"/>
        </w:rPr>
        <w:t>правильный режим питания</w:t>
      </w:r>
    </w:p>
    <w:p w:rsidR="00B84820" w:rsidRDefault="006104FC" w:rsidP="006104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– это</w:t>
      </w:r>
    </w:p>
    <w:p w:rsidR="006104FC" w:rsidRPr="006104FC" w:rsidRDefault="006104FC" w:rsidP="006104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FC">
        <w:rPr>
          <w:rFonts w:ascii="Times New Roman" w:hAnsi="Times New Roman" w:cs="Times New Roman"/>
          <w:sz w:val="24"/>
          <w:szCs w:val="24"/>
        </w:rPr>
        <w:t xml:space="preserve">А) </w:t>
      </w:r>
      <w:r w:rsidR="00EE2590">
        <w:rPr>
          <w:rFonts w:ascii="Times New Roman" w:hAnsi="Times New Roman" w:cs="Times New Roman"/>
          <w:sz w:val="24"/>
          <w:szCs w:val="24"/>
        </w:rPr>
        <w:t>документ, в котором содержится описание размеров изделия</w:t>
      </w:r>
      <w:r w:rsidR="006E5998">
        <w:rPr>
          <w:rFonts w:ascii="Times New Roman" w:hAnsi="Times New Roman" w:cs="Times New Roman"/>
          <w:sz w:val="24"/>
          <w:szCs w:val="24"/>
        </w:rPr>
        <w:t xml:space="preserve"> и чертёж</w:t>
      </w:r>
    </w:p>
    <w:p w:rsidR="00B84820" w:rsidRPr="00B84820" w:rsidRDefault="006104FC" w:rsidP="00B84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4FC">
        <w:rPr>
          <w:rFonts w:ascii="Times New Roman" w:hAnsi="Times New Roman" w:cs="Times New Roman"/>
          <w:sz w:val="24"/>
          <w:szCs w:val="24"/>
        </w:rPr>
        <w:t xml:space="preserve">Б) </w:t>
      </w:r>
      <w:r w:rsidR="00F95C07">
        <w:rPr>
          <w:rFonts w:ascii="Times New Roman" w:hAnsi="Times New Roman" w:cs="Times New Roman"/>
          <w:sz w:val="24"/>
          <w:szCs w:val="24"/>
        </w:rPr>
        <w:t>форма технологической документации, в которой записан весь процесс обработки изделия, указаны материалы, оборудование, инструменты.</w:t>
      </w:r>
    </w:p>
    <w:p w:rsidR="009B3C83" w:rsidRPr="003610C5" w:rsidRDefault="009B3C83" w:rsidP="009B3C8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6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AD303F" w:rsidRPr="00F402CC" w:rsidRDefault="00F402CC" w:rsidP="00F402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C">
        <w:rPr>
          <w:rFonts w:ascii="Times New Roman" w:eastAsia="Times New Roman" w:hAnsi="Times New Roman" w:cs="Times New Roman"/>
          <w:color w:val="1D1D1B"/>
          <w:sz w:val="24"/>
          <w:szCs w:val="24"/>
        </w:rPr>
        <w:t>Вставьте пропущенные слова в текст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е:</w:t>
      </w:r>
    </w:p>
    <w:p w:rsidR="00F402CC" w:rsidRDefault="00F402CC" w:rsidP="00F4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Машина – это ___________________ устройство, состоящее из взаимосвязанных функциональных частей: деталей, узлов, механизмов. Машины создаются для облегчения</w:t>
      </w:r>
    </w:p>
    <w:p w:rsidR="00F402CC" w:rsidRPr="00F402CC" w:rsidRDefault="00F402CC" w:rsidP="00F40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человека. Технические устройства и машины используются во всех областях _________ и техники, они _______________ людям на производстве и в быту.</w:t>
      </w:r>
    </w:p>
    <w:p w:rsidR="00F402CC" w:rsidRDefault="0081170A" w:rsidP="0081170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недостающие сведения в схему:</w:t>
      </w:r>
    </w:p>
    <w:p w:rsidR="0081170A" w:rsidRPr="0081170A" w:rsidRDefault="0081170A" w:rsidP="0081170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170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85pt;margin-top:7.3pt;width:186.15pt;height:25.95pt;z-index:251660288;mso-width-percent:400;mso-width-percent:400;mso-width-relative:margin;mso-height-relative:margin">
            <v:textbox>
              <w:txbxContent>
                <w:p w:rsidR="0081170A" w:rsidRPr="0081170A" w:rsidRDefault="0081170A" w:rsidP="008117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1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Текстильные </w:t>
                  </w:r>
                  <w:r w:rsidR="004349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xbxContent>
            </v:textbox>
          </v:shape>
        </w:pict>
      </w:r>
    </w:p>
    <w:p w:rsidR="0081170A" w:rsidRDefault="00BA2CF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7.5pt;margin-top:13pt;width:35.2pt;height:29.8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1" type="#_x0000_t32" style="position:absolute;left:0;text-align:left;margin-left:100.65pt;margin-top:13pt;width:40.6pt;height:29.8pt;flip:x;z-index:251673600" o:connectortype="straight">
            <v:stroke endarrow="block"/>
          </v:shape>
        </w:pict>
      </w:r>
    </w:p>
    <w:p w:rsidR="0081170A" w:rsidRDefault="0081170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0A" w:rsidRDefault="0081170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0A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70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pict>
          <v:shape id="_x0000_s1028" type="#_x0000_t202" style="position:absolute;left:0;text-align:left;margin-left:33.55pt;margin-top:8.65pt;width:139.25pt;height:21.3pt;z-index:251662336;mso-width-relative:margin;mso-height-relative:margin">
            <v:textbox style="mso-next-textbox:#_x0000_s1028">
              <w:txbxContent>
                <w:p w:rsidR="0081170A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4F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Натуральные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29" type="#_x0000_t202" style="position:absolute;left:0;text-align:left;margin-left:285.85pt;margin-top:8.65pt;width:139.25pt;height:21.3pt;z-index:251663360;mso-width-relative:margin;mso-height-relative:margin">
            <v:textbox style="mso-next-textbox:#_x0000_s1029">
              <w:txbxContent>
                <w:p w:rsidR="000A4FD5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</w:t>
                  </w:r>
                </w:p>
              </w:txbxContent>
            </v:textbox>
          </v:shape>
        </w:pict>
      </w:r>
    </w:p>
    <w:p w:rsidR="0081170A" w:rsidRDefault="0081170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0A" w:rsidRDefault="00BA2CF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4" type="#_x0000_t32" style="position:absolute;left:0;text-align:left;margin-left:135.1pt;margin-top:6.85pt;width:33.35pt;height:29.8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5" type="#_x0000_t32" style="position:absolute;left:0;text-align:left;margin-left:175.7pt;margin-top:6.85pt;width:137.95pt;height:29.8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3" type="#_x0000_t32" style="position:absolute;left:0;text-align:left;margin-left:29.75pt;margin-top:6.85pt;width:40.6pt;height:29.8pt;flip:x;z-index:251675648" o:connectortype="straight">
            <v:stroke endarrow="block"/>
          </v:shape>
        </w:pict>
      </w:r>
    </w:p>
    <w:p w:rsidR="0081170A" w:rsidRDefault="0081170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0A" w:rsidRDefault="0081170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70A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1" type="#_x0000_t202" style="position:absolute;left:0;text-align:left;margin-left:267.65pt;margin-top:2.6pt;width:139.25pt;height:40.55pt;z-index:251665408;mso-width-relative:margin;mso-height-relative:margin">
            <v:textbox style="mso-next-textbox:#_x0000_s1031">
              <w:txbxContent>
                <w:p w:rsidR="000A4FD5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Минерального происхождения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2" type="#_x0000_t202" style="position:absolute;left:0;text-align:left;margin-left:114pt;margin-top:2.6pt;width:139.25pt;height:40.55pt;z-index:251666432;mso-width-relative:margin;mso-height-relative:margin">
            <v:textbox style="mso-next-textbox:#_x0000_s1032">
              <w:txbxContent>
                <w:p w:rsidR="000A4FD5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 происхождения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0" type="#_x0000_t202" style="position:absolute;left:0;text-align:left;margin-left:-38.6pt;margin-top:2.6pt;width:139.25pt;height:40.55pt;z-index:251664384;mso-width-relative:margin;mso-height-relative:margin">
            <v:textbox style="mso-next-textbox:#_x0000_s1030">
              <w:txbxContent>
                <w:p w:rsidR="000A4FD5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Растительного происхождения</w:t>
                  </w:r>
                </w:p>
              </w:txbxContent>
            </v:textbox>
          </v:shape>
        </w:pict>
      </w:r>
    </w:p>
    <w:p w:rsidR="000A4FD5" w:rsidRDefault="00C0424B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54" type="#_x0000_t32" style="position:absolute;left:0;text-align:left;margin-left:-55.4pt;margin-top:12.45pt;width:16.8pt;height:0;z-index:251686912" o:connectortype="straight"/>
        </w:pict>
      </w:r>
      <w:r w:rsidR="00BA2CF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7" type="#_x0000_t32" style="position:absolute;left:0;text-align:left;margin-left:-56.6pt;margin-top:12.45pt;width:1.2pt;height:140.4pt;flip:x;z-index:251679744" o:connectortype="straight"/>
        </w:pict>
      </w:r>
    </w:p>
    <w:p w:rsidR="000A4FD5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D5" w:rsidRDefault="00BA2CF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8" type="#_x0000_t32" style="position:absolute;left:0;text-align:left;margin-left:244.7pt;margin-top:1.8pt;width:0;height:82.9pt;z-index:251680768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6" type="#_x0000_t32" style="position:absolute;left:0;text-align:left;margin-left:340.9pt;margin-top:5.9pt;width:0;height:14.05pt;z-index:251678720" o:connectortype="straight">
            <v:stroke endarrow="block"/>
          </v:shape>
        </w:pict>
      </w:r>
    </w:p>
    <w:p w:rsidR="000A4FD5" w:rsidRDefault="00BA2CF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6" type="#_x0000_t202" style="position:absolute;left:0;text-align:left;margin-left:114pt;margin-top:9.75pt;width:113.15pt;height:21.3pt;z-index:251670528;mso-width-relative:margin;mso-height-relative:margin">
            <v:textbox style="mso-next-textbox:#_x0000_s1036">
              <w:txbxContent>
                <w:p w:rsidR="000A4FD5" w:rsidRPr="000A4FD5" w:rsidRDefault="00434994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3" type="#_x0000_t202" style="position:absolute;left:0;text-align:left;margin-left:-38.6pt;margin-top:9.75pt;width:127.8pt;height:21.3pt;z-index:251667456;mso-width-relative:margin;mso-height-relative:margin">
            <v:textbox style="mso-next-textbox:#_x0000_s1033">
              <w:txbxContent>
                <w:p w:rsidR="000A4FD5" w:rsidRPr="000A4FD5" w:rsidRDefault="00434994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xbxContent>
            </v:textbox>
          </v:shape>
        </w:pict>
      </w:r>
      <w:r w:rsidR="000A4FD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8" type="#_x0000_t202" style="position:absolute;left:0;text-align:left;margin-left:271.3pt;margin-top:9.75pt;width:139.25pt;height:21.3pt;z-index:251672576;mso-width-relative:margin;mso-height-relative:margin">
            <v:textbox style="mso-next-textbox:#_x0000_s1038">
              <w:txbxContent>
                <w:p w:rsidR="000A4FD5" w:rsidRPr="000A4FD5" w:rsidRDefault="00434994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Асбест</w:t>
                  </w:r>
                </w:p>
              </w:txbxContent>
            </v:textbox>
          </v:shape>
        </w:pict>
      </w:r>
    </w:p>
    <w:p w:rsidR="000A4FD5" w:rsidRDefault="00C0424B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52" type="#_x0000_t32" style="position:absolute;left:0;text-align:left;margin-left:232.6pt;margin-top:7.45pt;width:12.1pt;height:0;flip:x;z-index:251684864" o:connectortype="straight">
            <v:stroke endarrow="block"/>
          </v:shape>
        </w:pict>
      </w:r>
      <w:r w:rsidR="00BA2CF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49" type="#_x0000_t32" style="position:absolute;left:0;text-align:left;margin-left:-55.4pt;margin-top:7.45pt;width:13.3pt;height:0;z-index:251681792" o:connectortype="straight">
            <v:stroke endarrow="block"/>
          </v:shape>
        </w:pict>
      </w:r>
    </w:p>
    <w:p w:rsidR="000A4FD5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D5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D5" w:rsidRDefault="00BA2CFA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50" type="#_x0000_t32" style="position:absolute;left:0;text-align:left;margin-left:-55.4pt;margin-top:11.4pt;width:13.3pt;height:.05pt;z-index:2516828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7" type="#_x0000_t202" style="position:absolute;left:0;text-align:left;margin-left:114pt;margin-top:2.5pt;width:113.15pt;height:21.3pt;z-index:251671552;mso-width-relative:margin;mso-height-relative:margin">
            <v:textbox style="mso-next-textbox:#_x0000_s1037">
              <w:txbxContent>
                <w:p w:rsidR="000A4FD5" w:rsidRPr="000A4FD5" w:rsidRDefault="00434994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шёлк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4" type="#_x0000_t202" style="position:absolute;left:0;text-align:left;margin-left:-38.6pt;margin-top:2.5pt;width:127.8pt;height:21.3pt;z-index:251668480;mso-width-relative:margin;mso-height-relative:margin">
            <v:textbox style="mso-next-textbox:#_x0000_s1034">
              <w:txbxContent>
                <w:p w:rsidR="000A4FD5" w:rsidRPr="000A4FD5" w:rsidRDefault="00434994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</w:p>
              </w:txbxContent>
            </v:textbox>
          </v:shape>
        </w:pict>
      </w:r>
    </w:p>
    <w:p w:rsidR="000A4FD5" w:rsidRDefault="00C0424B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53" type="#_x0000_t32" style="position:absolute;left:0;text-align:left;margin-left:232.6pt;margin-top:1.9pt;width:12.1pt;height:0;flip:x;z-index:251685888" o:connectortype="straight">
            <v:stroke endarrow="block"/>
          </v:shape>
        </w:pict>
      </w:r>
    </w:p>
    <w:p w:rsidR="000A4FD5" w:rsidRDefault="000A4FD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4FD5" w:rsidRDefault="00F95C07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/>
          <w:noProof/>
        </w:rPr>
        <w:pict>
          <v:shape id="_x0000_s1051" type="#_x0000_t32" style="position:absolute;left:0;text-align:left;margin-left:-55.4pt;margin-top:14.85pt;width:13.3pt;height:0;z-index:251683840" o:connectortype="straight">
            <v:stroke endarrow="block"/>
          </v:shape>
        </w:pict>
      </w:r>
      <w:r w:rsidR="00BA2CF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pict>
          <v:shape id="_x0000_s1035" type="#_x0000_t202" style="position:absolute;left:0;text-align:left;margin-left:-38.6pt;margin-top:1.4pt;width:127.8pt;height:21.3pt;z-index:251669504;mso-width-relative:margin;mso-height-relative:margin">
            <v:textbox style="mso-next-textbox:#_x0000_s1035">
              <w:txbxContent>
                <w:p w:rsidR="000A4FD5" w:rsidRPr="000A4FD5" w:rsidRDefault="000A4FD5" w:rsidP="000A4F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джут</w:t>
                  </w:r>
                </w:p>
              </w:txbxContent>
            </v:textbox>
          </v:shape>
        </w:pict>
      </w:r>
    </w:p>
    <w:p w:rsidR="00BA2CFA" w:rsidRDefault="00BA2CFA" w:rsidP="00F95C07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Pr="00F95C07" w:rsidRDefault="006D2B95" w:rsidP="00F95C07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15EE" w:rsidRDefault="006E15EE" w:rsidP="006E15EE">
      <w:pPr>
        <w:pStyle w:val="a3"/>
        <w:numPr>
          <w:ilvl w:val="0"/>
          <w:numId w:val="2"/>
        </w:num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</w:t>
      </w:r>
      <w:r w:rsidRPr="006E15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пишите правила работы с утюгом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6E15EE" w:rsidRDefault="006E15EE" w:rsidP="006E15EE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</w:t>
      </w:r>
    </w:p>
    <w:p w:rsidR="006E15EE" w:rsidRDefault="006E15EE" w:rsidP="006E15EE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</w:t>
      </w:r>
    </w:p>
    <w:p w:rsidR="006E15EE" w:rsidRPr="006132F6" w:rsidRDefault="006E15EE" w:rsidP="006132F6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</w:t>
      </w:r>
      <w:r w:rsidR="006132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6E15EE" w:rsidRDefault="006E15EE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3610C5">
      <w:pPr>
        <w:pStyle w:val="a3"/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2B95" w:rsidRDefault="006D2B9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0C5" w:rsidRPr="003610C5" w:rsidRDefault="003610C5" w:rsidP="006D2B95">
      <w:pPr>
        <w:pStyle w:val="a3"/>
        <w:shd w:val="clear" w:color="auto" w:fill="FFFFFF"/>
        <w:spacing w:after="160" w:line="225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6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Ответы к контрольно-измерительному материалу к итоговой контрольной работе по технологии, </w:t>
      </w:r>
      <w:r w:rsidR="00793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36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класс.</w:t>
      </w:r>
    </w:p>
    <w:p w:rsidR="006D2B95" w:rsidRDefault="006D2B95" w:rsidP="003610C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10C5" w:rsidRPr="006D2B95" w:rsidRDefault="003610C5" w:rsidP="006D2B9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6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5E06C0" w:rsidRPr="003610C5" w:rsidRDefault="003610C5" w:rsidP="006D2B9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Наука о преобразующей деятельности человека, знания о мастерстве, преобразовании материалов, информации, энергии.</w:t>
      </w:r>
    </w:p>
    <w:p w:rsidR="003610C5" w:rsidRPr="003610C5" w:rsidRDefault="00483F63" w:rsidP="006D2B9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83F63" w:rsidRPr="006D2B95" w:rsidRDefault="00824B07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</w:p>
    <w:p w:rsidR="00B773A7" w:rsidRPr="006D2B95" w:rsidRDefault="00B773A7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</w:p>
    <w:p w:rsidR="00AD303F" w:rsidRPr="006D2B95" w:rsidRDefault="00AD303F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</w:p>
    <w:p w:rsidR="003754DB" w:rsidRPr="006D2B95" w:rsidRDefault="003754DB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</w:p>
    <w:p w:rsidR="00EE14F2" w:rsidRPr="006D2B95" w:rsidRDefault="00EE14F2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</w:p>
    <w:p w:rsidR="006F6B5F" w:rsidRPr="006D2B95" w:rsidRDefault="006F6B5F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</w:p>
    <w:p w:rsidR="005F0654" w:rsidRPr="006D2B95" w:rsidRDefault="00380AEF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</w:p>
    <w:p w:rsidR="00F95C07" w:rsidRPr="006D2B95" w:rsidRDefault="00F95C07" w:rsidP="006D2B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2B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</w:p>
    <w:p w:rsidR="00483F63" w:rsidRDefault="00483F63" w:rsidP="00D3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83FE8" w:rsidRPr="003610C5" w:rsidRDefault="00583FE8" w:rsidP="00583FE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61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Часть </w:t>
      </w:r>
      <w:r w:rsidR="006D2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83F63" w:rsidRPr="000A4FD5" w:rsidRDefault="00BA2CFA" w:rsidP="000A4F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583FE8" w:rsidRPr="000A4F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ехническое; труда; науки; помогают.</w:t>
      </w:r>
    </w:p>
    <w:p w:rsidR="000A4FD5" w:rsidRDefault="00BA2CFA" w:rsidP="000A4F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Волокна; животного происхождения; хлопок; лён; шерсть.</w:t>
      </w:r>
    </w:p>
    <w:p w:rsidR="006132F6" w:rsidRDefault="006132F6" w:rsidP="000A4FD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 работы с утюгом:</w:t>
      </w:r>
    </w:p>
    <w:p w:rsidR="006132F6" w:rsidRDefault="006132F6" w:rsidP="006132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-проверить исправность корпуса  вилки, розетки, шнура;</w:t>
      </w:r>
    </w:p>
    <w:p w:rsidR="006132F6" w:rsidRDefault="006132F6" w:rsidP="006132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включать и выключать сухими руками, придерживая корпус розетки;</w:t>
      </w:r>
    </w:p>
    <w:p w:rsidR="006132F6" w:rsidRDefault="006132F6" w:rsidP="006132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 оставлять включенный утюг без присмотра;</w:t>
      </w:r>
    </w:p>
    <w:p w:rsidR="006132F6" w:rsidRDefault="006132F6" w:rsidP="006132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после работы отключить утюг от розетки;</w:t>
      </w:r>
    </w:p>
    <w:p w:rsidR="006132F6" w:rsidRPr="000A4FD5" w:rsidRDefault="006132F6" w:rsidP="006132F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при </w:t>
      </w:r>
      <w:r w:rsidR="000E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обнаружении неисправностей розетки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утюга</w:t>
      </w:r>
      <w:r w:rsidR="000E30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сообщить учителю.</w:t>
      </w:r>
    </w:p>
    <w:p w:rsidR="00583FE8" w:rsidRDefault="00583FE8" w:rsidP="00D3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83FE8" w:rsidRDefault="00583FE8" w:rsidP="00D3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334DF" w:rsidRDefault="00E334DF"/>
    <w:sectPr w:rsidR="00E334DF" w:rsidSect="00E3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DCA"/>
    <w:multiLevelType w:val="hybridMultilevel"/>
    <w:tmpl w:val="BE5C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7F5F"/>
    <w:multiLevelType w:val="hybridMultilevel"/>
    <w:tmpl w:val="5E80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1706A"/>
    <w:multiLevelType w:val="hybridMultilevel"/>
    <w:tmpl w:val="70D2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9600D"/>
    <w:multiLevelType w:val="hybridMultilevel"/>
    <w:tmpl w:val="66BA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141AE"/>
    <w:rsid w:val="00097EE0"/>
    <w:rsid w:val="000A4FD5"/>
    <w:rsid w:val="000E304B"/>
    <w:rsid w:val="003610C5"/>
    <w:rsid w:val="003754DB"/>
    <w:rsid w:val="00380AEF"/>
    <w:rsid w:val="00434994"/>
    <w:rsid w:val="00483F63"/>
    <w:rsid w:val="00583FE8"/>
    <w:rsid w:val="005922A7"/>
    <w:rsid w:val="005E06C0"/>
    <w:rsid w:val="005F0654"/>
    <w:rsid w:val="006104FC"/>
    <w:rsid w:val="006132F6"/>
    <w:rsid w:val="006D2B95"/>
    <w:rsid w:val="006E15EE"/>
    <w:rsid w:val="006E5998"/>
    <w:rsid w:val="006F6B5F"/>
    <w:rsid w:val="007141AE"/>
    <w:rsid w:val="00793B59"/>
    <w:rsid w:val="0081170A"/>
    <w:rsid w:val="00824B07"/>
    <w:rsid w:val="00880A8B"/>
    <w:rsid w:val="008F7AE4"/>
    <w:rsid w:val="0091611C"/>
    <w:rsid w:val="0092241B"/>
    <w:rsid w:val="0096374B"/>
    <w:rsid w:val="009B3C83"/>
    <w:rsid w:val="00AD303F"/>
    <w:rsid w:val="00AE21F4"/>
    <w:rsid w:val="00B773A7"/>
    <w:rsid w:val="00B84820"/>
    <w:rsid w:val="00BA2CFA"/>
    <w:rsid w:val="00C0424B"/>
    <w:rsid w:val="00C716F2"/>
    <w:rsid w:val="00C83E99"/>
    <w:rsid w:val="00CE4866"/>
    <w:rsid w:val="00D32677"/>
    <w:rsid w:val="00D34A7A"/>
    <w:rsid w:val="00D95005"/>
    <w:rsid w:val="00E334DF"/>
    <w:rsid w:val="00EE14F2"/>
    <w:rsid w:val="00EE2590"/>
    <w:rsid w:val="00F402CC"/>
    <w:rsid w:val="00F46BE5"/>
    <w:rsid w:val="00F9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3" type="connector" idref="#_x0000_s1047"/>
        <o:r id="V:Rule15" type="connector" idref="#_x0000_s1048"/>
        <o:r id="V:Rule17" type="connector" idref="#_x0000_s1049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AE"/>
    <w:pPr>
      <w:spacing w:after="200" w:line="276" w:lineRule="auto"/>
      <w:ind w:left="0"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C0"/>
    <w:pPr>
      <w:ind w:left="720"/>
      <w:contextualSpacing/>
    </w:pPr>
  </w:style>
  <w:style w:type="paragraph" w:styleId="a4">
    <w:name w:val="No Spacing"/>
    <w:uiPriority w:val="1"/>
    <w:qFormat/>
    <w:rsid w:val="003610C5"/>
    <w:pPr>
      <w:spacing w:line="240" w:lineRule="auto"/>
      <w:ind w:left="0" w:right="0"/>
      <w:jc w:val="left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2023-10-22T13:27:00Z</dcterms:created>
  <dcterms:modified xsi:type="dcterms:W3CDTF">2023-10-25T14:32:00Z</dcterms:modified>
</cp:coreProperties>
</file>