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Раздел 1 Пояснительная записка</w:t>
      </w:r>
    </w:p>
    <w:p w:rsidR="001F53F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в 11 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1F53FA" w:rsidRPr="00827CE1" w:rsidRDefault="001F53FA" w:rsidP="00827CE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1F53FA" w:rsidRPr="00827CE1" w:rsidRDefault="001F53FA" w:rsidP="00827CE1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827CE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27CE1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области»;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Письма  министерства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области»№;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МКОУ «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СОШ №2» № 64-а от 29.08.2014 года;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СОШ №2» СОО, утверждённой  приказом МКОУ «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СОШ №2» №57от 30.08.2013. </w:t>
      </w:r>
    </w:p>
    <w:p w:rsidR="001F53FA" w:rsidRPr="00827CE1" w:rsidRDefault="001F53FA" w:rsidP="00827CE1">
      <w:pPr>
        <w:numPr>
          <w:ilvl w:val="0"/>
          <w:numId w:val="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по литературе под ред. В.Я.Коровина.- М.: Просвещение, 2008г. к учебнику по литературе для 11 класса в 2-х частях под ред. В.П.Журавлёва.- М: Просвещение, 2013г.   </w:t>
      </w:r>
    </w:p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Программа рассчитана на  102 </w:t>
      </w:r>
      <w:proofErr w:type="gramStart"/>
      <w:r w:rsidRPr="00827CE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27C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для обязательного изучения литературы в 11  классе основной школы из расчёта 3 учебных часа в неделю. Уроков развития речи – 31ч.  </w:t>
      </w:r>
    </w:p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  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Литература 11 класса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   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 Изучение литературы в 11 классе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="00B16EDA" w:rsidRPr="00827CE1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="00B16EDA" w:rsidRPr="00827CE1">
        <w:rPr>
          <w:rFonts w:ascii="Times New Roman" w:hAnsi="Times New Roman" w:cs="Times New Roman"/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   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Основными критериями отбора художественных произведений для изучения в 11 классе 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</w:t>
      </w:r>
      <w:r w:rsidR="00B16EDA" w:rsidRPr="00827CE1">
        <w:rPr>
          <w:rFonts w:ascii="Times New Roman" w:hAnsi="Times New Roman" w:cs="Times New Roman"/>
          <w:sz w:val="24"/>
          <w:szCs w:val="24"/>
        </w:rPr>
        <w:lastRenderedPageBreak/>
        <w:t>возрастным особенностям, а также культурно-исторические традиции и богатый опыт отечественного образования.</w:t>
      </w:r>
    </w:p>
    <w:p w:rsidR="00B16EDA" w:rsidRPr="00827CE1" w:rsidRDefault="001F53F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  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Курс литературы 11 класса опирается на следующие </w:t>
      </w:r>
      <w:r w:rsidR="00B16EDA" w:rsidRPr="00827CE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B16EDA" w:rsidRPr="00827CE1">
        <w:rPr>
          <w:rFonts w:ascii="Times New Roman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Выразительное чтение.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Различные виды пересказа.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роду, жанру.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- Выявление языковых средств художественной образности и определение их роли </w:t>
      </w:r>
      <w:proofErr w:type="gramStart"/>
      <w:r w:rsidRPr="00827C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CE1">
        <w:rPr>
          <w:rFonts w:ascii="Times New Roman" w:hAnsi="Times New Roman" w:cs="Times New Roman"/>
          <w:sz w:val="24"/>
          <w:szCs w:val="24"/>
        </w:rPr>
        <w:t xml:space="preserve"> раскрыли </w:t>
      </w:r>
      <w:proofErr w:type="gramStart"/>
      <w:r w:rsidRPr="00827CE1">
        <w:rPr>
          <w:rFonts w:ascii="Times New Roman" w:hAnsi="Times New Roman" w:cs="Times New Roman"/>
          <w:sz w:val="24"/>
          <w:szCs w:val="24"/>
        </w:rPr>
        <w:t>идейно-тематического</w:t>
      </w:r>
      <w:proofErr w:type="gramEnd"/>
      <w:r w:rsidRPr="00827CE1">
        <w:rPr>
          <w:rFonts w:ascii="Times New Roman" w:hAnsi="Times New Roman" w:cs="Times New Roman"/>
          <w:sz w:val="24"/>
          <w:szCs w:val="24"/>
        </w:rPr>
        <w:t xml:space="preserve"> содержания произведения.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- Подготовка рефератов, докладов; написание сочинений на основе и по мотивам литературных произведений.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Цели изучения литературы в 11 классе: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·       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·       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·       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·       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E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27CE1">
        <w:rPr>
          <w:rFonts w:ascii="Times New Roman" w:hAnsi="Times New Roman" w:cs="Times New Roman"/>
          <w:b/>
          <w:sz w:val="24"/>
          <w:szCs w:val="24"/>
        </w:rPr>
        <w:t xml:space="preserve">    умения, навыки, формируемые при изучении литературы в 11 классе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сравнение, сопоставление, классификация;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lastRenderedPageBreak/>
        <w:t>• самостоятельное выполнение различных творческих работ;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способность устно и письменно передавать содержание текста в сжатом или развернутом виде;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составление плана, тезисов, конспекта;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классов по литературе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основные факты жизни и творчества писателей конца Х1Х-ХХ вв., этапы их творческой эволюции;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историко-культурный контекст и творческую историю изучаемых произведений;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основные теоретико-литературные понятия;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уметь: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анализировать эпизод (сцену) изученного произведения, объяснять его связь с проблематикой произведения;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соотносить художественную литературу с фактами общественной жизни и культуры;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раскрывать роль литературы в духовном и культурном развитии общества;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раскрывать конкретно-историческое и общечеловеческое содержание изученных литературных произведений;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связывать литературу со временем написания, с современностью и с традицией; 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выявлять «сквозные темы» и ключевые проблемы русской литературы;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lastRenderedPageBreak/>
        <w:t>• определять жанрово-родовую специфику литературного произведения;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произведения, а также их различные художественные, критические и научные интерпретации;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выявлять авторскую позицию, характеризовать особенности стиля писателя;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фрагменты), соблюдая нормы литературного произношения;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  составлять планы и тезисы статей на литературные темы;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  писать рецензии на прочитанные произведения и сочинения различных жанров на литературные темы;</w:t>
      </w:r>
    </w:p>
    <w:p w:rsidR="00B16EDA" w:rsidRPr="00827CE1" w:rsidRDefault="00B16EDA" w:rsidP="008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•   использовать приобретенные знания и умения в практической деятельности и повседневной жизни.</w:t>
      </w:r>
    </w:p>
    <w:p w:rsidR="00B16EDA" w:rsidRPr="00827CE1" w:rsidRDefault="00B16EDA" w:rsidP="00827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:rsidR="00B16EDA" w:rsidRPr="00827CE1" w:rsidRDefault="00B16EDA" w:rsidP="00827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Промежуточный: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7CE1">
        <w:rPr>
          <w:rFonts w:ascii="Times New Roman" w:hAnsi="Times New Roman" w:cs="Times New Roman"/>
          <w:sz w:val="24"/>
          <w:szCs w:val="24"/>
        </w:rPr>
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выразительное чтение текста художественного произведения;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устный или письменный ответ на вопрос;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устное словесное рисование;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комментированное чтение;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характеристика героя или героев (индивидуальная, групповая, сравнительная) художественных произведений;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установление ассоциативных связей с произведениями различных видов искусства;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подготовка доклада, лекции на литературную или свободную тему, связанную с изучаемым художественным произведением;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827C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E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27CE1">
        <w:rPr>
          <w:rFonts w:ascii="Times New Roman" w:hAnsi="Times New Roman" w:cs="Times New Roman"/>
          <w:sz w:val="24"/>
          <w:szCs w:val="24"/>
        </w:rPr>
        <w:t xml:space="preserve"> текстовыми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создание сценариев литературных или литературно-музыкальных композиций, киносценариев;</w:t>
      </w:r>
    </w:p>
    <w:p w:rsidR="00B16EDA" w:rsidRPr="00827CE1" w:rsidRDefault="00B16EDA" w:rsidP="00827C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участие в дискуссии, заседании круглого стола, утверждение и доказательство своей точки зрения с учётом мнения оппонентов.</w:t>
      </w:r>
    </w:p>
    <w:p w:rsidR="00B16EDA" w:rsidRPr="00827CE1" w:rsidRDefault="00B16EDA" w:rsidP="00827C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>Итоговый:</w:t>
      </w:r>
    </w:p>
    <w:p w:rsidR="00B16EDA" w:rsidRPr="00827CE1" w:rsidRDefault="00B16EDA" w:rsidP="00827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написание сочинений на основе и по мотивам литературных произведений;</w:t>
      </w:r>
    </w:p>
    <w:p w:rsidR="00B16EDA" w:rsidRPr="00827CE1" w:rsidRDefault="00B16EDA" w:rsidP="00827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письменный развёрнутый ответ на проблемный вопрос;</w:t>
      </w:r>
    </w:p>
    <w:p w:rsidR="00B16EDA" w:rsidRPr="00827CE1" w:rsidRDefault="00B16EDA" w:rsidP="00827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творческий зачёт;</w:t>
      </w:r>
    </w:p>
    <w:p w:rsidR="00B16EDA" w:rsidRPr="00827CE1" w:rsidRDefault="00B16EDA" w:rsidP="00827C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827CE1" w:rsidRPr="00827CE1" w:rsidRDefault="00827CE1" w:rsidP="00827CE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0297" w:rsidRPr="00827CE1" w:rsidRDefault="00DC0297" w:rsidP="00827CE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proofErr w:type="spellStart"/>
      <w:proofErr w:type="gramStart"/>
      <w:r w:rsidRPr="00827CE1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827C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тематический</w:t>
      </w:r>
      <w:proofErr w:type="gramEnd"/>
      <w:r w:rsidRPr="00827C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</w:p>
    <w:p w:rsidR="00827CE1" w:rsidRPr="00827CE1" w:rsidRDefault="00827CE1" w:rsidP="00827CE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59"/>
        <w:gridCol w:w="6520"/>
        <w:gridCol w:w="2092"/>
      </w:tblGrid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конца 19 начала 20 века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начала 20-х годов 20 века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30-х годов 20 века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второй половины 20 века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DC0297" w:rsidRPr="00827CE1" w:rsidTr="00DC0297">
        <w:tc>
          <w:tcPr>
            <w:tcW w:w="501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pct"/>
          </w:tcPr>
          <w:p w:rsidR="00DC0297" w:rsidRPr="00827CE1" w:rsidRDefault="00DC0297" w:rsidP="00827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102ч</w:t>
            </w:r>
          </w:p>
        </w:tc>
      </w:tr>
    </w:tbl>
    <w:p w:rsidR="00827CE1" w:rsidRPr="00827CE1" w:rsidRDefault="00827CE1" w:rsidP="00827CE1">
      <w:pPr>
        <w:pStyle w:val="c8"/>
        <w:tabs>
          <w:tab w:val="num" w:pos="360"/>
        </w:tabs>
        <w:spacing w:before="0" w:beforeAutospacing="0" w:after="0" w:afterAutospacing="0"/>
        <w:rPr>
          <w:rFonts w:eastAsiaTheme="minorEastAsia"/>
          <w:color w:val="000000"/>
        </w:rPr>
      </w:pPr>
    </w:p>
    <w:p w:rsidR="00947D6B" w:rsidRPr="00827CE1" w:rsidRDefault="00947D6B" w:rsidP="00827CE1">
      <w:pPr>
        <w:pStyle w:val="c8"/>
        <w:tabs>
          <w:tab w:val="num" w:pos="360"/>
        </w:tabs>
        <w:spacing w:before="0" w:beforeAutospacing="0" w:after="0" w:afterAutospacing="0"/>
        <w:rPr>
          <w:b/>
        </w:rPr>
      </w:pPr>
      <w:r w:rsidRPr="00827CE1">
        <w:rPr>
          <w:rStyle w:val="c34c18"/>
          <w:b/>
        </w:rPr>
        <w:t xml:space="preserve">Раздел </w:t>
      </w:r>
      <w:r w:rsidR="00827CE1" w:rsidRPr="00827CE1">
        <w:rPr>
          <w:rStyle w:val="c34c18"/>
          <w:b/>
        </w:rPr>
        <w:t>3</w:t>
      </w:r>
      <w:r w:rsidRPr="00827CE1">
        <w:rPr>
          <w:rStyle w:val="c34c18"/>
          <w:b/>
        </w:rPr>
        <w:t>. Перечень учебно-методического обеспечения</w:t>
      </w:r>
    </w:p>
    <w:p w:rsidR="00947D6B" w:rsidRPr="00827CE1" w:rsidRDefault="00947D6B" w:rsidP="00827CE1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827CE1">
        <w:t xml:space="preserve">                                                                                  </w:t>
      </w:r>
    </w:p>
    <w:p w:rsidR="00947D6B" w:rsidRPr="00827CE1" w:rsidRDefault="00947D6B" w:rsidP="00827CE1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827CE1">
        <w:t xml:space="preserve">Программа по литературе 5-11 класс (базовый уровень) В. Я. Коровиной,  В. П. Журавлёва, В. И. Коровина, И. С. </w:t>
      </w:r>
      <w:proofErr w:type="spellStart"/>
      <w:r w:rsidRPr="00827CE1">
        <w:t>Збарского</w:t>
      </w:r>
      <w:proofErr w:type="spellEnd"/>
      <w:r w:rsidRPr="00827CE1">
        <w:t xml:space="preserve">, В. </w:t>
      </w:r>
      <w:proofErr w:type="spellStart"/>
      <w:r w:rsidRPr="00827CE1">
        <w:t>Полухиной</w:t>
      </w:r>
      <w:proofErr w:type="spellEnd"/>
      <w:r w:rsidRPr="00827CE1">
        <w:t xml:space="preserve">. М. «Просвещение». </w:t>
      </w:r>
      <w:smartTag w:uri="urn:schemas-microsoft-com:office:smarttags" w:element="metricconverter">
        <w:smartTagPr>
          <w:attr w:name="ProductID" w:val="2008 г"/>
        </w:smartTagPr>
        <w:r w:rsidRPr="00827CE1">
          <w:t>2008 г</w:t>
        </w:r>
      </w:smartTag>
      <w:r w:rsidRPr="00827CE1">
        <w:t xml:space="preserve">. </w:t>
      </w:r>
    </w:p>
    <w:p w:rsidR="00947D6B" w:rsidRPr="00827CE1" w:rsidRDefault="00947D6B" w:rsidP="00827CE1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827CE1">
        <w:rPr>
          <w:rStyle w:val="c34c18"/>
          <w:b/>
        </w:rPr>
        <w:t>Дополнительная литература</w:t>
      </w:r>
    </w:p>
    <w:p w:rsidR="00947D6B" w:rsidRPr="00827CE1" w:rsidRDefault="00947D6B" w:rsidP="00827C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 xml:space="preserve"> В.В</w:t>
      </w:r>
      <w:r w:rsidRPr="00827CE1">
        <w:rPr>
          <w:rStyle w:val="c18"/>
          <w:rFonts w:ascii="Times New Roman" w:hAnsi="Times New Roman" w:cs="Times New Roman"/>
          <w:sz w:val="24"/>
          <w:szCs w:val="24"/>
        </w:rPr>
        <w:t>.  </w:t>
      </w:r>
      <w:r w:rsidRPr="00827CE1">
        <w:rPr>
          <w:rFonts w:ascii="Times New Roman" w:hAnsi="Times New Roman" w:cs="Times New Roman"/>
          <w:sz w:val="24"/>
          <w:szCs w:val="24"/>
        </w:rPr>
        <w:t>Русская литература 20 века. Методическое пособие   М. «Дрофа», 2002</w:t>
      </w:r>
    </w:p>
    <w:p w:rsidR="00947D6B" w:rsidRPr="00827CE1" w:rsidRDefault="00947D6B" w:rsidP="00827CE1">
      <w:pPr>
        <w:numPr>
          <w:ilvl w:val="0"/>
          <w:numId w:val="4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Егорова Н.В. Универсальные поурочные разработки по литературе.  11 класс. II полугодие.- М.: ВАКО, 2006</w:t>
      </w:r>
    </w:p>
    <w:p w:rsidR="00947D6B" w:rsidRPr="00827CE1" w:rsidRDefault="00947D6B" w:rsidP="00827CE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>Егорова Н.В., Золотарева И.В. Поурочные разработки по литературе XX века. 11 класс. I полугодие- М.: ВАКО, 2006</w:t>
      </w:r>
    </w:p>
    <w:p w:rsidR="00947D6B" w:rsidRPr="00827CE1" w:rsidRDefault="00947D6B" w:rsidP="00827CE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Fonts w:ascii="Times New Roman" w:hAnsi="Times New Roman" w:cs="Times New Roman"/>
          <w:sz w:val="24"/>
          <w:szCs w:val="24"/>
        </w:rPr>
        <w:t xml:space="preserve">Миронова Н.А. Тесты по литературе: к учебнику «Русская литература XX века. В 2-х ч.11 </w:t>
      </w:r>
      <w:proofErr w:type="spellStart"/>
      <w:r w:rsidRPr="00827C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7CE1">
        <w:rPr>
          <w:rFonts w:ascii="Times New Roman" w:hAnsi="Times New Roman" w:cs="Times New Roman"/>
          <w:sz w:val="24"/>
          <w:szCs w:val="24"/>
        </w:rPr>
        <w:t>.».- М.: Экзамен, 2008</w:t>
      </w:r>
    </w:p>
    <w:p w:rsidR="00947D6B" w:rsidRPr="00827CE1" w:rsidRDefault="00947D6B" w:rsidP="00827CE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>Оглоблина Н.Н. Тесты по литературе. 5-11кл.-М.:А</w:t>
      </w:r>
    </w:p>
    <w:p w:rsidR="00947D6B" w:rsidRPr="00827CE1" w:rsidRDefault="00947D6B" w:rsidP="00827CE1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> Чертов В.ф. Литература 11 класс (Тесты, вопросы, задания  по русской  литературе  20 века).  М. «Просвещение», 2002  </w:t>
      </w:r>
    </w:p>
    <w:p w:rsidR="00947D6B" w:rsidRPr="00827CE1" w:rsidRDefault="00947D6B" w:rsidP="00827CE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>Я иду  на  урок  литературы,11 класс  М. «Первое сентября»,2002                                                                            </w:t>
      </w:r>
    </w:p>
    <w:p w:rsidR="00947D6B" w:rsidRPr="00827CE1" w:rsidRDefault="00947D6B" w:rsidP="00827CE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 xml:space="preserve">Преподавание  литературы в 11 классе. Книга  для  учителя  М. 2001                                         </w:t>
      </w:r>
    </w:p>
    <w:p w:rsidR="00947D6B" w:rsidRPr="00827CE1" w:rsidRDefault="00947D6B" w:rsidP="00827CE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>.Контрольные  и  проверочные  работы  по  литературе  9-11 классов                                                </w:t>
      </w:r>
    </w:p>
    <w:p w:rsidR="00A577F3" w:rsidRDefault="00947D6B" w:rsidP="00827CE1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Style w:val="c58"/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 xml:space="preserve">Поэзия  серебряного века  М. «Дрофа», 1997 </w:t>
      </w:r>
    </w:p>
    <w:p w:rsidR="00947D6B" w:rsidRPr="00827CE1" w:rsidRDefault="00947D6B" w:rsidP="00A5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E1">
        <w:rPr>
          <w:rStyle w:val="c58"/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</w:t>
      </w:r>
    </w:p>
    <w:p w:rsidR="00947D6B" w:rsidRPr="00827CE1" w:rsidRDefault="00947D6B" w:rsidP="00A577F3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C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577F3">
        <w:rPr>
          <w:rFonts w:ascii="Times New Roman" w:hAnsi="Times New Roman" w:cs="Times New Roman"/>
          <w:b/>
          <w:sz w:val="24"/>
          <w:szCs w:val="24"/>
        </w:rPr>
        <w:t>4</w:t>
      </w:r>
      <w:r w:rsidRPr="00827CE1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947D6B" w:rsidRPr="00827CE1" w:rsidRDefault="00947D6B" w:rsidP="00827CE1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276"/>
        <w:gridCol w:w="1134"/>
        <w:gridCol w:w="2693"/>
        <w:gridCol w:w="851"/>
        <w:gridCol w:w="1417"/>
      </w:tblGrid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Тема, основное содержание урока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471A6" w:rsidRPr="00827CE1" w:rsidTr="008471A6">
        <w:tc>
          <w:tcPr>
            <w:tcW w:w="10179" w:type="dxa"/>
            <w:gridSpan w:val="7"/>
            <w:shd w:val="clear" w:color="auto" w:fill="auto"/>
          </w:tcPr>
          <w:p w:rsidR="008471A6" w:rsidRPr="00827CE1" w:rsidRDefault="008471A6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Литература конца 19 начала 20 века – 16ч</w:t>
            </w:r>
          </w:p>
          <w:p w:rsidR="001F53FA" w:rsidRPr="00827CE1" w:rsidRDefault="001F53FA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памяти, национального самосознания. Поиск нравственного и эстетического идеалов</w:t>
            </w:r>
          </w:p>
          <w:p w:rsidR="001F53FA" w:rsidRPr="00827CE1" w:rsidRDefault="001F53FA" w:rsidP="00827CE1">
            <w:pPr>
              <w:pStyle w:val="c99c8c53c129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 xml:space="preserve">Литература начала XX века. </w:t>
            </w:r>
            <w:r w:rsidRPr="00827CE1">
      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  <w:p w:rsidR="001F53FA" w:rsidRPr="00827CE1" w:rsidRDefault="001F53FA" w:rsidP="00827CE1">
            <w:pPr>
              <w:pStyle w:val="c8c53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Писатели-реалисты начала XX века. Иван Алексеевич Бунин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 xml:space="preserve">«Крещенская ночь», «Собака», «Одиночество» </w:t>
            </w:r>
            <w:r w:rsidRPr="00827CE1">
      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      </w:r>
            <w:r w:rsidRPr="00827CE1">
              <w:rPr>
                <w:rStyle w:val="c13"/>
              </w:rPr>
              <w:t xml:space="preserve">«Господин из Сан-Франциско», «Чистый понедельник». </w:t>
            </w:r>
            <w:r w:rsidRPr="00827CE1">
      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      </w:r>
            <w:proofErr w:type="spellStart"/>
            <w:r w:rsidRPr="00827CE1">
              <w:t>бунинской</w:t>
            </w:r>
            <w:proofErr w:type="spellEnd"/>
            <w:r w:rsidRPr="00827CE1">
      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      </w:r>
            <w:proofErr w:type="spellStart"/>
            <w:r w:rsidRPr="00827CE1">
              <w:t>бунинской</w:t>
            </w:r>
            <w:proofErr w:type="spellEnd"/>
            <w:r w:rsidRPr="00827CE1">
              <w:t xml:space="preserve"> прозе. Своеобразие художественной манеры И. А. Бунина.</w:t>
            </w:r>
          </w:p>
          <w:p w:rsidR="001F53FA" w:rsidRPr="00827CE1" w:rsidRDefault="001F53FA" w:rsidP="00827CE1">
            <w:pPr>
              <w:pStyle w:val="c83c8c53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Психологизм пейзажа в художественной литературе. Рассказ (углубление представлений).</w:t>
            </w:r>
          </w:p>
          <w:p w:rsidR="001F53FA" w:rsidRPr="00827CE1" w:rsidRDefault="001F53FA" w:rsidP="00827CE1">
            <w:pPr>
              <w:pStyle w:val="c121c97c8c53c141"/>
              <w:spacing w:before="0" w:beforeAutospacing="0" w:after="0" w:afterAutospacing="0"/>
              <w:jc w:val="both"/>
            </w:pPr>
            <w:r w:rsidRPr="00827CE1">
              <w:rPr>
                <w:rStyle w:val="c18"/>
              </w:rPr>
              <w:t> </w:t>
            </w:r>
            <w:r w:rsidRPr="00827CE1">
              <w:rPr>
                <w:rStyle w:val="c18"/>
                <w:b/>
              </w:rPr>
              <w:t>Александр Иванович Куприн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Повести </w:t>
            </w:r>
            <w:r w:rsidRPr="00827CE1">
              <w:rPr>
                <w:rStyle w:val="c13"/>
              </w:rPr>
              <w:t xml:space="preserve">«Поединок», «Олеся», </w:t>
            </w:r>
            <w:r w:rsidRPr="00827CE1">
              <w:rPr>
                <w:rStyle w:val="c18"/>
              </w:rPr>
              <w:t>рассказ «Гранатовый браслет</w:t>
            </w:r>
            <w:r w:rsidRPr="00827CE1">
              <w:rPr>
                <w:rStyle w:val="c13"/>
              </w:rPr>
              <w:t xml:space="preserve">» </w:t>
            </w:r>
            <w:r w:rsidRPr="00827CE1">
              <w:t xml:space="preserve"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      </w:r>
            <w:proofErr w:type="spellStart"/>
            <w:r w:rsidRPr="00827CE1">
              <w:t>Желткова</w:t>
            </w:r>
            <w:proofErr w:type="spellEnd"/>
            <w:r w:rsidRPr="00827CE1">
      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      </w:r>
          </w:p>
          <w:p w:rsidR="001F53FA" w:rsidRPr="00827CE1" w:rsidRDefault="001F53FA" w:rsidP="00827CE1">
            <w:pPr>
              <w:pStyle w:val="c8c46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 xml:space="preserve">Теория литературы. </w:t>
            </w:r>
            <w:r w:rsidRPr="00827CE1">
              <w:t>Сюжет и фабула эпического произведения (углубление представлений).</w:t>
            </w:r>
          </w:p>
          <w:p w:rsidR="001F53FA" w:rsidRPr="00827CE1" w:rsidRDefault="001F53FA" w:rsidP="00827CE1">
            <w:pPr>
              <w:pStyle w:val="c8c53c93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Максим Горький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Рассказ </w:t>
            </w:r>
            <w:r w:rsidRPr="00827CE1">
              <w:rPr>
                <w:rStyle w:val="c13"/>
              </w:rPr>
              <w:t xml:space="preserve">«Старуха </w:t>
            </w:r>
            <w:proofErr w:type="spellStart"/>
            <w:r w:rsidRPr="00827CE1">
              <w:rPr>
                <w:rStyle w:val="c13"/>
              </w:rPr>
              <w:t>Изергиль</w:t>
            </w:r>
            <w:proofErr w:type="spellEnd"/>
            <w:r w:rsidRPr="00827CE1">
              <w:rPr>
                <w:rStyle w:val="c13"/>
              </w:rPr>
              <w:t xml:space="preserve">». </w:t>
            </w:r>
            <w:r w:rsidRPr="00827CE1">
              <w:t xml:space="preserve">Романтический пафос и </w:t>
            </w:r>
            <w:proofErr w:type="gramStart"/>
            <w:r w:rsidRPr="00827CE1">
              <w:t>суровая</w:t>
            </w:r>
            <w:proofErr w:type="gramEnd"/>
            <w:r w:rsidRPr="00827CE1">
              <w:t xml:space="preserve"> правда рассказов М. Горького. </w:t>
            </w:r>
            <w:proofErr w:type="spellStart"/>
            <w:proofErr w:type="gramStart"/>
            <w:r w:rsidRPr="00827CE1">
              <w:t>Народно-поэтические</w:t>
            </w:r>
            <w:proofErr w:type="spellEnd"/>
            <w:proofErr w:type="gramEnd"/>
            <w:r w:rsidRPr="00827CE1">
              <w:t xml:space="preserve"> истоки романтической прозы писателя. Проблема героя в рассказах Горького. Смысл противопоставления </w:t>
            </w:r>
            <w:proofErr w:type="spellStart"/>
            <w:r w:rsidRPr="00827CE1">
              <w:t>Данко</w:t>
            </w:r>
            <w:proofErr w:type="spellEnd"/>
            <w:r w:rsidRPr="00827CE1">
              <w:t xml:space="preserve"> и </w:t>
            </w:r>
            <w:proofErr w:type="spellStart"/>
            <w:r w:rsidRPr="00827CE1">
              <w:t>Ларры</w:t>
            </w:r>
            <w:proofErr w:type="spellEnd"/>
            <w:r w:rsidRPr="00827CE1">
              <w:t xml:space="preserve">. Особенности композиции рассказа «Старуха </w:t>
            </w:r>
            <w:proofErr w:type="spellStart"/>
            <w:r w:rsidRPr="00827CE1">
              <w:t>Изергиль</w:t>
            </w:r>
            <w:proofErr w:type="spellEnd"/>
            <w:r w:rsidRPr="00827CE1">
              <w:t xml:space="preserve">». </w:t>
            </w:r>
            <w:r w:rsidRPr="00827CE1">
              <w:rPr>
                <w:rStyle w:val="c13"/>
              </w:rPr>
              <w:t xml:space="preserve">«На дне». </w:t>
            </w:r>
            <w:r w:rsidRPr="00827CE1">
      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      </w:r>
            <w:proofErr w:type="gramStart"/>
            <w:r w:rsidRPr="00827CE1">
              <w:t>правда</w:t>
            </w:r>
            <w:proofErr w:type="gramEnd"/>
            <w:r w:rsidRPr="00827CE1">
      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      </w:r>
          </w:p>
          <w:p w:rsidR="001F53FA" w:rsidRPr="00827CE1" w:rsidRDefault="001F53FA" w:rsidP="00827CE1">
            <w:pPr>
              <w:pStyle w:val="c97c8c53c117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Социально-философская драма как жанр драматургии (начальные представления).</w:t>
            </w:r>
          </w:p>
          <w:p w:rsidR="001F53FA" w:rsidRPr="00827CE1" w:rsidRDefault="001F53FA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E5" w:rsidRPr="00827CE1" w:rsidTr="00947D6B">
        <w:tc>
          <w:tcPr>
            <w:tcW w:w="540" w:type="dxa"/>
            <w:shd w:val="clear" w:color="auto" w:fill="auto"/>
          </w:tcPr>
          <w:p w:rsidR="00C743E5" w:rsidRPr="00827CE1" w:rsidRDefault="00C743E5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C743E5" w:rsidRPr="00827CE1" w:rsidRDefault="00C743E5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Судьба России рубежа 19-20 веков. Историко-культурная ситуация.</w:t>
            </w:r>
          </w:p>
        </w:tc>
        <w:tc>
          <w:tcPr>
            <w:tcW w:w="1276" w:type="dxa"/>
          </w:tcPr>
          <w:p w:rsidR="00C743E5" w:rsidRPr="00827CE1" w:rsidRDefault="00791F51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C743E5" w:rsidRPr="00827CE1" w:rsidRDefault="00827CE1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связный текст</w:t>
            </w:r>
          </w:p>
        </w:tc>
        <w:tc>
          <w:tcPr>
            <w:tcW w:w="2693" w:type="dxa"/>
          </w:tcPr>
          <w:p w:rsidR="00C743E5" w:rsidRPr="00827CE1" w:rsidRDefault="00791F51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уметь определять историко-культурную ситуацию рубежа 19-20 веков</w:t>
            </w:r>
          </w:p>
        </w:tc>
        <w:tc>
          <w:tcPr>
            <w:tcW w:w="851" w:type="dxa"/>
          </w:tcPr>
          <w:p w:rsidR="00C743E5" w:rsidRPr="00827CE1" w:rsidRDefault="00791F51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3E5" w:rsidRPr="00827CE1" w:rsidRDefault="00C743E5" w:rsidP="00827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C743E5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рубеже веков. Основные</w:t>
            </w:r>
            <w:r w:rsidR="00C743E5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темы,  проблемы.</w:t>
            </w:r>
            <w:r w:rsidR="00C743E5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литературных направлений, стилей, школ, групп.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эпохи; основные этапы развития литературы. Уметь конспектировать лекцию учителя.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="00C743E5" w:rsidRPr="00827CE1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 Лирика И.А. Бунина. Её философичность, лаконизм, изысканность.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E5" w:rsidRPr="00827CE1" w:rsidTr="00947D6B">
        <w:tc>
          <w:tcPr>
            <w:tcW w:w="540" w:type="dxa"/>
            <w:shd w:val="clear" w:color="auto" w:fill="auto"/>
          </w:tcPr>
          <w:p w:rsidR="00C743E5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743E5" w:rsidRPr="00827CE1" w:rsidRDefault="00C743E5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«Чудная власть прошлого» в </w:t>
            </w:r>
            <w:proofErr w:type="spellStart"/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расска-зе</w:t>
            </w:r>
            <w:proofErr w:type="spellEnd"/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«Антоновские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яб-локи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C743E5" w:rsidRPr="00827CE1" w:rsidRDefault="00C743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Усвоение нового.</w:t>
            </w:r>
          </w:p>
        </w:tc>
        <w:tc>
          <w:tcPr>
            <w:tcW w:w="1134" w:type="dxa"/>
            <w:shd w:val="clear" w:color="auto" w:fill="auto"/>
          </w:tcPr>
          <w:p w:rsidR="00C743E5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произведения</w:t>
            </w:r>
          </w:p>
        </w:tc>
        <w:tc>
          <w:tcPr>
            <w:tcW w:w="2693" w:type="dxa"/>
          </w:tcPr>
          <w:p w:rsidR="00C743E5" w:rsidRPr="00827CE1" w:rsidRDefault="00C743E5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 И.Бунина, своеобразие его стиля, уметь анализировать.</w:t>
            </w:r>
          </w:p>
          <w:p w:rsidR="00C743E5" w:rsidRPr="00827CE1" w:rsidRDefault="00C743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</w:t>
            </w:r>
          </w:p>
        </w:tc>
        <w:tc>
          <w:tcPr>
            <w:tcW w:w="851" w:type="dxa"/>
          </w:tcPr>
          <w:p w:rsidR="00C743E5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3E5" w:rsidRPr="00827CE1" w:rsidRDefault="00C743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C743E5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 И.А.Бунина «Господин из Сан-Франциско».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произведения</w:t>
            </w:r>
          </w:p>
        </w:tc>
        <w:tc>
          <w:tcPr>
            <w:tcW w:w="2693" w:type="dxa"/>
          </w:tcPr>
          <w:p w:rsidR="00C743E5" w:rsidRPr="00827CE1" w:rsidRDefault="00C743E5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рассказа, его философское содержание. Уметь анализировать, выделять главную мысль;</w:t>
            </w:r>
          </w:p>
          <w:p w:rsidR="00947D6B" w:rsidRPr="00827CE1" w:rsidRDefault="00C743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аргументы для подтверждения собственной позиции, выделять причинно-следственные связи в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устных и письменных высказываниях, формулировать выводы; 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C743E5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рассказах «Чистый понедельник», «Лёгкое дыхание», «</w:t>
            </w:r>
            <w:r w:rsidR="00901BE5" w:rsidRPr="00827CE1">
              <w:rPr>
                <w:rFonts w:ascii="Times New Roman" w:hAnsi="Times New Roman" w:cs="Times New Roman"/>
                <w:sz w:val="24"/>
                <w:szCs w:val="24"/>
              </w:rPr>
              <w:t>Солнечный удар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2184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лирического повествования в прозе писателя.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прозаического произведения</w:t>
            </w:r>
          </w:p>
        </w:tc>
        <w:tc>
          <w:tcPr>
            <w:tcW w:w="2693" w:type="dxa"/>
          </w:tcPr>
          <w:p w:rsidR="00947D6B" w:rsidRPr="00827CE1" w:rsidRDefault="00901B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рассказов о любви. 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стилистическую окрашенность повествования, анализировать эпизод и объяснять его связь с проблематикой произведения 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E5" w:rsidRPr="00827CE1" w:rsidTr="00947D6B">
        <w:tc>
          <w:tcPr>
            <w:tcW w:w="540" w:type="dxa"/>
            <w:shd w:val="clear" w:color="auto" w:fill="auto"/>
          </w:tcPr>
          <w:p w:rsidR="00901BE5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01BE5" w:rsidRPr="00827CE1" w:rsidRDefault="00901BE5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Р.Р. Рецензия. Подготовка к домашнему сочинению по творчеству И.А.Бунина.</w:t>
            </w:r>
          </w:p>
        </w:tc>
        <w:tc>
          <w:tcPr>
            <w:tcW w:w="1276" w:type="dxa"/>
          </w:tcPr>
          <w:p w:rsidR="00901BE5" w:rsidRPr="00827CE1" w:rsidRDefault="00901B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  <w:shd w:val="clear" w:color="auto" w:fill="auto"/>
          </w:tcPr>
          <w:p w:rsidR="00901BE5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интерпретацию произведению</w:t>
            </w:r>
          </w:p>
        </w:tc>
        <w:tc>
          <w:tcPr>
            <w:tcW w:w="2693" w:type="dxa"/>
          </w:tcPr>
          <w:p w:rsidR="00901BE5" w:rsidRPr="00827CE1" w:rsidRDefault="00901B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Знать, что такое рецензия. Уметь писать рецензию на прочитанное произведение.</w:t>
            </w:r>
          </w:p>
        </w:tc>
        <w:tc>
          <w:tcPr>
            <w:tcW w:w="851" w:type="dxa"/>
          </w:tcPr>
          <w:p w:rsidR="00901BE5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1BE5" w:rsidRPr="00827CE1" w:rsidRDefault="00901BE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rPr>
          <w:trHeight w:val="515"/>
        </w:trPr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01BE5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А.И. Куприн. Очерк ж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ни и творчества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Повесть «Поединок» обзор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тексты произведений; </w:t>
            </w:r>
            <w:r w:rsidR="00C32134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создания, сюжет повести, нравственные и социальные проблемы, поставленные автором, их решение, смысл названия повести, авторскую позицию в повести. </w:t>
            </w:r>
          </w:p>
        </w:tc>
        <w:tc>
          <w:tcPr>
            <w:tcW w:w="851" w:type="dxa"/>
          </w:tcPr>
          <w:p w:rsidR="00947D6B" w:rsidRPr="00827CE1" w:rsidRDefault="00C32184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84" w:rsidRPr="00827CE1" w:rsidTr="00947D6B">
        <w:trPr>
          <w:trHeight w:val="515"/>
        </w:trPr>
        <w:tc>
          <w:tcPr>
            <w:tcW w:w="540" w:type="dxa"/>
            <w:shd w:val="clear" w:color="auto" w:fill="auto"/>
          </w:tcPr>
          <w:p w:rsidR="00C32184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32184" w:rsidRPr="00827CE1" w:rsidRDefault="00361DD9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</w:t>
            </w:r>
          </w:p>
        </w:tc>
        <w:tc>
          <w:tcPr>
            <w:tcW w:w="1276" w:type="dxa"/>
          </w:tcPr>
          <w:p w:rsidR="00C32184" w:rsidRPr="00827CE1" w:rsidRDefault="00A006B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C32184" w:rsidRPr="00827CE1" w:rsidRDefault="00C32184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184" w:rsidRPr="00827CE1" w:rsidRDefault="00361DD9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историю создания, сюжет повести, нравственные и социальные проблемы, поставленные автором, их решение, смысл названия повести, авторскую позицию в повести.  </w:t>
            </w:r>
          </w:p>
        </w:tc>
        <w:tc>
          <w:tcPr>
            <w:tcW w:w="851" w:type="dxa"/>
          </w:tcPr>
          <w:p w:rsidR="00C32184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2184" w:rsidRPr="00827CE1" w:rsidRDefault="00C32184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84" w:rsidRPr="00827CE1" w:rsidTr="00947D6B">
        <w:trPr>
          <w:trHeight w:val="515"/>
        </w:trPr>
        <w:tc>
          <w:tcPr>
            <w:tcW w:w="540" w:type="dxa"/>
            <w:shd w:val="clear" w:color="auto" w:fill="auto"/>
          </w:tcPr>
          <w:p w:rsidR="00A006BD" w:rsidRPr="00827CE1" w:rsidRDefault="00791F51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06BD" w:rsidRPr="00827CE1" w:rsidRDefault="00A006BD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84" w:rsidRPr="00827CE1" w:rsidRDefault="00C32184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2184" w:rsidRPr="00827CE1" w:rsidRDefault="00361DD9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мира и природы в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«Олеся»</w:t>
            </w:r>
          </w:p>
        </w:tc>
        <w:tc>
          <w:tcPr>
            <w:tcW w:w="1276" w:type="dxa"/>
          </w:tcPr>
          <w:p w:rsidR="00C32184" w:rsidRPr="00827CE1" w:rsidRDefault="00A006B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34" w:type="dxa"/>
            <w:shd w:val="clear" w:color="auto" w:fill="auto"/>
          </w:tcPr>
          <w:p w:rsidR="00C32184" w:rsidRPr="00827CE1" w:rsidRDefault="00C32184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184" w:rsidRPr="00827CE1" w:rsidRDefault="00A006BD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нравственные и 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социальные проблемы, поставленные автором, их решение, смысл названия повести, авторскую позицию в повести. 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изображения природы в повести.</w:t>
            </w:r>
          </w:p>
        </w:tc>
        <w:tc>
          <w:tcPr>
            <w:tcW w:w="851" w:type="dxa"/>
          </w:tcPr>
          <w:p w:rsidR="00C32184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32184" w:rsidRPr="00827CE1" w:rsidRDefault="00C32184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C32134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рассказа «Гранатовый браслет»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интерпретацию произведению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сюжет, особенности композиции и систему образов.</w:t>
            </w:r>
          </w:p>
          <w:p w:rsidR="00947D6B" w:rsidRPr="00827CE1" w:rsidRDefault="00C32134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роль детали в рассказе. Прийти к пониманию того, что Куприн – мастер в изображении мира человеческих чувств. Раскрыть идею и художественные особенности повести.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C32134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Пробуждение души Веры в рассказе «Гранатовый браслет»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образ героя литературного произведения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  <w:r w:rsidR="00C32134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Ранние романтические рассказы.</w:t>
            </w:r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Проблематика и особенности композиции.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32134" w:rsidRPr="00827CE1" w:rsidRDefault="00C32134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Романтические бунтари М.Горького (рассказы «Макар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Проблематика и особенности композиции рассказа.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давать интерпретацию произведению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тексты произведений; сюжет, особенности композиции и систему образов. Уметь 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 - философская драма. Новаторство Горького-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драматурга. Сценическая судьба пьесы.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драматического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историю создания произведения, жанровое своеобразие,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</w:t>
            </w:r>
            <w:proofErr w:type="gramStart"/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>оваторство</w:t>
            </w:r>
            <w:proofErr w:type="spellEnd"/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 Уметь определять </w:t>
            </w:r>
            <w:proofErr w:type="spellStart"/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>состав-ляяющие</w:t>
            </w:r>
            <w:proofErr w:type="spellEnd"/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жанра и конфликта в пьесе. Понимать актуальность конфликта сегодня, уметь находить правильное его решение.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Хозяева жизни «на дне».</w:t>
            </w:r>
          </w:p>
        </w:tc>
        <w:tc>
          <w:tcPr>
            <w:tcW w:w="1276" w:type="dxa"/>
          </w:tcPr>
          <w:p w:rsidR="00947D6B" w:rsidRPr="00827CE1" w:rsidRDefault="00964C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пьесы.</w:t>
            </w:r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пьесы. 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964CA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64CA2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Письменная работа по творчеству М.Горького.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С5 (200 слов)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план собственного высказывания; создавать сочинение-рассуждение проблемного характера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2" w:rsidRPr="00827CE1" w:rsidTr="00947D6B">
        <w:tc>
          <w:tcPr>
            <w:tcW w:w="540" w:type="dxa"/>
            <w:shd w:val="clear" w:color="auto" w:fill="auto"/>
          </w:tcPr>
          <w:p w:rsidR="00964CA2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64CA2" w:rsidRPr="00827CE1" w:rsidRDefault="00964CA2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Декадентство в русской литературе начала 19-20 </w:t>
            </w:r>
            <w:proofErr w:type="gramStart"/>
            <w:r w:rsidRPr="00827CE1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4CA2" w:rsidRPr="00827CE1" w:rsidRDefault="00964C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91F51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134" w:type="dxa"/>
            <w:shd w:val="clear" w:color="auto" w:fill="auto"/>
          </w:tcPr>
          <w:p w:rsidR="00964CA2" w:rsidRPr="00827CE1" w:rsidRDefault="00964C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CA2" w:rsidRPr="00827CE1" w:rsidRDefault="00791F51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е декадентство, его представителей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творч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ескую судьбу наиболее ярких декадентов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меть анализировать произведения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влияют исторические события на тематику в литературе</w:t>
            </w:r>
          </w:p>
        </w:tc>
        <w:tc>
          <w:tcPr>
            <w:tcW w:w="851" w:type="dxa"/>
          </w:tcPr>
          <w:p w:rsidR="00964CA2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4CA2" w:rsidRPr="00827CE1" w:rsidRDefault="00964C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A6" w:rsidRPr="00827CE1" w:rsidTr="008471A6">
        <w:tc>
          <w:tcPr>
            <w:tcW w:w="10179" w:type="dxa"/>
            <w:gridSpan w:val="7"/>
            <w:shd w:val="clear" w:color="auto" w:fill="auto"/>
          </w:tcPr>
          <w:p w:rsidR="008471A6" w:rsidRPr="00827CE1" w:rsidRDefault="008471A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 –</w:t>
            </w:r>
            <w:r w:rsidR="001735A2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F53FA" w:rsidRPr="00827CE1" w:rsidRDefault="001F53FA" w:rsidP="00827CE1">
            <w:pPr>
              <w:pStyle w:val="c143c99c8c53c151"/>
              <w:spacing w:before="0" w:beforeAutospacing="0" w:after="0" w:afterAutospacing="0"/>
              <w:jc w:val="both"/>
            </w:pPr>
            <w:r w:rsidRPr="00827CE1">
              <w:lastRenderedPageBreak/>
              <w:t xml:space="preserve">«Старшие символисты»: </w:t>
            </w:r>
            <w:r w:rsidRPr="00827CE1">
              <w:rPr>
                <w:rStyle w:val="c18"/>
              </w:rPr>
              <w:t xml:space="preserve">Н. Минский, Д. Мережковский, 3. Гиппиус, В. Брюсов, К. Бальмонт, Ф. Соло губ. </w:t>
            </w:r>
            <w:r w:rsidRPr="00827CE1">
              <w:t>«</w:t>
            </w:r>
            <w:proofErr w:type="spellStart"/>
            <w:r w:rsidRPr="00827CE1">
              <w:t>Младосимволисты</w:t>
            </w:r>
            <w:proofErr w:type="spellEnd"/>
            <w:r w:rsidRPr="00827CE1">
              <w:t xml:space="preserve">»: </w:t>
            </w:r>
            <w:r w:rsidRPr="00827CE1">
              <w:rPr>
                <w:rStyle w:val="c18"/>
              </w:rPr>
              <w:t xml:space="preserve">А. Белый, А. Блок, </w:t>
            </w:r>
            <w:proofErr w:type="spellStart"/>
            <w:r w:rsidRPr="00827CE1">
              <w:rPr>
                <w:rStyle w:val="c18"/>
              </w:rPr>
              <w:t>Вяч</w:t>
            </w:r>
            <w:proofErr w:type="spellEnd"/>
            <w:r w:rsidRPr="00827CE1">
              <w:rPr>
                <w:rStyle w:val="c18"/>
              </w:rPr>
              <w:t xml:space="preserve">. Иванов. </w:t>
            </w:r>
            <w:r w:rsidRPr="00827CE1">
              <w:t>Влияние западноевропейской философии и поэзии на творчество русских символистов. Истоки русского символизма.</w:t>
            </w:r>
          </w:p>
          <w:p w:rsidR="001F53FA" w:rsidRPr="00827CE1" w:rsidRDefault="001F53FA" w:rsidP="00827CE1">
            <w:pPr>
              <w:pStyle w:val="c8c53c82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Валерий Яковлевич Брюсов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Слово о поэте. Стихотворения: </w:t>
            </w:r>
            <w:r w:rsidRPr="00827CE1">
              <w:rPr>
                <w:rStyle w:val="c13"/>
              </w:rPr>
              <w:t xml:space="preserve">«Творчество», «Юному поэту», «Каменщик», «Грядущие гунны». </w:t>
            </w:r>
            <w:r w:rsidRPr="00827CE1">
              <w:t xml:space="preserve"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      </w:r>
            <w:proofErr w:type="spellStart"/>
            <w:r w:rsidRPr="00827CE1">
              <w:t>отточенность</w:t>
            </w:r>
            <w:proofErr w:type="spellEnd"/>
            <w:r w:rsidRPr="00827CE1">
              <w:t xml:space="preserve"> образов и стиля.</w:t>
            </w:r>
          </w:p>
          <w:p w:rsidR="001F53FA" w:rsidRPr="00827CE1" w:rsidRDefault="001F53FA" w:rsidP="00827CE1">
            <w:pPr>
              <w:pStyle w:val="c51c8"/>
              <w:spacing w:before="0" w:beforeAutospacing="0" w:after="0" w:afterAutospacing="0"/>
              <w:jc w:val="both"/>
              <w:rPr>
                <w:b/>
              </w:rPr>
            </w:pPr>
            <w:r w:rsidRPr="00827CE1">
              <w:rPr>
                <w:rStyle w:val="c18"/>
                <w:b/>
              </w:rPr>
              <w:t>Акмеизм</w:t>
            </w:r>
          </w:p>
          <w:p w:rsidR="001F53FA" w:rsidRPr="00827CE1" w:rsidRDefault="001F53FA" w:rsidP="00827CE1">
            <w:pPr>
              <w:pStyle w:val="c8c53c60"/>
              <w:spacing w:before="0" w:beforeAutospacing="0" w:after="0" w:afterAutospacing="0"/>
              <w:jc w:val="both"/>
            </w:pPr>
            <w:r w:rsidRPr="00827CE1">
              <w:t xml:space="preserve">Статья Н. Гумилева </w:t>
            </w:r>
            <w:r w:rsidRPr="00827CE1">
              <w:rPr>
                <w:rStyle w:val="c13"/>
              </w:rPr>
              <w:t xml:space="preserve">«Наследие символизма и акмеизм» </w:t>
            </w:r>
            <w:r w:rsidRPr="00827CE1">
      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      </w:r>
          </w:p>
          <w:p w:rsidR="001F53FA" w:rsidRPr="00827CE1" w:rsidRDefault="001F53FA" w:rsidP="00827CE1">
            <w:pPr>
              <w:pStyle w:val="c8c53c56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Николай Степанович Гумилев.</w:t>
            </w:r>
            <w:r w:rsidRPr="00827CE1">
              <w:rPr>
                <w:rStyle w:val="c18"/>
              </w:rPr>
              <w:t xml:space="preserve"> </w:t>
            </w:r>
            <w:r w:rsidRPr="00827CE1">
              <w:t xml:space="preserve">Слово о поэте. Стихотворения: </w:t>
            </w:r>
            <w:r w:rsidRPr="00827CE1">
              <w:rPr>
                <w:rStyle w:val="c13"/>
              </w:rPr>
              <w:t xml:space="preserve">«Жираф», «Озеро Чад», «Старый Конквистадор», </w:t>
            </w:r>
            <w:r w:rsidRPr="00827CE1">
              <w:t xml:space="preserve">цикл </w:t>
            </w:r>
            <w:r w:rsidRPr="00827CE1">
              <w:rPr>
                <w:rStyle w:val="c13"/>
              </w:rPr>
              <w:t xml:space="preserve">«Капитаны», «Волшебная скрипка», «Заблудившийся трамвай» </w:t>
            </w:r>
            <w:r w:rsidRPr="00827CE1">
      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      </w:r>
          </w:p>
          <w:p w:rsidR="001F53FA" w:rsidRPr="00827CE1" w:rsidRDefault="001F53FA" w:rsidP="00827CE1">
            <w:pPr>
              <w:pStyle w:val="c51c8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 xml:space="preserve">Футуризм. </w:t>
            </w:r>
            <w:r w:rsidRPr="00827CE1">
              <w:t>Манифесты футуризма. Отрицание литературных традиций, абсолютизация самоценного, «</w:t>
            </w:r>
            <w:proofErr w:type="spellStart"/>
            <w:r w:rsidRPr="00827CE1">
              <w:t>самовитого</w:t>
            </w:r>
            <w:proofErr w:type="spellEnd"/>
            <w:r w:rsidRPr="00827CE1">
              <w:t xml:space="preserve">» слова. Урбанизм поэзии </w:t>
            </w:r>
            <w:proofErr w:type="spellStart"/>
            <w:r w:rsidRPr="00827CE1">
              <w:t>будетлян</w:t>
            </w:r>
            <w:proofErr w:type="spellEnd"/>
            <w:r w:rsidRPr="00827CE1">
              <w:t xml:space="preserve">. </w:t>
            </w:r>
            <w:proofErr w:type="gramStart"/>
            <w:r w:rsidRPr="00827CE1">
              <w:t xml:space="preserve">Группы футуристов: эгофутуристы </w:t>
            </w:r>
            <w:r w:rsidRPr="00827CE1">
              <w:rPr>
                <w:rStyle w:val="c18"/>
              </w:rPr>
              <w:t xml:space="preserve">(Игорь Северянин </w:t>
            </w:r>
            <w:r w:rsidRPr="00827CE1">
              <w:t xml:space="preserve">и др.), </w:t>
            </w:r>
            <w:proofErr w:type="spellStart"/>
            <w:r w:rsidRPr="00827CE1">
              <w:t>кубофутуристы</w:t>
            </w:r>
            <w:proofErr w:type="spellEnd"/>
            <w:r w:rsidRPr="00827CE1">
              <w:t xml:space="preserve"> </w:t>
            </w:r>
            <w:r w:rsidRPr="00827CE1">
              <w:rPr>
                <w:rStyle w:val="c18"/>
              </w:rPr>
              <w:t xml:space="preserve">(В. Маяковский, Д. </w:t>
            </w:r>
            <w:proofErr w:type="spellStart"/>
            <w:r w:rsidRPr="00827CE1">
              <w:rPr>
                <w:rStyle w:val="c18"/>
              </w:rPr>
              <w:t>Бурлюк</w:t>
            </w:r>
            <w:proofErr w:type="spellEnd"/>
            <w:r w:rsidRPr="00827CE1">
              <w:rPr>
                <w:rStyle w:val="c18"/>
              </w:rPr>
              <w:t>, В. Хлебников, Вас.</w:t>
            </w:r>
            <w:proofErr w:type="gramEnd"/>
            <w:r w:rsidRPr="00827CE1">
              <w:rPr>
                <w:rStyle w:val="c18"/>
              </w:rPr>
              <w:t xml:space="preserve"> </w:t>
            </w:r>
            <w:proofErr w:type="gramStart"/>
            <w:r w:rsidRPr="00827CE1">
              <w:rPr>
                <w:rStyle w:val="c18"/>
              </w:rPr>
              <w:t xml:space="preserve">Каменский), </w:t>
            </w:r>
            <w:r w:rsidRPr="00827CE1">
              <w:t xml:space="preserve">«Центрифуга» </w:t>
            </w:r>
            <w:r w:rsidRPr="00827CE1">
              <w:rPr>
                <w:rStyle w:val="c18"/>
              </w:rPr>
              <w:t xml:space="preserve">(Б. Пастернак, Н. Асеев </w:t>
            </w:r>
            <w:r w:rsidRPr="00827CE1">
              <w:t>и др.).</w:t>
            </w:r>
            <w:proofErr w:type="gramEnd"/>
            <w:r w:rsidRPr="00827CE1">
              <w:t xml:space="preserve"> Западноевропейский и русский футуризм. Преодоление футуризма крупнейшими его представителями.</w:t>
            </w:r>
          </w:p>
          <w:p w:rsidR="001F53FA" w:rsidRPr="00827CE1" w:rsidRDefault="001F53FA" w:rsidP="00827CE1">
            <w:pPr>
              <w:pStyle w:val="c8c53c178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Игорь Северянин</w:t>
            </w:r>
            <w:r w:rsidRPr="00827CE1">
              <w:rPr>
                <w:rStyle w:val="c18"/>
              </w:rPr>
              <w:t xml:space="preserve"> (И. В. Лотарев). </w:t>
            </w:r>
            <w:r w:rsidRPr="00827CE1">
              <w:t xml:space="preserve">Стихотворения из сборников: </w:t>
            </w:r>
            <w:r w:rsidRPr="00827CE1">
              <w:rPr>
                <w:rStyle w:val="c13"/>
              </w:rPr>
              <w:t xml:space="preserve">«Громокипящий кубок», </w:t>
            </w:r>
            <w:r w:rsidRPr="00827CE1">
              <w:rPr>
                <w:rStyle w:val="c31"/>
              </w:rPr>
              <w:t xml:space="preserve">«Ананасы в шампанском», «Романтические розы», </w:t>
            </w:r>
            <w:r w:rsidRPr="00827CE1">
              <w:rPr>
                <w:rStyle w:val="c13"/>
              </w:rPr>
              <w:t xml:space="preserve">«Медальоны» </w:t>
            </w:r>
            <w:r w:rsidRPr="00827CE1">
      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      </w:r>
          </w:p>
          <w:p w:rsidR="001F53FA" w:rsidRPr="00827CE1" w:rsidRDefault="001F53FA" w:rsidP="00827CE1">
            <w:pPr>
              <w:pStyle w:val="c8c53c57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литературы.</w:t>
            </w:r>
            <w:r w:rsidRPr="00827CE1">
      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      </w:r>
          </w:p>
          <w:p w:rsidR="001F53FA" w:rsidRPr="00827CE1" w:rsidRDefault="001F53FA" w:rsidP="00827CE1">
            <w:pPr>
              <w:pStyle w:val="c112c97c8c53c12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Александр Александрович Блок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31"/>
              </w:rPr>
              <w:t xml:space="preserve">«Незнакомка», «Россия», «Ночь, улица, фонарь, аптека...», «В ресторане», «Река раскинулась. Течет, грустит лениво...» </w:t>
            </w:r>
            <w:r w:rsidRPr="00827CE1">
              <w:t xml:space="preserve">(из цикла </w:t>
            </w:r>
            <w:r w:rsidRPr="00827CE1">
              <w:rPr>
                <w:rStyle w:val="c31"/>
              </w:rPr>
              <w:t xml:space="preserve">«На поле Куликовом»), «На железной дороге»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31"/>
              </w:rPr>
              <w:t xml:space="preserve">«Вхожу я в темные храмы...», «Фабрика», «Когда вы стоите на моем пути...». </w:t>
            </w:r>
            <w:r w:rsidRPr="00827CE1">
              <w:t>(Возможен выбор других стихотворений). Литературные и философские пристрастия юного поэта. Влияние Жуковского, Фета, Полонского, философии</w:t>
            </w:r>
            <w:proofErr w:type="gramStart"/>
            <w:r w:rsidRPr="00827CE1">
              <w:t xml:space="preserve"> В</w:t>
            </w:r>
            <w:proofErr w:type="gramEnd"/>
            <w:r w:rsidRPr="00827CE1">
              <w:t xml:space="preserve">л. Соловьева. Темы и образы ранней поэзии: </w:t>
            </w:r>
            <w:r w:rsidRPr="00827CE1">
              <w:rPr>
                <w:rStyle w:val="c31"/>
              </w:rPr>
              <w:t xml:space="preserve">«Стихи о Прекрасной Даме». </w:t>
            </w:r>
            <w:r w:rsidRPr="00827CE1">
      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      </w:r>
            <w:r w:rsidRPr="00827CE1">
              <w:rPr>
                <w:rStyle w:val="c13"/>
              </w:rPr>
              <w:t xml:space="preserve">«Двенадцать». </w:t>
            </w:r>
            <w:r w:rsidRPr="00827CE1">
              <w:t xml:space="preserve">История создания поэмы и ее восприятие современниками. Многоплановость, сложность художественного мира поэмы. </w:t>
            </w:r>
            <w:proofErr w:type="gramStart"/>
            <w:r w:rsidRPr="00827CE1">
              <w:t>Символическое</w:t>
            </w:r>
            <w:proofErr w:type="gramEnd"/>
            <w:r w:rsidRPr="00827CE1">
              <w:t xml:space="preserve"> и конкретно-реалистическое в поэме. Гармония </w:t>
            </w:r>
            <w:proofErr w:type="spellStart"/>
            <w:r w:rsidRPr="00827CE1">
              <w:t>несочетаемого</w:t>
            </w:r>
            <w:proofErr w:type="spellEnd"/>
            <w:r w:rsidRPr="00827CE1">
      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      </w:r>
          </w:p>
          <w:p w:rsidR="001F53FA" w:rsidRPr="00827CE1" w:rsidRDefault="001F53FA" w:rsidP="00827CE1">
            <w:pPr>
              <w:pStyle w:val="c97c8c53c149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литературы.</w:t>
            </w:r>
            <w:r w:rsidRPr="00827CE1">
      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      </w:r>
          </w:p>
          <w:p w:rsidR="001F53FA" w:rsidRPr="00827CE1" w:rsidRDefault="001F53FA" w:rsidP="00827CE1">
            <w:pPr>
              <w:pStyle w:val="c8c53c175"/>
              <w:spacing w:before="0" w:beforeAutospacing="0" w:after="0" w:afterAutospacing="0"/>
              <w:jc w:val="both"/>
            </w:pPr>
            <w:proofErr w:type="spellStart"/>
            <w:r w:rsidRPr="00827CE1">
              <w:rPr>
                <w:rStyle w:val="c18"/>
                <w:b/>
              </w:rPr>
              <w:t>Новокрестьянская</w:t>
            </w:r>
            <w:proofErr w:type="spellEnd"/>
            <w:r w:rsidRPr="00827CE1">
              <w:rPr>
                <w:rStyle w:val="c18"/>
                <w:b/>
              </w:rPr>
              <w:t xml:space="preserve"> поэзия</w:t>
            </w:r>
            <w:r w:rsidRPr="00827CE1">
              <w:rPr>
                <w:rStyle w:val="c18"/>
              </w:rPr>
              <w:t xml:space="preserve"> (Обзор). </w:t>
            </w:r>
            <w:r w:rsidRPr="00827CE1">
              <w:rPr>
                <w:rStyle w:val="c18"/>
                <w:b/>
              </w:rPr>
              <w:t>Николай Алексеевич Клюев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31"/>
              </w:rPr>
              <w:t xml:space="preserve">«Рождество избы», «Вы обещали нам сады...», «Я посвященный от народа...». </w:t>
            </w:r>
            <w:r w:rsidRPr="00827CE1">
              <w:t xml:space="preserve">(Возможен выбор трех других стихотворений.) Духовные и поэтические истоки </w:t>
            </w:r>
            <w:proofErr w:type="spellStart"/>
            <w:r w:rsidRPr="00827CE1">
              <w:t>новокрестьянской</w:t>
            </w:r>
            <w:proofErr w:type="spellEnd"/>
            <w:r w:rsidRPr="00827CE1">
              <w:t xml:space="preserve"> поэзии: русский фольклор, древнерусская книжность, традиции Кольцова, Никитина, </w:t>
            </w:r>
            <w:proofErr w:type="spellStart"/>
            <w:r w:rsidRPr="00827CE1">
              <w:t>Майкова</w:t>
            </w:r>
            <w:proofErr w:type="spellEnd"/>
            <w:r w:rsidRPr="00827CE1">
              <w:t xml:space="preserve">, </w:t>
            </w:r>
            <w:proofErr w:type="spellStart"/>
            <w:r w:rsidRPr="00827CE1">
              <w:t>Мея</w:t>
            </w:r>
            <w:proofErr w:type="spellEnd"/>
            <w:r w:rsidRPr="00827CE1">
              <w:t xml:space="preserve"> и др. Интерес к художественному богатству славянского фольклора. Клюев и Блок. Клюев и Есенин. Полемика </w:t>
            </w:r>
            <w:proofErr w:type="spellStart"/>
            <w:r w:rsidRPr="00827CE1">
              <w:t>новокрестьянских</w:t>
            </w:r>
            <w:proofErr w:type="spellEnd"/>
            <w:r w:rsidRPr="00827CE1">
              <w:t xml:space="preserve"> поэтов с пролетарской поэзией. </w:t>
            </w:r>
            <w:r w:rsidRPr="00827CE1">
              <w:lastRenderedPageBreak/>
              <w:t>Художественные и идейно-нравственные аспекты этой полемики.</w:t>
            </w:r>
          </w:p>
          <w:p w:rsidR="001F53FA" w:rsidRPr="00827CE1" w:rsidRDefault="001F53FA" w:rsidP="00827CE1">
            <w:pPr>
              <w:pStyle w:val="c159c8c104c53c96c168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Сергей Александрович Есенин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31"/>
              </w:rPr>
      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      </w:r>
            <w:proofErr w:type="spellStart"/>
            <w:r w:rsidRPr="00827CE1">
              <w:rPr>
                <w:rStyle w:val="c31"/>
              </w:rPr>
              <w:t>Шаганэ</w:t>
            </w:r>
            <w:proofErr w:type="spellEnd"/>
            <w:r w:rsidRPr="00827CE1">
              <w:rPr>
                <w:rStyle w:val="c31"/>
              </w:rPr>
              <w:t xml:space="preserve"> ты моя, </w:t>
            </w:r>
            <w:proofErr w:type="spellStart"/>
            <w:r w:rsidRPr="00827CE1">
              <w:rPr>
                <w:rStyle w:val="c31"/>
              </w:rPr>
              <w:t>Шаганэ</w:t>
            </w:r>
            <w:proofErr w:type="spellEnd"/>
            <w:r w:rsidRPr="00827CE1">
              <w:rPr>
                <w:rStyle w:val="c31"/>
              </w:rPr>
              <w:t xml:space="preserve">!..», «Не жалею, не зову, не плачу...», «Русь </w:t>
            </w:r>
            <w:r w:rsidRPr="00827CE1">
              <w:rPr>
                <w:rStyle w:val="c13"/>
              </w:rPr>
              <w:t xml:space="preserve">советская», «Сорокоуст»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31"/>
              </w:rPr>
              <w:t xml:space="preserve">«Я покинул родимый дом...», «Собаке Качалова», «Клен ты мой опавший, клен заледенелый...». </w:t>
            </w:r>
            <w:r w:rsidRPr="00827CE1">
      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      </w:r>
            <w:proofErr w:type="spellStart"/>
            <w:proofErr w:type="gramStart"/>
            <w:r w:rsidRPr="00827CE1">
              <w:t>Народно-поэтические</w:t>
            </w:r>
            <w:proofErr w:type="spellEnd"/>
            <w:proofErr w:type="gramEnd"/>
            <w:r w:rsidRPr="00827CE1">
      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      </w:r>
            <w:proofErr w:type="spellStart"/>
            <w:r w:rsidRPr="00827CE1">
              <w:t>Исповедальность</w:t>
            </w:r>
            <w:proofErr w:type="spellEnd"/>
            <w:r w:rsidRPr="00827CE1">
              <w:t xml:space="preserve"> стихотворных посланий родным и любимым  людям. Есенин и имажинизм. Богатство поэтического языка. </w:t>
            </w:r>
            <w:proofErr w:type="spellStart"/>
            <w:r w:rsidRPr="00827CE1">
              <w:t>Цветопись</w:t>
            </w:r>
            <w:proofErr w:type="spellEnd"/>
            <w:r w:rsidRPr="00827CE1">
              <w:t xml:space="preserve"> в поэзии Есенина. Сквозные образы </w:t>
            </w:r>
            <w:proofErr w:type="spellStart"/>
            <w:proofErr w:type="gramStart"/>
            <w:r w:rsidRPr="00827CE1">
              <w:t>есенин</w:t>
            </w:r>
            <w:proofErr w:type="spellEnd"/>
            <w:r w:rsidRPr="00827CE1">
              <w:t xml:space="preserve"> </w:t>
            </w:r>
            <w:proofErr w:type="spellStart"/>
            <w:r w:rsidRPr="00827CE1">
              <w:t>ской</w:t>
            </w:r>
            <w:proofErr w:type="spellEnd"/>
            <w:proofErr w:type="gramEnd"/>
            <w:r w:rsidRPr="00827CE1">
              <w:t xml:space="preserve">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      </w:r>
            <w:r w:rsidRPr="00827CE1">
              <w:rPr>
                <w:rStyle w:val="c13"/>
              </w:rPr>
              <w:t>(«Персидские мотивы»).</w:t>
            </w:r>
          </w:p>
          <w:p w:rsidR="001F53FA" w:rsidRPr="00827CE1" w:rsidRDefault="001F53FA" w:rsidP="00827CE1">
            <w:pPr>
              <w:pStyle w:val="c8c53c134c145c158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 xml:space="preserve">. </w:t>
            </w:r>
            <w:proofErr w:type="spellStart"/>
            <w:r w:rsidRPr="00827CE1">
              <w:t>Фольклоризм</w:t>
            </w:r>
            <w:proofErr w:type="spellEnd"/>
            <w:r w:rsidRPr="00827CE1">
      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      </w:r>
          </w:p>
          <w:p w:rsidR="000316E9" w:rsidRPr="00827CE1" w:rsidRDefault="000316E9" w:rsidP="00827CE1">
            <w:pPr>
              <w:pStyle w:val="c8c104c53c140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Владимир Владимирович Маяковский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>«А вы могли бы?», «Послушайте!», «Скрипка и немножко нервно»,  «</w:t>
            </w:r>
            <w:proofErr w:type="spellStart"/>
            <w:r w:rsidRPr="00827CE1">
              <w:rPr>
                <w:rStyle w:val="c13"/>
              </w:rPr>
              <w:t>Лиличка</w:t>
            </w:r>
            <w:proofErr w:type="spellEnd"/>
            <w:r w:rsidRPr="00827CE1">
              <w:rPr>
                <w:rStyle w:val="c13"/>
              </w:rPr>
              <w:t xml:space="preserve">!»,   «Юбилейное», «Прозаседавшиеся» </w:t>
            </w:r>
            <w:r w:rsidRPr="00827CE1">
              <w:t xml:space="preserve">(указанные произведения являются обязательными для изучения). </w:t>
            </w:r>
            <w:r w:rsidRPr="00827CE1">
              <w:rPr>
                <w:rStyle w:val="c13"/>
              </w:rPr>
              <w:t xml:space="preserve">«Разговор с фининспектором о поэзии», «Сергею Есенину», «Письмо товарищу </w:t>
            </w:r>
            <w:proofErr w:type="spellStart"/>
            <w:r w:rsidRPr="00827CE1">
              <w:rPr>
                <w:rStyle w:val="c13"/>
              </w:rPr>
              <w:t>Кострову</w:t>
            </w:r>
            <w:proofErr w:type="spellEnd"/>
            <w:r w:rsidRPr="00827CE1">
              <w:rPr>
                <w:rStyle w:val="c13"/>
              </w:rPr>
              <w:t xml:space="preserve"> из Парижа о сущности любви», «Письмо Татьяне Яковлевой». </w:t>
            </w:r>
            <w:r w:rsidRPr="00827CE1">
              <w:t xml:space="preserve"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      </w:r>
            <w:proofErr w:type="gramStart"/>
            <w:r w:rsidRPr="00827CE1">
      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827CE1">
              <w:t xml:space="preserve"> Своеобразие любовной лирики поэта. Тема поэта и поэзии в творчестве Маяковского. Сатирическая лирика и драматургия </w:t>
            </w:r>
            <w:proofErr w:type="gramStart"/>
            <w:r w:rsidRPr="00827CE1">
              <w:t>по</w:t>
            </w:r>
            <w:proofErr w:type="gramEnd"/>
            <w:r w:rsidRPr="00827CE1">
              <w:t xml:space="preserve"> эта. Широта жанрового диапазона творчества поэта-новатора. Традиции Маяковского в российской поэзии XX столетия.</w:t>
            </w:r>
          </w:p>
          <w:p w:rsidR="000316E9" w:rsidRPr="00827CE1" w:rsidRDefault="000316E9" w:rsidP="00827CE1">
            <w:pPr>
              <w:pStyle w:val="c143c97c8c53c156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      </w: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В8 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эпохи, отраженные в произведениях. Уметь выполнять тестовые задания.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</w:t>
            </w:r>
            <w:r w:rsidR="00964CA2" w:rsidRPr="00827CE1">
              <w:rPr>
                <w:rFonts w:ascii="Times New Roman" w:hAnsi="Times New Roman" w:cs="Times New Roman"/>
                <w:sz w:val="24"/>
                <w:szCs w:val="24"/>
              </w:rPr>
              <w:t>и. Творчество В.Я.Брюсова как основоположника русского символизма.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A84700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Западноевропейские и отечественные истоки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акмеизма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оэт-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акмеист</w:t>
            </w:r>
            <w:proofErr w:type="spellEnd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 w:rsidR="00947D6B" w:rsidRPr="00827CE1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 Г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умилёв. Проблематика и поэтика лирики Н.С. Гумилёва.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поэте.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футуризма как литературного направления.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</w:t>
            </w:r>
          </w:p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передавать динамику чувств героя и автора в выразительном чтении.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изобразительные средства языка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передавать динамику чувств героя и автора в выразительном чтении.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изобразительные средства языка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5522" w:rsidRPr="00827CE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её художественного мира.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сюжет поэмы и её героев; понимать неоднозначность трактовки финала; символику поэмы 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и определять их роль в художественном тексте.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и отбирать литературный материал в соответствии с темой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8" w:rsidRPr="00827CE1" w:rsidTr="00947D6B">
        <w:tc>
          <w:tcPr>
            <w:tcW w:w="540" w:type="dxa"/>
            <w:shd w:val="clear" w:color="auto" w:fill="auto"/>
          </w:tcPr>
          <w:p w:rsidR="00607F28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07F28" w:rsidRPr="00827CE1" w:rsidRDefault="00607F28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. Чт. Художественные и идейно-нравственные аспекты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поэзии. Н.А.Клюев. Жизнь и творчество. Обзор.</w:t>
            </w:r>
          </w:p>
        </w:tc>
        <w:tc>
          <w:tcPr>
            <w:tcW w:w="1276" w:type="dxa"/>
          </w:tcPr>
          <w:p w:rsidR="00607F28" w:rsidRPr="00827CE1" w:rsidRDefault="00607F28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F28" w:rsidRPr="00827CE1" w:rsidRDefault="00607F28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7F28" w:rsidRPr="00827CE1" w:rsidRDefault="00607F28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proofErr w:type="spellStart"/>
            <w:r w:rsidRPr="00827CE1">
              <w:rPr>
                <w:rFonts w:ascii="Times New Roman" w:hAnsi="Times New Roman" w:cs="Times New Roman"/>
                <w:i/>
                <w:sz w:val="24"/>
                <w:szCs w:val="24"/>
              </w:rPr>
              <w:t>новокрестьянская</w:t>
            </w:r>
            <w:proofErr w:type="spellEnd"/>
            <w:r w:rsidRPr="00827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поэзия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, его основоположников. Знать творческую судьбу наиболее ярких 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стихотворения. Понимать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влияют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сторические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на тематику в литературе</w:t>
            </w:r>
          </w:p>
        </w:tc>
        <w:tc>
          <w:tcPr>
            <w:tcW w:w="851" w:type="dxa"/>
          </w:tcPr>
          <w:p w:rsidR="00607F28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F28" w:rsidRPr="00827CE1" w:rsidRDefault="00607F28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родная...», «Письмо матери».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 Есенина.</w:t>
            </w:r>
          </w:p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дом…», «Русь Советская», «Спит ковыль.</w:t>
            </w:r>
          </w:p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Равнина дорогая...», «Возвращение на родину» и др.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эволюцию темы Родины в лирике Есенина.</w:t>
            </w:r>
          </w:p>
          <w:p w:rsidR="00947D6B" w:rsidRPr="00827CE1" w:rsidRDefault="00607F28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Есенина. «Не бродить, не мять в кустах багряных...», «Собаке Качалова», «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ты моя,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определять смену чу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ихах о любви на основе личностного восприятия.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С. Есенина. Трагизм восприятия гибели русской деревни. «Не жалею, не зову, не плачу...», «Мы теперь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уходим понемногу...», «Сорокоуст».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В.В. Маяковский Жизнь и творчество. Художественный мир ранней лирики поэта.</w:t>
            </w:r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(«А вы могли бы?», «Послушайте!», «Скрипка и немножко нервно»)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сатирические произведения в творчестве поэта.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находить объекты сатиры,  выделять ИВС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сатирические произведения в творчестве поэта.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находить объекты сатиры,  выделять ИВС и определять их роль в художественном тексте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любовной лирики поэта.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определять смену чувств лирического героя</w:t>
            </w:r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в стих «</w:t>
            </w:r>
            <w:proofErr w:type="spellStart"/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!», «Письмо товарищу </w:t>
            </w:r>
            <w:proofErr w:type="spellStart"/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любви», «Письмо Татьяне Яковлевой».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A006BD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</w:t>
            </w:r>
            <w:r w:rsidR="0091466E" w:rsidRPr="00827CE1">
              <w:rPr>
                <w:rFonts w:ascii="Times New Roman" w:hAnsi="Times New Roman" w:cs="Times New Roman"/>
                <w:sz w:val="24"/>
                <w:szCs w:val="24"/>
              </w:rPr>
              <w:t>и раскрытия  данной темы поэтом в стих «Юбилейное», «Разговор с фининспектором о поэзии», «Сергею Есенину».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стихотворения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  <w:r w:rsidR="00A006BD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Творческая работа 3 «Тема поэта и поэзии в творчестве русских поэтов»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, 4 (5-10 предложений)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Тестовый контроль «Серебряный век» русской поэзии»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выполнять тестовые задания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F" w:rsidRPr="00827CE1" w:rsidTr="001F53FA">
        <w:tc>
          <w:tcPr>
            <w:tcW w:w="10179" w:type="dxa"/>
            <w:gridSpan w:val="7"/>
            <w:shd w:val="clear" w:color="auto" w:fill="auto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20-х годов 20 века </w:t>
            </w:r>
            <w:r w:rsidR="001735A2" w:rsidRPr="00827CE1">
              <w:rPr>
                <w:rFonts w:ascii="Times New Roman" w:hAnsi="Times New Roman" w:cs="Times New Roman"/>
                <w:sz w:val="24"/>
                <w:szCs w:val="24"/>
              </w:rPr>
              <w:t>– 7ч</w:t>
            </w:r>
          </w:p>
          <w:p w:rsidR="000316E9" w:rsidRPr="00827CE1" w:rsidRDefault="000316E9" w:rsidP="00827CE1">
            <w:pPr>
              <w:pStyle w:val="c8c53c174"/>
              <w:spacing w:before="0" w:beforeAutospacing="0" w:after="0" w:afterAutospacing="0"/>
              <w:jc w:val="both"/>
            </w:pPr>
            <w:r w:rsidRPr="00827CE1">
      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      </w:r>
            <w:proofErr w:type="gramStart"/>
            <w:r w:rsidRPr="00827CE1">
              <w:t xml:space="preserve">Литературные объединения </w:t>
            </w:r>
            <w:r w:rsidRPr="00827CE1">
              <w:rPr>
                <w:rStyle w:val="c31"/>
              </w:rPr>
              <w:t>(«Пролеткульт», «Кузница», ЛЕФ, «Перевал», конструктивисты, ОБЭРИУ, «</w:t>
            </w:r>
            <w:proofErr w:type="spellStart"/>
            <w:r w:rsidRPr="00827CE1">
              <w:rPr>
                <w:rStyle w:val="c31"/>
              </w:rPr>
              <w:t>Серапионовы</w:t>
            </w:r>
            <w:proofErr w:type="spellEnd"/>
            <w:r w:rsidRPr="00827CE1">
              <w:rPr>
                <w:rStyle w:val="c31"/>
              </w:rPr>
              <w:t xml:space="preserve"> братья» </w:t>
            </w:r>
            <w:r w:rsidRPr="00827CE1">
              <w:t>и др.).</w:t>
            </w:r>
            <w:proofErr w:type="gramEnd"/>
            <w:r w:rsidRPr="00827CE1">
              <w:t xml:space="preserve"> </w:t>
            </w:r>
            <w:proofErr w:type="gramStart"/>
            <w:r w:rsidRPr="00827CE1">
              <w:t xml:space="preserve">Тема России и революции: трагическое осмысление темы в творчестве поэтов старшего поколения </w:t>
            </w:r>
            <w:r w:rsidRPr="00827CE1">
              <w:rPr>
                <w:rStyle w:val="c18"/>
              </w:rPr>
              <w:t>(А. Блок, 3.</w:t>
            </w:r>
            <w:proofErr w:type="gramEnd"/>
            <w:r w:rsidRPr="00827CE1">
              <w:rPr>
                <w:rStyle w:val="c18"/>
              </w:rPr>
              <w:t xml:space="preserve"> </w:t>
            </w:r>
            <w:proofErr w:type="gramStart"/>
            <w:r w:rsidRPr="00827CE1">
              <w:rPr>
                <w:rStyle w:val="c18"/>
              </w:rPr>
              <w:t xml:space="preserve">Гиппиус, А. Белый, В. Ходасевич, И. Бунин, Д. Мережковский, А. Ахматова, М. Цветаева, О. Мандельштам </w:t>
            </w:r>
            <w:r w:rsidRPr="00827CE1">
              <w:t>и др.).</w:t>
            </w:r>
            <w:proofErr w:type="gramEnd"/>
            <w:r w:rsidRPr="00827CE1">
              <w:t xml:space="preserve"> Поиски поэтического языка новой эпохи, эксперименты со словом </w:t>
            </w:r>
            <w:r w:rsidRPr="00827CE1">
              <w:rPr>
                <w:rStyle w:val="c18"/>
              </w:rPr>
              <w:t xml:space="preserve">(В. Хлебников, </w:t>
            </w:r>
            <w:proofErr w:type="spellStart"/>
            <w:r w:rsidRPr="00827CE1">
              <w:t>поэты-обэриуты</w:t>
            </w:r>
            <w:proofErr w:type="spellEnd"/>
            <w:r w:rsidRPr="00827CE1">
              <w:t xml:space="preserve">). Тема революции и Гражданской войны в творчестве писателей нового поколения </w:t>
            </w:r>
            <w:r w:rsidRPr="00827CE1">
              <w:rPr>
                <w:rStyle w:val="c13"/>
              </w:rPr>
              <w:t xml:space="preserve">(«Конармия» </w:t>
            </w:r>
            <w:r w:rsidRPr="00827CE1">
              <w:rPr>
                <w:rStyle w:val="c18"/>
              </w:rPr>
              <w:t xml:space="preserve">И. Бабеля, </w:t>
            </w:r>
            <w:r w:rsidRPr="00827CE1">
              <w:rPr>
                <w:rStyle w:val="c13"/>
              </w:rPr>
              <w:t xml:space="preserve">«Россия, кровью умытая» </w:t>
            </w:r>
            <w:r w:rsidRPr="00827CE1">
              <w:rPr>
                <w:rStyle w:val="c18"/>
              </w:rPr>
              <w:t xml:space="preserve">А. Веселого, </w:t>
            </w:r>
            <w:r w:rsidRPr="00827CE1">
              <w:rPr>
                <w:rStyle w:val="c13"/>
              </w:rPr>
              <w:t xml:space="preserve">«Разгром» </w:t>
            </w:r>
            <w:r w:rsidRPr="00827CE1">
              <w:rPr>
                <w:rStyle w:val="c18"/>
              </w:rPr>
              <w:t xml:space="preserve">А. Фадеева). </w:t>
            </w:r>
            <w:r w:rsidRPr="00827CE1">
              <w:t xml:space="preserve">Трагизм восприятия революционных событий прозаиками старшего поколения </w:t>
            </w:r>
            <w:r w:rsidRPr="00827CE1">
              <w:rPr>
                <w:rStyle w:val="c13"/>
              </w:rPr>
              <w:t xml:space="preserve">(«Плачи» </w:t>
            </w:r>
            <w:r w:rsidRPr="00827CE1">
              <w:rPr>
                <w:rStyle w:val="c18"/>
              </w:rPr>
              <w:t xml:space="preserve">А. Ремизова </w:t>
            </w:r>
            <w:r w:rsidRPr="00827CE1">
              <w:t xml:space="preserve">как жанр лирической орнаментальной прозы; </w:t>
            </w:r>
            <w:r w:rsidRPr="00827CE1">
              <w:rPr>
                <w:rStyle w:val="c13"/>
              </w:rPr>
              <w:t xml:space="preserve">«Солнце мертвых» </w:t>
            </w:r>
            <w:r w:rsidRPr="00827CE1">
              <w:rPr>
                <w:rStyle w:val="c18"/>
              </w:rPr>
              <w:t xml:space="preserve">И. Шмелева). </w:t>
            </w:r>
            <w:r w:rsidRPr="00827CE1">
              <w:t xml:space="preserve">Поиски нового героя эпохи </w:t>
            </w:r>
            <w:r w:rsidRPr="00827CE1">
              <w:rPr>
                <w:rStyle w:val="c13"/>
              </w:rPr>
              <w:t xml:space="preserve">(«Голый год» </w:t>
            </w:r>
            <w:r w:rsidRPr="00827CE1">
              <w:rPr>
                <w:rStyle w:val="c18"/>
              </w:rPr>
              <w:t xml:space="preserve">Б. Пильняка, </w:t>
            </w:r>
            <w:r w:rsidRPr="00827CE1">
              <w:rPr>
                <w:rStyle w:val="c13"/>
              </w:rPr>
              <w:t xml:space="preserve">«Ветер» </w:t>
            </w:r>
            <w:r w:rsidRPr="00827CE1">
              <w:rPr>
                <w:rStyle w:val="c18"/>
              </w:rPr>
              <w:t xml:space="preserve">Б. Лавренева, </w:t>
            </w:r>
            <w:r w:rsidRPr="00827CE1">
              <w:rPr>
                <w:rStyle w:val="c13"/>
              </w:rPr>
              <w:t xml:space="preserve">«Чапаев» </w:t>
            </w:r>
            <w:r w:rsidRPr="00827CE1">
              <w:rPr>
                <w:rStyle w:val="c18"/>
              </w:rPr>
              <w:t xml:space="preserve">Д. Фурманова). </w:t>
            </w:r>
            <w:proofErr w:type="gramStart"/>
            <w:r w:rsidRPr="00827CE1">
              <w:t xml:space="preserve">Русская эмигрантская сатира, ее направленность </w:t>
            </w:r>
            <w:r w:rsidRPr="00827CE1">
              <w:rPr>
                <w:rStyle w:val="c18"/>
              </w:rPr>
              <w:t>(А. Аверченко.</w:t>
            </w:r>
            <w:proofErr w:type="gramEnd"/>
            <w:r w:rsidRPr="00827CE1">
              <w:rPr>
                <w:rStyle w:val="c18"/>
              </w:rPr>
              <w:t xml:space="preserve"> </w:t>
            </w:r>
            <w:r w:rsidRPr="00827CE1">
              <w:rPr>
                <w:rStyle w:val="c13"/>
              </w:rPr>
              <w:t xml:space="preserve">«Дюжина ножей в спину революции»; </w:t>
            </w:r>
            <w:r w:rsidRPr="00827CE1">
              <w:rPr>
                <w:rStyle w:val="c18"/>
              </w:rPr>
              <w:t xml:space="preserve">Тэффи. </w:t>
            </w:r>
            <w:proofErr w:type="gramStart"/>
            <w:r w:rsidRPr="00827CE1">
              <w:rPr>
                <w:rStyle w:val="c13"/>
              </w:rPr>
              <w:t>«Ностальгия»).</w:t>
            </w:r>
            <w:proofErr w:type="gramEnd"/>
          </w:p>
          <w:p w:rsidR="000316E9" w:rsidRPr="00827CE1" w:rsidRDefault="000316E9" w:rsidP="00827CE1">
            <w:pPr>
              <w:pStyle w:val="c183c8c53c134c161c188"/>
              <w:tabs>
                <w:tab w:val="left" w:pos="8010"/>
              </w:tabs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Орнаментальная проза (начальные представления).</w:t>
            </w:r>
          </w:p>
        </w:tc>
      </w:tr>
      <w:tr w:rsidR="004C476F" w:rsidRPr="00827CE1" w:rsidTr="00947D6B">
        <w:tc>
          <w:tcPr>
            <w:tcW w:w="540" w:type="dxa"/>
            <w:shd w:val="clear" w:color="auto" w:fill="auto"/>
          </w:tcPr>
          <w:p w:rsidR="004C476F" w:rsidRPr="00827CE1" w:rsidRDefault="00A006BD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  <w:r w:rsidR="00DF3846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-4</w:t>
            </w: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76F" w:rsidRPr="00827CE1" w:rsidRDefault="004C476F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 Обзор русской литературы 20-х</w:t>
            </w:r>
          </w:p>
          <w:p w:rsidR="004C476F" w:rsidRPr="00827CE1" w:rsidRDefault="004C476F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годов. Тема революции и Гражданской войны в прозе 20-х годов.</w:t>
            </w:r>
          </w:p>
        </w:tc>
        <w:tc>
          <w:tcPr>
            <w:tcW w:w="1276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851" w:type="dxa"/>
          </w:tcPr>
          <w:p w:rsidR="004C476F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F" w:rsidRPr="00827CE1" w:rsidTr="00947D6B">
        <w:tc>
          <w:tcPr>
            <w:tcW w:w="540" w:type="dxa"/>
            <w:shd w:val="clear" w:color="auto" w:fill="auto"/>
          </w:tcPr>
          <w:p w:rsidR="004C476F" w:rsidRPr="00827CE1" w:rsidRDefault="00DF3846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A006BD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C476F" w:rsidRPr="00827CE1" w:rsidRDefault="004C476F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сатира, её направленность в творчестве А.Аверченко и Тэффи.</w:t>
            </w:r>
          </w:p>
        </w:tc>
        <w:tc>
          <w:tcPr>
            <w:tcW w:w="1276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851" w:type="dxa"/>
          </w:tcPr>
          <w:p w:rsidR="004C476F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6F" w:rsidRPr="00827CE1" w:rsidTr="00947D6B">
        <w:tc>
          <w:tcPr>
            <w:tcW w:w="540" w:type="dxa"/>
            <w:shd w:val="clear" w:color="auto" w:fill="auto"/>
          </w:tcPr>
          <w:p w:rsidR="004C476F" w:rsidRPr="00827CE1" w:rsidRDefault="00A006BD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="00DF3846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-4</w:t>
            </w: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C476F" w:rsidRPr="00827CE1" w:rsidRDefault="00DF3846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Человек в огне гражданской войны (по роману А.Фадеева «Разгром »)</w:t>
            </w:r>
          </w:p>
        </w:tc>
        <w:tc>
          <w:tcPr>
            <w:tcW w:w="1276" w:type="dxa"/>
          </w:tcPr>
          <w:p w:rsidR="004C476F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76F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</w:t>
            </w:r>
            <w:r w:rsidR="00E6719C">
              <w:rPr>
                <w:rFonts w:ascii="Times New Roman" w:hAnsi="Times New Roman" w:cs="Times New Roman"/>
                <w:sz w:val="24"/>
                <w:szCs w:val="24"/>
              </w:rPr>
              <w:t>овные этапы развития литературы, текст романа.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конспект</w:t>
            </w:r>
            <w:r w:rsidR="00E67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6719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="00E6719C">
              <w:rPr>
                <w:rFonts w:ascii="Times New Roman" w:hAnsi="Times New Roman" w:cs="Times New Roman"/>
                <w:sz w:val="24"/>
                <w:szCs w:val="24"/>
              </w:rPr>
              <w:t xml:space="preserve"> худ </w:t>
            </w:r>
            <w:r w:rsidR="00E6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851" w:type="dxa"/>
          </w:tcPr>
          <w:p w:rsidR="004C476F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4C476F" w:rsidRPr="00827CE1" w:rsidRDefault="004C47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46" w:rsidRPr="00827CE1" w:rsidTr="00947D6B">
        <w:tc>
          <w:tcPr>
            <w:tcW w:w="540" w:type="dxa"/>
            <w:shd w:val="clear" w:color="auto" w:fill="auto"/>
          </w:tcPr>
          <w:p w:rsidR="00DF3846" w:rsidRPr="00827CE1" w:rsidRDefault="00A006BD" w:rsidP="00827CE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46</w:t>
            </w:r>
            <w:r w:rsidR="00DF3846"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-4</w:t>
            </w:r>
            <w:r w:rsidRPr="00827CE1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F3846" w:rsidRPr="00827CE1" w:rsidRDefault="00DF3846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Е.И.Замятин. «Мы» как роман - антиутопия</w:t>
            </w:r>
          </w:p>
        </w:tc>
        <w:tc>
          <w:tcPr>
            <w:tcW w:w="1276" w:type="dxa"/>
          </w:tcPr>
          <w:p w:rsidR="00DF3846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DF3846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846" w:rsidRPr="00827CE1" w:rsidRDefault="00827CE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литературы.</w:t>
            </w:r>
            <w:r w:rsidR="00E6719C">
              <w:rPr>
                <w:rFonts w:ascii="Times New Roman" w:hAnsi="Times New Roman" w:cs="Times New Roman"/>
                <w:sz w:val="24"/>
                <w:szCs w:val="24"/>
              </w:rPr>
              <w:t xml:space="preserve"> Знать текст романа.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конспект</w:t>
            </w:r>
          </w:p>
        </w:tc>
        <w:tc>
          <w:tcPr>
            <w:tcW w:w="851" w:type="dxa"/>
          </w:tcPr>
          <w:p w:rsidR="00DF3846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3846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46" w:rsidRPr="00827CE1" w:rsidTr="001F53FA">
        <w:tc>
          <w:tcPr>
            <w:tcW w:w="10179" w:type="dxa"/>
            <w:gridSpan w:val="7"/>
            <w:shd w:val="clear" w:color="auto" w:fill="auto"/>
          </w:tcPr>
          <w:p w:rsidR="00DF3846" w:rsidRPr="00827CE1" w:rsidRDefault="00DF38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30-х годов </w:t>
            </w:r>
            <w:r w:rsidR="00C32184" w:rsidRPr="00827C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1F51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C32184" w:rsidRPr="00827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316E9" w:rsidRPr="00827CE1" w:rsidRDefault="000316E9" w:rsidP="00827CE1">
            <w:pPr>
              <w:pStyle w:val="c8c104c53c179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Михаил Афанасьевич Булгаков.</w:t>
            </w:r>
            <w:r w:rsidRPr="00827CE1">
              <w:rPr>
                <w:rStyle w:val="c18"/>
              </w:rPr>
              <w:t xml:space="preserve"> </w:t>
            </w:r>
            <w:r w:rsidRPr="00827CE1">
              <w:t xml:space="preserve">Жизнь и творчество. (Обзор.) Романы </w:t>
            </w:r>
            <w:r w:rsidRPr="00827CE1">
              <w:rPr>
                <w:rStyle w:val="c13"/>
              </w:rPr>
              <w:t xml:space="preserve">«Белая гвардия», «Мастер и Маргарита». </w:t>
            </w:r>
            <w:r w:rsidRPr="00827CE1">
      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      </w:r>
            <w:proofErr w:type="spellStart"/>
            <w:r w:rsidRPr="00827CE1">
              <w:t>разноуровневость</w:t>
            </w:r>
            <w:proofErr w:type="spellEnd"/>
            <w:r w:rsidRPr="00827CE1">
              <w:t xml:space="preserve"> повествования: </w:t>
            </w:r>
            <w:proofErr w:type="gramStart"/>
            <w:r w:rsidRPr="00827CE1">
              <w:t>от</w:t>
            </w:r>
            <w:proofErr w:type="gramEnd"/>
            <w:r w:rsidRPr="00827CE1">
      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      </w:r>
          </w:p>
          <w:p w:rsidR="000316E9" w:rsidRPr="00827CE1" w:rsidRDefault="000316E9" w:rsidP="00827CE1">
            <w:pPr>
              <w:pStyle w:val="c143c183c156c8c53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литературы.</w:t>
            </w:r>
            <w:r w:rsidRPr="00827CE1">
              <w:t xml:space="preserve"> Разнообразие типов рома </w:t>
            </w:r>
            <w:proofErr w:type="gramStart"/>
            <w:r w:rsidRPr="00827CE1">
              <w:t>на</w:t>
            </w:r>
            <w:proofErr w:type="gramEnd"/>
            <w:r w:rsidRPr="00827CE1">
              <w:t xml:space="preserve"> </w:t>
            </w:r>
            <w:proofErr w:type="gramStart"/>
            <w:r w:rsidRPr="00827CE1">
              <w:t>в</w:t>
            </w:r>
            <w:proofErr w:type="gramEnd"/>
            <w:r w:rsidRPr="00827CE1">
              <w:t xml:space="preserve"> русской прозе XX века. Традиции и новаторство в литературе.</w:t>
            </w:r>
          </w:p>
          <w:p w:rsidR="000316E9" w:rsidRPr="00827CE1" w:rsidRDefault="000316E9" w:rsidP="00827CE1">
            <w:pPr>
              <w:pStyle w:val="c156c8c53c163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Андрей Платонович Платонов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Повесть «Котлован». Высокий пафос и острая сатира платоновской прозы. </w:t>
            </w:r>
            <w:proofErr w:type="gramStart"/>
            <w:r w:rsidRPr="00827CE1">
              <w:t>Тип платоновского героя — мечта теля и правдоискателя.).</w:t>
            </w:r>
            <w:proofErr w:type="gramEnd"/>
          </w:p>
          <w:p w:rsidR="000316E9" w:rsidRPr="00827CE1" w:rsidRDefault="000316E9" w:rsidP="00827CE1">
            <w:pPr>
              <w:pStyle w:val="c8c104c53c142"/>
              <w:spacing w:before="0" w:beforeAutospacing="0" w:after="0" w:afterAutospacing="0"/>
              <w:jc w:val="both"/>
            </w:pPr>
            <w:r w:rsidRPr="00827CE1">
              <w:t>Теория литературы. Индивидуальный стиль писателя (углубление понятия). Авторские неологизмы (развитие представлений).</w:t>
            </w:r>
          </w:p>
          <w:p w:rsidR="000316E9" w:rsidRPr="00827CE1" w:rsidRDefault="000316E9" w:rsidP="00827CE1">
            <w:pPr>
              <w:pStyle w:val="c8c53c148c165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Анна Андреевна Ахматова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 xml:space="preserve">«Песня последней встречи...», «Сжала руки под темной вуалью...», «Мне ни к чему одические рати...», «Мне голос был. Он звал </w:t>
            </w:r>
            <w:proofErr w:type="spellStart"/>
            <w:r w:rsidRPr="00827CE1">
              <w:rPr>
                <w:rStyle w:val="c13"/>
              </w:rPr>
              <w:t>утешно</w:t>
            </w:r>
            <w:proofErr w:type="spellEnd"/>
            <w:r w:rsidRPr="00827CE1">
              <w:rPr>
                <w:rStyle w:val="c13"/>
              </w:rPr>
              <w:t xml:space="preserve">...», «Родная земля»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13"/>
              </w:rPr>
              <w:t xml:space="preserve">«Я научилась просто, мудро жить...», «Приморский сонет». </w:t>
            </w:r>
            <w:r w:rsidRPr="00827CE1">
              <w:t xml:space="preserve">(Возможен выбор двух других стихотворений.) Искренность интонаций и глубокий психологизм </w:t>
            </w:r>
            <w:proofErr w:type="spellStart"/>
            <w:r w:rsidRPr="00827CE1">
              <w:t>ахматовской</w:t>
            </w:r>
            <w:proofErr w:type="spellEnd"/>
            <w:r w:rsidRPr="00827CE1">
      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      </w:r>
            <w:proofErr w:type="spellStart"/>
            <w:r w:rsidRPr="00827CE1">
              <w:t>ахматовской</w:t>
            </w:r>
            <w:proofErr w:type="spellEnd"/>
            <w:r w:rsidRPr="00827CE1">
              <w:t xml:space="preserve"> поэзии. Разговорность интонации и музыкальность стиха. </w:t>
            </w:r>
            <w:proofErr w:type="spellStart"/>
            <w:r w:rsidRPr="00827CE1">
              <w:t>Слиянность</w:t>
            </w:r>
            <w:proofErr w:type="spellEnd"/>
            <w:r w:rsidRPr="00827CE1">
      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      </w:r>
            <w:r w:rsidRPr="00827CE1">
              <w:rPr>
                <w:rStyle w:val="c13"/>
              </w:rPr>
              <w:t xml:space="preserve">«Реквием». </w:t>
            </w:r>
            <w:r w:rsidRPr="00827CE1">
      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      </w:r>
          </w:p>
          <w:p w:rsidR="000316E9" w:rsidRPr="00827CE1" w:rsidRDefault="000316E9" w:rsidP="00827CE1">
            <w:pPr>
              <w:pStyle w:val="c8c104c53c96c192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 xml:space="preserve">. Лирическое и эпическое в поэме как жанре литературы (закрепление понятия). </w:t>
            </w:r>
            <w:proofErr w:type="spellStart"/>
            <w:r w:rsidRPr="00827CE1">
              <w:t>Сюжетность</w:t>
            </w:r>
            <w:proofErr w:type="spellEnd"/>
            <w:r w:rsidRPr="00827CE1">
              <w:t xml:space="preserve"> лирики (развитие представлений).</w:t>
            </w:r>
          </w:p>
          <w:p w:rsidR="000316E9" w:rsidRPr="00827CE1" w:rsidRDefault="000316E9" w:rsidP="00827CE1">
            <w:pPr>
              <w:pStyle w:val="c99c101c8c53c138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 xml:space="preserve">Осип </w:t>
            </w:r>
            <w:proofErr w:type="spellStart"/>
            <w:r w:rsidRPr="00827CE1">
              <w:rPr>
                <w:rStyle w:val="c18"/>
                <w:b/>
              </w:rPr>
              <w:t>Эмильевич</w:t>
            </w:r>
            <w:proofErr w:type="spellEnd"/>
            <w:r w:rsidRPr="00827CE1">
              <w:rPr>
                <w:rStyle w:val="c18"/>
                <w:b/>
              </w:rPr>
              <w:t xml:space="preserve"> Мандельштам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>«</w:t>
            </w:r>
            <w:proofErr w:type="spellStart"/>
            <w:r w:rsidRPr="00827CE1">
              <w:rPr>
                <w:rStyle w:val="c13"/>
              </w:rPr>
              <w:t>Notre</w:t>
            </w:r>
            <w:proofErr w:type="spellEnd"/>
            <w:r w:rsidRPr="00827CE1">
              <w:rPr>
                <w:rStyle w:val="c13"/>
              </w:rPr>
              <w:t xml:space="preserve"> </w:t>
            </w:r>
            <w:proofErr w:type="spellStart"/>
            <w:r w:rsidRPr="00827CE1">
              <w:rPr>
                <w:rStyle w:val="c13"/>
              </w:rPr>
              <w:t>Dame</w:t>
            </w:r>
            <w:proofErr w:type="spellEnd"/>
            <w:r w:rsidRPr="00827CE1">
              <w:rPr>
                <w:rStyle w:val="c13"/>
              </w:rPr>
              <w:t xml:space="preserve">», «Бессонница. Го мер. Тугие паруса...», «За гремучую доблесть грядущих веков...», «Я вернулся в мой город, знакомый до </w:t>
            </w:r>
            <w:r w:rsidRPr="00827CE1">
              <w:rPr>
                <w:rStyle w:val="c31"/>
              </w:rPr>
              <w:t xml:space="preserve">слез...»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13"/>
              </w:rPr>
              <w:t>«</w:t>
            </w:r>
            <w:proofErr w:type="spellStart"/>
            <w:r w:rsidRPr="00827CE1">
              <w:rPr>
                <w:rStyle w:val="c13"/>
              </w:rPr>
              <w:t>Silentium</w:t>
            </w:r>
            <w:proofErr w:type="spellEnd"/>
            <w:r w:rsidRPr="00827CE1">
              <w:rPr>
                <w:rStyle w:val="c13"/>
              </w:rPr>
              <w:t xml:space="preserve">», «Мы живем, под собою не чуя </w:t>
            </w:r>
            <w:r w:rsidRPr="00827CE1">
              <w:rPr>
                <w:rStyle w:val="c31"/>
              </w:rPr>
              <w:t xml:space="preserve">страны...». </w:t>
            </w:r>
            <w:r w:rsidRPr="00827CE1">
              <w:t xml:space="preserve">(Возможен выбор трех-четырех других стихотворений.) </w:t>
            </w:r>
          </w:p>
          <w:p w:rsidR="000316E9" w:rsidRPr="00827CE1" w:rsidRDefault="000316E9" w:rsidP="00827CE1">
            <w:pPr>
              <w:pStyle w:val="c59c8c53c100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Импрессионизм (развитие представлений). Стих, строфа, рифма, способы рифмовки (закрепление понятий).</w:t>
            </w:r>
          </w:p>
          <w:p w:rsidR="000316E9" w:rsidRPr="00827CE1" w:rsidRDefault="000316E9" w:rsidP="00827CE1">
            <w:pPr>
              <w:pStyle w:val="c157c8c104c53c18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lastRenderedPageBreak/>
              <w:t>Марина Ивановна Цветаева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 xml:space="preserve">«Моим стихам, написанным так рано...», «Стихи к Блоку» («Имя твое </w:t>
            </w:r>
            <w:r w:rsidRPr="00827CE1">
              <w:rPr>
                <w:rStyle w:val="c18"/>
              </w:rPr>
              <w:t xml:space="preserve">— </w:t>
            </w:r>
            <w:r w:rsidRPr="00827CE1">
              <w:rPr>
                <w:rStyle w:val="c13"/>
              </w:rPr>
              <w:t xml:space="preserve">птица в руке...»), «Кто создан из камня, кто создан из глины...», «Тоска по родине! Давно...»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13"/>
              </w:rPr>
              <w:t xml:space="preserve">«Попытка ревности», «Стихи о Москве», «Стихи к Пушкину». </w:t>
            </w:r>
            <w:r w:rsidRPr="00827CE1">
              <w:t xml:space="preserve">(Возможен выбор двух-трех других стихотворений.) </w:t>
            </w:r>
          </w:p>
          <w:p w:rsidR="000316E9" w:rsidRPr="00827CE1" w:rsidRDefault="000316E9" w:rsidP="00827CE1">
            <w:pPr>
              <w:pStyle w:val="c154c8c53c164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 xml:space="preserve">. Стихотворный лирический цикл (углубление понятия), </w:t>
            </w:r>
            <w:proofErr w:type="spellStart"/>
            <w:r w:rsidRPr="00827CE1">
              <w:t>фольклоризм</w:t>
            </w:r>
            <w:proofErr w:type="spellEnd"/>
            <w:r w:rsidRPr="00827CE1">
              <w:t xml:space="preserve"> литературы (углубление понятия), лирический герой (углубление понятия).</w:t>
            </w:r>
          </w:p>
          <w:p w:rsidR="000316E9" w:rsidRPr="00827CE1" w:rsidRDefault="000316E9" w:rsidP="00827CE1">
            <w:pPr>
              <w:pStyle w:val="c99c8c53c136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Михаил Александрович Шолохов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Жизнь. Творчество. Личность. (Обзор.) </w:t>
            </w:r>
            <w:r w:rsidRPr="00827CE1">
              <w:rPr>
                <w:rStyle w:val="c13"/>
              </w:rPr>
              <w:t xml:space="preserve">«Тихий Дон» </w:t>
            </w:r>
            <w:r w:rsidRPr="00827CE1">
              <w:t xml:space="preserve"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</w:t>
            </w: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EB5522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6BD" w:rsidRPr="00827CE1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История создания, проблематика</w:t>
            </w:r>
            <w:r w:rsidR="008264B3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композиция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романа «Мастер и Маргарита».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историю создания и публикации, своеобразие жанра и композиции романа «Мастер и Маргарита»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Сочетание фантастики и реальности. Композиция романа.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роль фантастики в романе.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постигать содержание произведения на аналитическом уровне.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групповую характеристику персонажей.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на основе сравнительной характеристики героев.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A006BD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Сатира и глубокий психологизм романа.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развёрнутую характеристику героя; определять роль художественной детали.</w:t>
            </w:r>
          </w:p>
          <w:p w:rsidR="00947D6B" w:rsidRPr="00827CE1" w:rsidRDefault="00D234D5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приёмы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писателем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комических ситуаций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и сатирических портретов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rPr>
          <w:trHeight w:val="344"/>
        </w:trPr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Проблема творчества и судьбы художника.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развёрнутую характеристику героя; определять роль художественной детали.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D5" w:rsidRPr="00827CE1" w:rsidTr="00947D6B">
        <w:trPr>
          <w:trHeight w:val="344"/>
        </w:trPr>
        <w:tc>
          <w:tcPr>
            <w:tcW w:w="540" w:type="dxa"/>
            <w:shd w:val="clear" w:color="auto" w:fill="auto"/>
          </w:tcPr>
          <w:p w:rsidR="00D234D5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D234D5" w:rsidRPr="00827CE1" w:rsidRDefault="00D234D5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Р.Р. Анализ эпизода из романа «Мастер и Маргарита»</w:t>
            </w:r>
          </w:p>
        </w:tc>
        <w:tc>
          <w:tcPr>
            <w:tcW w:w="1276" w:type="dxa"/>
          </w:tcPr>
          <w:p w:rsidR="00D234D5" w:rsidRPr="00827CE1" w:rsidRDefault="008264B3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D234D5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2693" w:type="dxa"/>
          </w:tcPr>
          <w:p w:rsidR="00D234D5" w:rsidRPr="00827CE1" w:rsidRDefault="008264B3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эпизод, определяя роль героев, деталей для раскрытия темы, идеи, всего романа</w:t>
            </w:r>
          </w:p>
        </w:tc>
        <w:tc>
          <w:tcPr>
            <w:tcW w:w="851" w:type="dxa"/>
          </w:tcPr>
          <w:p w:rsidR="00D234D5" w:rsidRPr="00827CE1" w:rsidRDefault="008264B3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34D5" w:rsidRPr="00827CE1" w:rsidRDefault="00D234D5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Сочинение 2 по роману Булгакова «Мастер и Маргарита»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 5 (200 слов)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Рассказ «Песчаная учительница».</w:t>
            </w:r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«Котлован». Обзор.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D234D5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образов; характерные особенности стиля писателя.  Уметь видеть  актуальность повести Котлован». 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Знать смысл названия произведения, центральные образы, проблематику.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Уметь вести диалог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Любовная лирика.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поэте. Уметь анализировать произведение в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 содержания и </w:t>
            </w:r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>формы. Знать те</w:t>
            </w:r>
            <w:proofErr w:type="gramStart"/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>их «Песня последней встречи», «Сжала руки под тёмной вуалью».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раскрытия темы.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в поэтическом тексте  и определять их роль</w:t>
            </w:r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в стих «Мне ни к чему одические рати», «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Мне голос был, он звал </w:t>
            </w:r>
            <w:proofErr w:type="spellStart"/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234D5" w:rsidRPr="00827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>, «Родная земля», «Приморский сонет».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Смысл названия поэмы.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народа и поэта.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смысл названия произведения, центральные образы, проблематику, художественные особенности поэмы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>, особ композиции и жанра.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раскрытия темы.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в поэтическом тексте  и определять их роль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, уметь </w:t>
            </w:r>
            <w:proofErr w:type="spellStart"/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особ композиции и жанра поэмы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творчество. Тема поэта и поэзии в лирике М. Цветаевой.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поэте. Уметь анализировать произведение в единстве содержания и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tabs>
                <w:tab w:val="left" w:pos="23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719C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основные мотивы лирики М.Цветаевой.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ИВС в поэтическом тексте и определять их роль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Pr="00827CE1">
              <w:rPr>
                <w:rStyle w:val="7"/>
                <w:sz w:val="24"/>
                <w:szCs w:val="24"/>
                <w:shd w:val="clear" w:color="auto" w:fill="auto"/>
              </w:rPr>
              <w:t>Шолохов.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«Донские рассказы».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создания, смысл названия романа, жанровые и композиционные особенности.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линии.</w:t>
            </w:r>
            <w:r w:rsidR="00932B6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B6F" w:rsidRPr="00827CE1" w:rsidRDefault="00932B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образ литературного героя, составлять сюжетный план,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к герою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B6F" w:rsidRPr="00827CE1" w:rsidRDefault="00932B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образ литературного героя, составлять сюжетный план,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к герою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Мастерство М.А. Шолохова в романе «Тихий Дон».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6F" w:rsidRPr="00827CE1" w:rsidTr="00947D6B">
        <w:tc>
          <w:tcPr>
            <w:tcW w:w="540" w:type="dxa"/>
            <w:shd w:val="clear" w:color="auto" w:fill="auto"/>
          </w:tcPr>
          <w:p w:rsidR="00932B6F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  <w:shd w:val="clear" w:color="auto" w:fill="auto"/>
          </w:tcPr>
          <w:p w:rsidR="00932B6F" w:rsidRPr="00827CE1" w:rsidRDefault="00932B6F" w:rsidP="00827CE1">
            <w:pPr>
              <w:pStyle w:val="a5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Р.Р.Сочинение по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М.А.Шолохова</w:t>
            </w:r>
          </w:p>
        </w:tc>
        <w:tc>
          <w:tcPr>
            <w:tcW w:w="1276" w:type="dxa"/>
          </w:tcPr>
          <w:p w:rsidR="00932B6F" w:rsidRPr="00827CE1" w:rsidRDefault="00932B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134" w:type="dxa"/>
            <w:shd w:val="clear" w:color="auto" w:fill="auto"/>
          </w:tcPr>
          <w:p w:rsidR="00932B6F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слов)</w:t>
            </w:r>
          </w:p>
        </w:tc>
        <w:tc>
          <w:tcPr>
            <w:tcW w:w="2693" w:type="dxa"/>
          </w:tcPr>
          <w:p w:rsidR="00932B6F" w:rsidRPr="00827CE1" w:rsidRDefault="00932B6F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тезисный план, письменно высказываться по теме сочинения. Уметь самостоятельно организовывать собственную деятельность, оценивать ее;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  <w:tc>
          <w:tcPr>
            <w:tcW w:w="851" w:type="dxa"/>
          </w:tcPr>
          <w:p w:rsidR="00932B6F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932B6F" w:rsidRPr="00827CE1" w:rsidRDefault="00932B6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A2" w:rsidRPr="00827CE1" w:rsidTr="001F53FA">
        <w:tc>
          <w:tcPr>
            <w:tcW w:w="10179" w:type="dxa"/>
            <w:gridSpan w:val="7"/>
            <w:shd w:val="clear" w:color="auto" w:fill="auto"/>
          </w:tcPr>
          <w:p w:rsidR="001735A2" w:rsidRPr="00827CE1" w:rsidRDefault="001735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периода Великой Отечественной войны -2ч</w:t>
            </w:r>
          </w:p>
          <w:p w:rsidR="000316E9" w:rsidRPr="00827CE1" w:rsidRDefault="000316E9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(Обзор)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А. Ахматовой, Б. Пастернака, H. Тихонова, М. Исаковского, А. Суркова, А. Прокофьева, К. Симонова, О.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, Дм.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и др.; песни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А. Фатьянова;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«Зоя»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«Февральский дневник»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Пулковский</w:t>
            </w:r>
            <w:proofErr w:type="spellEnd"/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 меридиан»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CE1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«Сын» </w:t>
            </w:r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Антокольского</w:t>
            </w:r>
            <w:proofErr w:type="spellEnd"/>
            <w:r w:rsidRPr="00827CE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Органическое сочетание высоких патриотических чу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вств с гл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</w:t>
            </w: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276" w:type="dxa"/>
          </w:tcPr>
          <w:p w:rsidR="00791F51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 лекции</w:t>
            </w:r>
            <w:r w:rsidR="00184B46" w:rsidRPr="00827CE1">
              <w:rPr>
                <w:rFonts w:ascii="Times New Roman" w:hAnsi="Times New Roman" w:cs="Times New Roman"/>
                <w:sz w:val="24"/>
                <w:szCs w:val="24"/>
              </w:rPr>
              <w:t>, выступать с докладом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F0" w:rsidRPr="00827CE1" w:rsidTr="00947D6B">
        <w:tc>
          <w:tcPr>
            <w:tcW w:w="540" w:type="dxa"/>
            <w:shd w:val="clear" w:color="auto" w:fill="auto"/>
          </w:tcPr>
          <w:p w:rsidR="002434F0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2434F0" w:rsidRPr="00827CE1" w:rsidRDefault="002434F0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Человек на войне, правда о нём. Жестокие реалии и романтика в военной прозе.</w:t>
            </w:r>
          </w:p>
        </w:tc>
        <w:tc>
          <w:tcPr>
            <w:tcW w:w="1276" w:type="dxa"/>
          </w:tcPr>
          <w:p w:rsidR="002434F0" w:rsidRPr="00827CE1" w:rsidRDefault="002434F0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  <w:p w:rsidR="00791F51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</w:p>
        </w:tc>
        <w:tc>
          <w:tcPr>
            <w:tcW w:w="1134" w:type="dxa"/>
            <w:shd w:val="clear" w:color="auto" w:fill="auto"/>
          </w:tcPr>
          <w:p w:rsidR="002434F0" w:rsidRPr="00827CE1" w:rsidRDefault="002434F0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4F0" w:rsidRPr="00827CE1" w:rsidRDefault="00184B4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 лекции, выступать с докладом</w:t>
            </w:r>
          </w:p>
        </w:tc>
        <w:tc>
          <w:tcPr>
            <w:tcW w:w="851" w:type="dxa"/>
          </w:tcPr>
          <w:p w:rsidR="002434F0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4F0" w:rsidRPr="00827CE1" w:rsidRDefault="002434F0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A2" w:rsidRPr="00827CE1" w:rsidTr="001F53FA">
        <w:tc>
          <w:tcPr>
            <w:tcW w:w="10179" w:type="dxa"/>
            <w:gridSpan w:val="7"/>
            <w:shd w:val="clear" w:color="auto" w:fill="auto"/>
          </w:tcPr>
          <w:p w:rsidR="001735A2" w:rsidRPr="00827CE1" w:rsidRDefault="001735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20 века –</w:t>
            </w:r>
            <w:r w:rsidR="00DC0297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316E9" w:rsidRPr="00827CE1" w:rsidRDefault="000316E9" w:rsidP="00827CE1">
            <w:pPr>
              <w:pStyle w:val="c8c33"/>
              <w:spacing w:before="0" w:beforeAutospacing="0" w:after="0" w:afterAutospacing="0"/>
              <w:jc w:val="both"/>
            </w:pPr>
            <w:r w:rsidRPr="00827CE1">
              <w:rPr>
                <w:b/>
              </w:rPr>
              <w:t>Авторская песня</w:t>
            </w:r>
            <w:r w:rsidRPr="00827CE1">
      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      </w:r>
            <w:r w:rsidRPr="00827CE1">
              <w:rPr>
                <w:rStyle w:val="c18"/>
              </w:rPr>
              <w:t xml:space="preserve">А. Галича, Ю. Визбора, В. Высоцкого, Б. Окуджавы, Ю. Кима </w:t>
            </w:r>
            <w:r w:rsidRPr="00827CE1">
              <w:t>и др.</w:t>
            </w:r>
          </w:p>
          <w:p w:rsidR="000316E9" w:rsidRPr="00827CE1" w:rsidRDefault="000316E9" w:rsidP="00827CE1">
            <w:pPr>
              <w:pStyle w:val="c8c104c53c161c170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 xml:space="preserve">Александр </w:t>
            </w:r>
            <w:proofErr w:type="spellStart"/>
            <w:r w:rsidRPr="00827CE1">
              <w:rPr>
                <w:rStyle w:val="c18"/>
                <w:b/>
              </w:rPr>
              <w:t>Трифонович</w:t>
            </w:r>
            <w:proofErr w:type="spellEnd"/>
            <w:r w:rsidRPr="00827CE1">
              <w:rPr>
                <w:rStyle w:val="c18"/>
                <w:b/>
              </w:rPr>
              <w:t xml:space="preserve"> Твардовский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Личность. (Обзор.) Стихотворения: </w:t>
            </w:r>
            <w:r w:rsidRPr="00827CE1">
              <w:rPr>
                <w:rStyle w:val="c13"/>
              </w:rPr>
              <w:t xml:space="preserve">«Вся суть в одном-единственном завете...», «Памяти матери», «Я знаю, никакой </w:t>
            </w:r>
            <w:r w:rsidRPr="00827CE1">
              <w:rPr>
                <w:rStyle w:val="c13"/>
              </w:rPr>
              <w:lastRenderedPageBreak/>
              <w:t xml:space="preserve">моей вины...»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13"/>
              </w:rPr>
              <w:t xml:space="preserve">«В тот день, когда закончилась война...», «Дробится рваный цоколь монумента...», «Памяти Гагарина». </w:t>
            </w:r>
            <w:r w:rsidRPr="00827CE1">
      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      </w:r>
          </w:p>
          <w:p w:rsidR="000316E9" w:rsidRPr="00827CE1" w:rsidRDefault="000316E9" w:rsidP="00827CE1">
            <w:pPr>
              <w:pStyle w:val="c156c97c8c53c184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</w:p>
          <w:p w:rsidR="000316E9" w:rsidRPr="00827CE1" w:rsidRDefault="000316E9" w:rsidP="00827CE1">
            <w:pPr>
              <w:pStyle w:val="c141c8c53c190c19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Борис Леонидович Пастернак.</w:t>
            </w:r>
            <w:r w:rsidRPr="00827CE1">
              <w:rPr>
                <w:rStyle w:val="c18"/>
              </w:rPr>
              <w:t xml:space="preserve"> </w:t>
            </w:r>
            <w:r w:rsidRPr="00827CE1">
              <w:t xml:space="preserve">Жизнь и творчество. (Обзор.) Стихотворения: </w:t>
            </w:r>
            <w:r w:rsidRPr="00827CE1">
              <w:rPr>
                <w:rStyle w:val="c13"/>
              </w:rPr>
              <w:t xml:space="preserve">«Февраль. Достать чернил и плакать!..», «Определение поэзии», «Во всем мне хочется дойти...», «Гамлет», «Зимняя ночь» </w:t>
            </w:r>
            <w:r w:rsidRPr="00827CE1">
              <w:t xml:space="preserve">(указанные произведения обязательны для изучения). </w:t>
            </w:r>
            <w:r w:rsidRPr="00827CE1">
              <w:rPr>
                <w:rStyle w:val="c13"/>
              </w:rPr>
              <w:t xml:space="preserve">«Марбург», «Быть знаменитым некрасиво...». </w:t>
            </w:r>
            <w:r w:rsidRPr="00827CE1">
              <w:t xml:space="preserve">(Возможен выбор двух других стихотворений.) Тема </w:t>
            </w:r>
            <w:proofErr w:type="gramStart"/>
            <w:r w:rsidRPr="00827CE1">
              <w:t>по</w:t>
            </w:r>
            <w:proofErr w:type="gramEnd"/>
            <w:r w:rsidRPr="00827CE1">
              <w:t xml:space="preserve"> </w:t>
            </w:r>
            <w:proofErr w:type="gramStart"/>
            <w:r w:rsidRPr="00827CE1">
              <w:t>эта</w:t>
            </w:r>
            <w:proofErr w:type="gramEnd"/>
            <w:r w:rsidRPr="00827CE1">
              <w:t xml:space="preserve"> и поэзии в творчестве Пастернака. Любовная лирика поэта. Философская глубина раздумий. Стремление постичь мир, «дойти до самой Роман </w:t>
            </w:r>
            <w:r w:rsidRPr="00827CE1">
              <w:rPr>
                <w:rStyle w:val="c13"/>
              </w:rPr>
              <w:t xml:space="preserve">«Доктор Живаго» </w:t>
            </w:r>
            <w:r w:rsidRPr="00827CE1">
              <w:t xml:space="preserve">(обзорное изучение с анализом фрагментов). </w:t>
            </w:r>
          </w:p>
          <w:p w:rsidR="000316E9" w:rsidRPr="00827CE1" w:rsidRDefault="000316E9" w:rsidP="00827CE1">
            <w:pPr>
              <w:pStyle w:val="c8c53c8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Александр Исаевич Солженицын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Жизнь. Творчество. Личность. (Обзор.) Повесть </w:t>
            </w:r>
            <w:r w:rsidRPr="00827CE1">
              <w:rPr>
                <w:rStyle w:val="c13"/>
              </w:rPr>
              <w:t xml:space="preserve">«Один день Ивана Денисовича» </w:t>
            </w:r>
            <w:r w:rsidRPr="00827CE1">
      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  <w:p w:rsidR="000316E9" w:rsidRPr="00827CE1" w:rsidRDefault="000316E9" w:rsidP="00827CE1">
            <w:pPr>
              <w:pStyle w:val="c8c37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Прототип литературного героя (закрепление понятия). Житие как литературный повествовательный жанр (закрепление понятия).</w:t>
            </w:r>
          </w:p>
          <w:p w:rsidR="000316E9" w:rsidRPr="00827CE1" w:rsidRDefault="000316E9" w:rsidP="00827CE1">
            <w:pPr>
              <w:pStyle w:val="c59c8c53c86"/>
              <w:spacing w:before="0" w:beforeAutospacing="0" w:after="0" w:afterAutospacing="0"/>
              <w:jc w:val="both"/>
            </w:pPr>
            <w:proofErr w:type="spellStart"/>
            <w:r w:rsidRPr="00827CE1">
              <w:rPr>
                <w:rStyle w:val="c18"/>
                <w:b/>
              </w:rPr>
              <w:t>Варлам</w:t>
            </w:r>
            <w:proofErr w:type="spellEnd"/>
            <w:r w:rsidRPr="00827CE1">
              <w:rPr>
                <w:rStyle w:val="c18"/>
                <w:b/>
              </w:rPr>
              <w:t xml:space="preserve"> Тихонович Шаламов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Жизнь и творчество. (Обзор.) Рассказы </w:t>
            </w:r>
            <w:r w:rsidRPr="00827CE1">
              <w:rPr>
                <w:rStyle w:val="c13"/>
              </w:rPr>
              <w:t xml:space="preserve">«На представку», «Сентенция». </w:t>
            </w:r>
            <w:r w:rsidRPr="00827CE1">
      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      </w:r>
            <w:proofErr w:type="spellStart"/>
            <w:r w:rsidRPr="00827CE1">
              <w:t>зачеловечности</w:t>
            </w:r>
            <w:proofErr w:type="spellEnd"/>
            <w:r w:rsidRPr="00827CE1">
              <w:t>». Характер повествования. Образ повествователя. Новаторство Шаламова-прозаика.</w:t>
            </w:r>
          </w:p>
          <w:p w:rsidR="000316E9" w:rsidRPr="00827CE1" w:rsidRDefault="000316E9" w:rsidP="00827CE1">
            <w:pPr>
              <w:pStyle w:val="c59c8c53c97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      </w:r>
          </w:p>
          <w:p w:rsidR="000316E9" w:rsidRPr="00827CE1" w:rsidRDefault="000316E9" w:rsidP="00827CE1">
            <w:pPr>
              <w:pStyle w:val="c8c53c84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Николай Михайлович Рубцов</w:t>
            </w:r>
            <w:r w:rsidRPr="00827CE1">
              <w:rPr>
                <w:rStyle w:val="c18"/>
              </w:rPr>
              <w:t xml:space="preserve">. </w:t>
            </w:r>
            <w:r w:rsidRPr="00827CE1">
              <w:rPr>
                <w:rStyle w:val="c13"/>
              </w:rPr>
              <w:t xml:space="preserve">«Видения на холме», «Русский огонек», «Звезда полей», «В горнице» </w:t>
            </w:r>
            <w:r w:rsidRPr="00827CE1">
              <w:t xml:space="preserve">(или другие стихотворения по выбору учителя и учащихся). </w:t>
            </w:r>
          </w:p>
          <w:p w:rsidR="000316E9" w:rsidRPr="00827CE1" w:rsidRDefault="000316E9" w:rsidP="00827CE1">
            <w:pPr>
              <w:pStyle w:val="c70c8c53c145c196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Валентин Григорьевич Распутин</w:t>
            </w:r>
            <w:r w:rsidRPr="00827CE1">
              <w:rPr>
                <w:rStyle w:val="c18"/>
              </w:rPr>
              <w:t xml:space="preserve">. </w:t>
            </w:r>
            <w:r w:rsidRPr="00827CE1">
              <w:rPr>
                <w:rStyle w:val="c13"/>
              </w:rPr>
              <w:t xml:space="preserve">«Последний срок», «Прощание </w:t>
            </w:r>
            <w:proofErr w:type="gramStart"/>
            <w:r w:rsidRPr="00827CE1">
              <w:rPr>
                <w:rStyle w:val="c13"/>
              </w:rPr>
              <w:t>с</w:t>
            </w:r>
            <w:proofErr w:type="gramEnd"/>
            <w:r w:rsidRPr="00827CE1">
              <w:rPr>
                <w:rStyle w:val="c13"/>
              </w:rPr>
              <w:t xml:space="preserve"> Матерой», «Живи и помни». </w:t>
            </w:r>
            <w:r w:rsidRPr="00827CE1">
              <w:t>(</w:t>
            </w:r>
            <w:proofErr w:type="gramStart"/>
            <w:r w:rsidRPr="00827CE1">
              <w:t>Од</w:t>
            </w:r>
            <w:proofErr w:type="gramEnd"/>
            <w:r w:rsidRPr="00827CE1">
              <w:t xml:space="preserve"> но произведение по выбору.) Тема «отцов и детей» </w:t>
            </w:r>
            <w:proofErr w:type="gramStart"/>
            <w:r w:rsidRPr="00827CE1">
              <w:t>в</w:t>
            </w:r>
            <w:proofErr w:type="gramEnd"/>
            <w:r w:rsidRPr="00827CE1">
              <w:t xml:space="preserve"> </w:t>
            </w:r>
            <w:proofErr w:type="gramStart"/>
            <w:r w:rsidRPr="00827CE1">
              <w:t>по</w:t>
            </w:r>
            <w:proofErr w:type="gramEnd"/>
            <w:r w:rsidRPr="00827CE1">
              <w:t xml:space="preserve"> вести «Последний срок». Народ, его история, его земля в повести «Прощание </w:t>
            </w:r>
            <w:proofErr w:type="gramStart"/>
            <w:r w:rsidRPr="00827CE1">
              <w:t>с</w:t>
            </w:r>
            <w:proofErr w:type="gramEnd"/>
            <w:r w:rsidRPr="00827CE1">
      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      </w:r>
          </w:p>
          <w:p w:rsidR="000316E9" w:rsidRPr="00827CE1" w:rsidRDefault="000316E9" w:rsidP="00827CE1">
            <w:pPr>
              <w:pStyle w:val="c111c99c8c53c195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Иосиф Александрович Бродский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Стихотворения: </w:t>
            </w:r>
            <w:r w:rsidRPr="00827CE1">
              <w:rPr>
                <w:rStyle w:val="c13"/>
              </w:rPr>
              <w:t xml:space="preserve">«Осенний крик ястреба», «На смерть Жукова», «Со нет» («Как жаль, что тем, чем стало для меня...»). </w:t>
            </w:r>
            <w:r w:rsidRPr="00827CE1">
              <w:t xml:space="preserve">(Возможен выбор трех других стихотворений.) </w:t>
            </w:r>
          </w:p>
          <w:p w:rsidR="000316E9" w:rsidRPr="00827CE1" w:rsidRDefault="000316E9" w:rsidP="00827CE1">
            <w:pPr>
              <w:pStyle w:val="c131c97c8c53c184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 xml:space="preserve">Теория литературы. </w:t>
            </w:r>
            <w:r w:rsidRPr="00827CE1">
              <w:t>Сонет как стихотворная форма (развитие понятия).</w:t>
            </w:r>
          </w:p>
          <w:p w:rsidR="000316E9" w:rsidRPr="00827CE1" w:rsidRDefault="000316E9" w:rsidP="00827CE1">
            <w:pPr>
              <w:pStyle w:val="c8c11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Булат Шалвович Окуджава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Слово о поэте. Стихотворения: </w:t>
            </w:r>
            <w:r w:rsidRPr="00827CE1">
              <w:rPr>
                <w:rStyle w:val="c13"/>
              </w:rPr>
              <w:t xml:space="preserve">«До свидания, мальчики», «Ты течешь, как река. Странное название...», «Когда мне </w:t>
            </w:r>
            <w:proofErr w:type="gramStart"/>
            <w:r w:rsidRPr="00827CE1">
              <w:rPr>
                <w:rStyle w:val="c13"/>
              </w:rPr>
              <w:t>невмочь</w:t>
            </w:r>
            <w:proofErr w:type="gramEnd"/>
            <w:r w:rsidRPr="00827CE1">
              <w:rPr>
                <w:rStyle w:val="c13"/>
              </w:rPr>
              <w:t xml:space="preserve"> пересилить беду...». </w:t>
            </w:r>
            <w:r w:rsidRPr="00827CE1">
              <w:t xml:space="preserve">(Возможен выбор других стихотворений.) </w:t>
            </w:r>
          </w:p>
          <w:p w:rsidR="000316E9" w:rsidRPr="00827CE1" w:rsidRDefault="000316E9" w:rsidP="00827CE1">
            <w:pPr>
              <w:pStyle w:val="c8c53c89"/>
              <w:spacing w:before="0" w:beforeAutospacing="0" w:after="0" w:afterAutospacing="0"/>
              <w:jc w:val="both"/>
            </w:pPr>
            <w:r w:rsidRPr="00827CE1">
              <w:rPr>
                <w:i/>
              </w:rPr>
              <w:t>Теория литературы</w:t>
            </w:r>
            <w:r w:rsidRPr="00827CE1">
              <w:t xml:space="preserve">. Литературная песня. Романс. </w:t>
            </w:r>
            <w:proofErr w:type="spellStart"/>
            <w:r w:rsidRPr="00827CE1">
              <w:t>Бардовская</w:t>
            </w:r>
            <w:proofErr w:type="spellEnd"/>
            <w:r w:rsidRPr="00827CE1">
              <w:t xml:space="preserve"> песня (развитие представлений).</w:t>
            </w:r>
          </w:p>
          <w:p w:rsidR="000316E9" w:rsidRPr="00827CE1" w:rsidRDefault="000316E9" w:rsidP="00827CE1">
            <w:pPr>
              <w:pStyle w:val="c59c97c8c53c184c191"/>
              <w:spacing w:before="0" w:beforeAutospacing="0" w:after="0" w:afterAutospacing="0"/>
              <w:jc w:val="both"/>
            </w:pPr>
            <w:r w:rsidRPr="00827CE1">
              <w:rPr>
                <w:rStyle w:val="c18"/>
                <w:b/>
              </w:rPr>
              <w:t>Александр Валентинович Вампилов</w:t>
            </w:r>
            <w:r w:rsidRPr="00827CE1">
              <w:rPr>
                <w:rStyle w:val="c18"/>
              </w:rPr>
              <w:t xml:space="preserve">. </w:t>
            </w:r>
            <w:r w:rsidRPr="00827CE1">
              <w:t xml:space="preserve">Пьеса </w:t>
            </w:r>
            <w:r w:rsidRPr="00827CE1">
              <w:rPr>
                <w:rStyle w:val="c13"/>
              </w:rPr>
              <w:t xml:space="preserve">«Утиная охота». </w:t>
            </w:r>
            <w:r w:rsidRPr="00827CE1">
              <w:t xml:space="preserve">(Возможен выбор другого драматического произведения.) Проблематика, основной конфликт и система образов в пьесе. </w:t>
            </w: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половины 20 века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(обзор). Поэзия 60-х годов.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эпохи; основные этапы развития литературы. Уметь составлять конспект.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годов.</w:t>
            </w:r>
            <w:r w:rsidR="00184B46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Ю.Бондарев, К.Воробьёв, В.Быков, Б.Васильев, В.Некрасов (по выбору учителя и учащихся)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эпохи; основные этапы развития литера</w:t>
            </w:r>
            <w:r w:rsidR="00655AF0" w:rsidRPr="00827CE1">
              <w:rPr>
                <w:rFonts w:ascii="Times New Roman" w:hAnsi="Times New Roman" w:cs="Times New Roman"/>
                <w:sz w:val="24"/>
                <w:szCs w:val="24"/>
              </w:rPr>
              <w:t>туры, особенности изображения войны и человека на войне. Уметь составлять конспект. Выступать с сообщениями.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вести диалог</w:t>
            </w:r>
          </w:p>
          <w:p w:rsidR="00655AF0" w:rsidRPr="00827CE1" w:rsidRDefault="00655AF0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образов; характерные особенности стиля писателя.   Уметь определять жанровые особенности и идейное содержание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формы.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творчество. Философский характер лирики Б. Пастернака. 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жизни и творчества; тематику и особенности его лирики.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55AF0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лирические </w:t>
            </w:r>
            <w:r w:rsidR="00655AF0"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«Февраль. Достать чернил и плакать!», «Во всём мне хочется дойти до самой сути», «Гамлет», «Зимняя ночь»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соотносить произведение с конкретно-исторической ситуацией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655AF0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образов; характерные особенности стиля писателя.  На материале произведений писателя прийти к осмыслению трагической судьбы человека в тоталитарном государстве. 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главных героев, основные сюжетные линии, смысл </w:t>
            </w:r>
            <w:proofErr w:type="spellStart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gramStart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851" w:type="dxa"/>
          </w:tcPr>
          <w:p w:rsidR="00947D6B" w:rsidRPr="00827CE1" w:rsidRDefault="00791F51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AF0" w:rsidRPr="00827CE1" w:rsidRDefault="00655AF0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оизведения; сюжет,  особенности 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систему образов; характерные особенности стиля писателя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3F" w:rsidRPr="00827CE1" w:rsidTr="00947D6B">
        <w:tc>
          <w:tcPr>
            <w:tcW w:w="540" w:type="dxa"/>
            <w:shd w:val="clear" w:color="auto" w:fill="auto"/>
          </w:tcPr>
          <w:p w:rsidR="0058323F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  <w:shd w:val="clear" w:color="auto" w:fill="auto"/>
          </w:tcPr>
          <w:p w:rsidR="007D7309" w:rsidRPr="00827CE1" w:rsidRDefault="0058323F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Полвека русской поэзии</w:t>
            </w:r>
            <w:r w:rsidR="007D7309" w:rsidRPr="00827CE1">
              <w:rPr>
                <w:rFonts w:ascii="Times New Roman" w:hAnsi="Times New Roman" w:cs="Times New Roman"/>
                <w:sz w:val="24"/>
                <w:szCs w:val="24"/>
              </w:rPr>
              <w:t>. Новые темы, проблемы, образы поэзии периода «оттепели».</w:t>
            </w:r>
          </w:p>
          <w:p w:rsidR="0058323F" w:rsidRPr="00827CE1" w:rsidRDefault="0058323F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23F" w:rsidRPr="00827CE1" w:rsidRDefault="0058323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34" w:type="dxa"/>
            <w:shd w:val="clear" w:color="auto" w:fill="auto"/>
          </w:tcPr>
          <w:p w:rsidR="0058323F" w:rsidRPr="00827CE1" w:rsidRDefault="0058323F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23F" w:rsidRPr="00827CE1" w:rsidRDefault="0058323F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понятия «поэтическая весна», «поэтический бум», «поэтическая философия». Уметь анализировать стих поэтов второй половины 20в.</w:t>
            </w:r>
          </w:p>
        </w:tc>
        <w:tc>
          <w:tcPr>
            <w:tcW w:w="851" w:type="dxa"/>
          </w:tcPr>
          <w:p w:rsidR="0058323F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323F" w:rsidRPr="00827CE1" w:rsidRDefault="0058323F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Н.М. Рубцов. Слово</w:t>
            </w:r>
            <w:r w:rsidRPr="00827CE1">
              <w:rPr>
                <w:rStyle w:val="6"/>
                <w:sz w:val="24"/>
                <w:szCs w:val="24"/>
                <w:shd w:val="clear" w:color="auto" w:fill="auto"/>
              </w:rPr>
              <w:t xml:space="preserve"> о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поэте. Основные темы и мотивы лирики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и её художественное своеобразие.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E6719C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2693" w:type="dxa"/>
          </w:tcPr>
          <w:p w:rsidR="00947D6B" w:rsidRPr="00827CE1" w:rsidRDefault="007D7309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827CE1">
              <w:rPr>
                <w:rFonts w:ascii="Times New Roman" w:hAnsi="Times New Roman" w:cs="Times New Roman"/>
                <w:i/>
                <w:sz w:val="24"/>
                <w:szCs w:val="24"/>
              </w:rPr>
              <w:t>«шестидесятники»,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обзорную характеристику поэзии «шестидесятников». Уметь анализировать лирическое произведение. Знать о жизни Н.Рубцова. Уметь анализировать поэтический текст. Отработка навыка худ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тения поэтического произведения.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 в современной литературе. В.П. </w:t>
            </w:r>
            <w:r w:rsidR="00C90D36" w:rsidRPr="00827CE1">
              <w:rPr>
                <w:rFonts w:ascii="Times New Roman" w:hAnsi="Times New Roman" w:cs="Times New Roman"/>
                <w:sz w:val="24"/>
                <w:szCs w:val="24"/>
              </w:rPr>
              <w:t>Астафьев. «Пожар», «Царь-рыба». Человек и природа в рассказах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произведения.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смысл названия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роблематику произведения, смысл образов-символов.</w:t>
            </w:r>
          </w:p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сообщением.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 писателя</w:t>
            </w:r>
            <w:r w:rsidR="00C90D36" w:rsidRPr="00827CE1">
              <w:rPr>
                <w:rFonts w:ascii="Times New Roman" w:hAnsi="Times New Roman" w:cs="Times New Roman"/>
                <w:sz w:val="24"/>
                <w:szCs w:val="24"/>
              </w:rPr>
              <w:t>. Уметь выделять проблематику произведения.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36" w:rsidRPr="00827CE1" w:rsidTr="00947D6B">
        <w:tc>
          <w:tcPr>
            <w:tcW w:w="540" w:type="dxa"/>
            <w:shd w:val="clear" w:color="auto" w:fill="auto"/>
          </w:tcPr>
          <w:p w:rsidR="00C90D36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C90D36" w:rsidRPr="00827CE1" w:rsidRDefault="00C90D36" w:rsidP="00827CE1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Нравственные проблемы произведения «Прощание 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1276" w:type="dxa"/>
          </w:tcPr>
          <w:p w:rsidR="00C90D36" w:rsidRPr="00827CE1" w:rsidRDefault="00C90D3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C90D36" w:rsidRPr="00827CE1" w:rsidRDefault="00C90D3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D36" w:rsidRPr="00827CE1" w:rsidRDefault="00C90D36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названия.</w:t>
            </w:r>
          </w:p>
          <w:p w:rsidR="00C90D36" w:rsidRPr="00827CE1" w:rsidRDefault="00C90D36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 писателя. Уметь выделять проблематику произведения.</w:t>
            </w:r>
          </w:p>
        </w:tc>
        <w:tc>
          <w:tcPr>
            <w:tcW w:w="851" w:type="dxa"/>
          </w:tcPr>
          <w:p w:rsidR="00C90D36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0D36" w:rsidRPr="00827CE1" w:rsidRDefault="00C90D36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36" w:rsidRPr="00827CE1" w:rsidTr="00947D6B">
        <w:tc>
          <w:tcPr>
            <w:tcW w:w="540" w:type="dxa"/>
            <w:shd w:val="clear" w:color="auto" w:fill="auto"/>
          </w:tcPr>
          <w:p w:rsidR="00C90D36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C90D36" w:rsidRPr="00827CE1" w:rsidRDefault="00C90D36" w:rsidP="00827CE1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ВН.ЧТ. В.Распутин «Женский разговор». Проблемы морали и нравственности в рассказе.</w:t>
            </w:r>
          </w:p>
        </w:tc>
        <w:tc>
          <w:tcPr>
            <w:tcW w:w="1276" w:type="dxa"/>
          </w:tcPr>
          <w:p w:rsidR="00C90D36" w:rsidRPr="00827CE1" w:rsidRDefault="00C90D3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C90D36" w:rsidRPr="00827CE1" w:rsidRDefault="00C90D36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D36" w:rsidRPr="00827CE1" w:rsidRDefault="00C90D36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делать выводы и умозаключения по содержанию текста; аргументировать своё мнение по проблеме текста; развивать логическое мышление, устную речь, умение самостоятельно анализировать текст; воспитывать правильное отношение к человеческим ценностям.</w:t>
            </w:r>
          </w:p>
        </w:tc>
        <w:tc>
          <w:tcPr>
            <w:tcW w:w="851" w:type="dxa"/>
          </w:tcPr>
          <w:p w:rsidR="00C90D36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0D36" w:rsidRPr="00827CE1" w:rsidRDefault="00C90D36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C90D36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Р.Р.Творческая работа </w:t>
            </w:r>
            <w:r w:rsidR="00947D6B" w:rsidRPr="00827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Письменный ответ на вопрос «В чем смысл повести?»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,3 (5-10 предложений)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Сочин</w:t>
            </w:r>
            <w:r w:rsidR="00EB5522" w:rsidRPr="00827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ение </w:t>
            </w:r>
            <w:r w:rsidRPr="00827CE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 произведениям современных авторов.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С5 (200 слов)</w:t>
            </w: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A2" w:rsidRPr="00827CE1" w:rsidTr="001F53FA">
        <w:tc>
          <w:tcPr>
            <w:tcW w:w="10179" w:type="dxa"/>
            <w:gridSpan w:val="7"/>
            <w:shd w:val="clear" w:color="auto" w:fill="auto"/>
          </w:tcPr>
          <w:p w:rsidR="001735A2" w:rsidRPr="00827CE1" w:rsidRDefault="001735A2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 –</w:t>
            </w:r>
            <w:r w:rsidR="00DC0297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316E9" w:rsidRPr="00827CE1" w:rsidRDefault="000316E9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E9" w:rsidRPr="00827CE1" w:rsidRDefault="000316E9" w:rsidP="00827CE1">
            <w:pPr>
              <w:pStyle w:val="c8c53c98"/>
              <w:spacing w:before="0" w:beforeAutospacing="0" w:after="0" w:afterAutospacing="0"/>
              <w:jc w:val="both"/>
            </w:pPr>
            <w:r w:rsidRPr="00827CE1">
              <w:t xml:space="preserve">Общий обзор произведений последнего десятилетия. Проза: </w:t>
            </w:r>
            <w:proofErr w:type="gramStart"/>
            <w:r w:rsidRPr="00827CE1">
              <w:rPr>
                <w:rStyle w:val="c18"/>
              </w:rPr>
              <w:t xml:space="preserve">В. Белов, А. Битов, В. Маканин, А. Ким, Е. Носов, В. </w:t>
            </w:r>
            <w:proofErr w:type="spellStart"/>
            <w:r w:rsidRPr="00827CE1">
              <w:rPr>
                <w:rStyle w:val="c18"/>
              </w:rPr>
              <w:t>Крупин</w:t>
            </w:r>
            <w:proofErr w:type="spellEnd"/>
            <w:r w:rsidRPr="00827CE1">
              <w:rPr>
                <w:rStyle w:val="c18"/>
              </w:rPr>
              <w:t>,</w:t>
            </w:r>
            <w:r w:rsidR="00827CE1" w:rsidRPr="00827CE1">
              <w:rPr>
                <w:rStyle w:val="c18"/>
              </w:rPr>
              <w:t xml:space="preserve"> С. </w:t>
            </w:r>
            <w:proofErr w:type="spellStart"/>
            <w:r w:rsidR="00827CE1" w:rsidRPr="00827CE1">
              <w:rPr>
                <w:rStyle w:val="c18"/>
              </w:rPr>
              <w:t>Каледин</w:t>
            </w:r>
            <w:proofErr w:type="spellEnd"/>
            <w:r w:rsidR="00827CE1" w:rsidRPr="00827CE1">
              <w:rPr>
                <w:rStyle w:val="c18"/>
              </w:rPr>
              <w:t>, В. Пелевин, Т. Тол</w:t>
            </w:r>
            <w:r w:rsidRPr="00827CE1">
              <w:rPr>
                <w:rStyle w:val="c18"/>
              </w:rPr>
              <w:t xml:space="preserve">стая, Л. Петрушевская, В. Токарева, Ю. Поляков </w:t>
            </w:r>
            <w:r w:rsidRPr="00827CE1">
              <w:t>и др. Поэзия:</w:t>
            </w:r>
            <w:proofErr w:type="gramEnd"/>
            <w:r w:rsidRPr="00827CE1">
              <w:t xml:space="preserve"> </w:t>
            </w:r>
            <w:r w:rsidRPr="00827CE1">
              <w:rPr>
                <w:rStyle w:val="c18"/>
              </w:rPr>
              <w:t xml:space="preserve">Б. Ахмадулина, А. Вознесенский, Е. Евтушенко, Ю. </w:t>
            </w:r>
            <w:proofErr w:type="spellStart"/>
            <w:r w:rsidRPr="00827CE1">
              <w:rPr>
                <w:rStyle w:val="c18"/>
              </w:rPr>
              <w:t>Друнина</w:t>
            </w:r>
            <w:proofErr w:type="spellEnd"/>
            <w:r w:rsidR="00827CE1" w:rsidRPr="00827CE1">
              <w:rPr>
                <w:rStyle w:val="c18"/>
              </w:rPr>
              <w:t>.</w:t>
            </w:r>
          </w:p>
        </w:tc>
      </w:tr>
      <w:tr w:rsidR="00FF23ED" w:rsidRPr="00827CE1" w:rsidTr="00947D6B">
        <w:tc>
          <w:tcPr>
            <w:tcW w:w="540" w:type="dxa"/>
            <w:shd w:val="clear" w:color="auto" w:fill="auto"/>
          </w:tcPr>
          <w:p w:rsidR="00FF23ED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268" w:type="dxa"/>
            <w:shd w:val="clear" w:color="auto" w:fill="auto"/>
          </w:tcPr>
          <w:p w:rsidR="00FF23ED" w:rsidRPr="00827CE1" w:rsidRDefault="00FF23ED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Литература на современном этапе.</w:t>
            </w:r>
          </w:p>
        </w:tc>
        <w:tc>
          <w:tcPr>
            <w:tcW w:w="1276" w:type="dxa"/>
          </w:tcPr>
          <w:p w:rsidR="00FF23ED" w:rsidRPr="00827CE1" w:rsidRDefault="00FF23E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34" w:type="dxa"/>
            <w:shd w:val="clear" w:color="auto" w:fill="auto"/>
          </w:tcPr>
          <w:p w:rsidR="00FF23ED" w:rsidRPr="00827CE1" w:rsidRDefault="00FF23E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3ED" w:rsidRPr="00827CE1" w:rsidRDefault="00FF23ED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827CE1">
              <w:rPr>
                <w:rFonts w:ascii="Times New Roman" w:hAnsi="Times New Roman" w:cs="Times New Roman"/>
                <w:i/>
                <w:sz w:val="24"/>
                <w:szCs w:val="24"/>
              </w:rPr>
              <w:t>постмодернизм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, тенденции современной литературы;</w:t>
            </w:r>
          </w:p>
          <w:p w:rsidR="00FF23ED" w:rsidRPr="00827CE1" w:rsidRDefault="00FF23E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Понимать замыслы современных писателей, мотивы написания произведений.</w:t>
            </w:r>
          </w:p>
        </w:tc>
        <w:tc>
          <w:tcPr>
            <w:tcW w:w="851" w:type="dxa"/>
          </w:tcPr>
          <w:p w:rsidR="00FF23ED" w:rsidRPr="00827CE1" w:rsidRDefault="00DC0297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23ED" w:rsidRPr="00827CE1" w:rsidRDefault="00FF23ED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58323F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>Бродский. Слово</w:t>
            </w:r>
            <w:r w:rsidR="00947D6B" w:rsidRPr="00827CE1">
              <w:rPr>
                <w:rStyle w:val="Constantia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о</w:t>
            </w:r>
            <w:r w:rsidR="00947D6B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поэте. Проблемно-тематический диапазон лирики поэта.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особенности лирики поэта</w:t>
            </w:r>
            <w:r w:rsidR="0058323F" w:rsidRPr="00827CE1">
              <w:rPr>
                <w:rFonts w:ascii="Times New Roman" w:hAnsi="Times New Roman" w:cs="Times New Roman"/>
                <w:sz w:val="24"/>
                <w:szCs w:val="24"/>
              </w:rPr>
              <w:t>, стиль поэта, основные темы и идеи стихотворений.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8323F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47D6B" w:rsidRPr="00827CE1" w:rsidRDefault="00947D6B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Песенное творчество А. Галича, Ю. Визбора, В. Высоцкого,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Ю-Кима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основные темы лирики поэтов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7D7309" w:rsidP="00827CE1">
            <w:pPr>
              <w:pStyle w:val="a5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Темы и проблемы современной драматургии. А.В.Вампилов. Слово о писателе. Проблематика, система образов </w:t>
            </w:r>
            <w:proofErr w:type="spell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пьсы</w:t>
            </w:r>
            <w:proofErr w:type="spell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«Утиная охота»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309" w:rsidRPr="00827CE1" w:rsidRDefault="007D7309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писателе; те</w:t>
            </w:r>
            <w:proofErr w:type="gramStart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оизведения; сюжет,  особенности композиции, систему образов пьесы, характерные особенности стиля драматурга. </w:t>
            </w:r>
          </w:p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7D6B" w:rsidRPr="00827CE1" w:rsidRDefault="00DC0297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6B" w:rsidRPr="00827CE1" w:rsidTr="00947D6B">
        <w:tc>
          <w:tcPr>
            <w:tcW w:w="540" w:type="dxa"/>
            <w:shd w:val="clear" w:color="auto" w:fill="auto"/>
          </w:tcPr>
          <w:p w:rsidR="00947D6B" w:rsidRPr="00827CE1" w:rsidRDefault="008264B3" w:rsidP="00827CE1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947D6B" w:rsidRPr="00827CE1" w:rsidRDefault="00947D6B" w:rsidP="00827CE1">
            <w:pPr>
              <w:pStyle w:val="a5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  <w:r w:rsidR="00FF23ED"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 Обзор русской литературы начала 21 века</w:t>
            </w:r>
          </w:p>
        </w:tc>
        <w:tc>
          <w:tcPr>
            <w:tcW w:w="1276" w:type="dxa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  <w:shd w:val="clear" w:color="auto" w:fill="auto"/>
          </w:tcPr>
          <w:p w:rsidR="00947D6B" w:rsidRPr="00827CE1" w:rsidRDefault="00947D6B" w:rsidP="00827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23ED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Уметь вести диалог</w:t>
            </w:r>
            <w:r w:rsidR="00FF23ED" w:rsidRPr="0082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D6B" w:rsidRPr="00827CE1" w:rsidRDefault="00FF23ED" w:rsidP="0082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Обобщить, повторить материал по новейшей русской литературе; Уметь определять тему произведения, идею, главную мысль, проблемы произведения.</w:t>
            </w:r>
          </w:p>
        </w:tc>
        <w:tc>
          <w:tcPr>
            <w:tcW w:w="851" w:type="dxa"/>
          </w:tcPr>
          <w:p w:rsidR="00947D6B" w:rsidRPr="00827CE1" w:rsidRDefault="00DC0297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D6B" w:rsidRPr="00827CE1" w:rsidRDefault="00947D6B" w:rsidP="00827C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6B" w:rsidRPr="00827CE1" w:rsidRDefault="00947D6B" w:rsidP="00E6719C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7D6B" w:rsidRPr="00827CE1" w:rsidSect="0094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E25DB"/>
    <w:multiLevelType w:val="hybridMultilevel"/>
    <w:tmpl w:val="FFC0EE7C"/>
    <w:lvl w:ilvl="0" w:tplc="E44A6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7072B"/>
    <w:multiLevelType w:val="hybridMultilevel"/>
    <w:tmpl w:val="7534B80C"/>
    <w:lvl w:ilvl="0" w:tplc="E44A6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03573"/>
    <w:multiLevelType w:val="hybridMultilevel"/>
    <w:tmpl w:val="CB68E1B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11"/>
  </w:num>
  <w:num w:numId="5">
    <w:abstractNumId w:val="44"/>
  </w:num>
  <w:num w:numId="6">
    <w:abstractNumId w:val="27"/>
  </w:num>
  <w:num w:numId="7">
    <w:abstractNumId w:val="28"/>
  </w:num>
  <w:num w:numId="8">
    <w:abstractNumId w:val="8"/>
  </w:num>
  <w:num w:numId="9">
    <w:abstractNumId w:val="13"/>
  </w:num>
  <w:num w:numId="10">
    <w:abstractNumId w:val="29"/>
  </w:num>
  <w:num w:numId="11">
    <w:abstractNumId w:val="19"/>
  </w:num>
  <w:num w:numId="12">
    <w:abstractNumId w:val="10"/>
  </w:num>
  <w:num w:numId="13">
    <w:abstractNumId w:val="1"/>
  </w:num>
  <w:num w:numId="14">
    <w:abstractNumId w:val="31"/>
  </w:num>
  <w:num w:numId="15">
    <w:abstractNumId w:val="42"/>
  </w:num>
  <w:num w:numId="16">
    <w:abstractNumId w:val="39"/>
  </w:num>
  <w:num w:numId="17">
    <w:abstractNumId w:val="45"/>
  </w:num>
  <w:num w:numId="18">
    <w:abstractNumId w:val="35"/>
  </w:num>
  <w:num w:numId="19">
    <w:abstractNumId w:val="43"/>
  </w:num>
  <w:num w:numId="20">
    <w:abstractNumId w:val="15"/>
  </w:num>
  <w:num w:numId="21">
    <w:abstractNumId w:val="5"/>
  </w:num>
  <w:num w:numId="22">
    <w:abstractNumId w:val="23"/>
  </w:num>
  <w:num w:numId="23">
    <w:abstractNumId w:val="6"/>
  </w:num>
  <w:num w:numId="24">
    <w:abstractNumId w:val="38"/>
  </w:num>
  <w:num w:numId="25">
    <w:abstractNumId w:val="26"/>
  </w:num>
  <w:num w:numId="26">
    <w:abstractNumId w:val="41"/>
  </w:num>
  <w:num w:numId="27">
    <w:abstractNumId w:val="36"/>
  </w:num>
  <w:num w:numId="28">
    <w:abstractNumId w:val="17"/>
  </w:num>
  <w:num w:numId="29">
    <w:abstractNumId w:val="18"/>
  </w:num>
  <w:num w:numId="30">
    <w:abstractNumId w:val="12"/>
  </w:num>
  <w:num w:numId="31">
    <w:abstractNumId w:val="9"/>
  </w:num>
  <w:num w:numId="32">
    <w:abstractNumId w:val="34"/>
  </w:num>
  <w:num w:numId="33">
    <w:abstractNumId w:val="40"/>
  </w:num>
  <w:num w:numId="34">
    <w:abstractNumId w:val="21"/>
  </w:num>
  <w:num w:numId="35">
    <w:abstractNumId w:val="16"/>
  </w:num>
  <w:num w:numId="36">
    <w:abstractNumId w:val="24"/>
  </w:num>
  <w:num w:numId="37">
    <w:abstractNumId w:val="3"/>
  </w:num>
  <w:num w:numId="38">
    <w:abstractNumId w:val="22"/>
  </w:num>
  <w:num w:numId="39">
    <w:abstractNumId w:val="7"/>
  </w:num>
  <w:num w:numId="40">
    <w:abstractNumId w:val="14"/>
  </w:num>
  <w:num w:numId="41">
    <w:abstractNumId w:val="25"/>
  </w:num>
  <w:num w:numId="42">
    <w:abstractNumId w:val="33"/>
  </w:num>
  <w:num w:numId="43">
    <w:abstractNumId w:val="30"/>
  </w:num>
  <w:num w:numId="44">
    <w:abstractNumId w:val="2"/>
  </w:num>
  <w:num w:numId="45">
    <w:abstractNumId w:val="3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EDA"/>
    <w:rsid w:val="000316E9"/>
    <w:rsid w:val="001735A2"/>
    <w:rsid w:val="00184B46"/>
    <w:rsid w:val="001F53FA"/>
    <w:rsid w:val="002434F0"/>
    <w:rsid w:val="0029447A"/>
    <w:rsid w:val="00354C0A"/>
    <w:rsid w:val="00361DD9"/>
    <w:rsid w:val="00391920"/>
    <w:rsid w:val="004C476F"/>
    <w:rsid w:val="0058323F"/>
    <w:rsid w:val="00607F28"/>
    <w:rsid w:val="00655AF0"/>
    <w:rsid w:val="00791F51"/>
    <w:rsid w:val="007D7309"/>
    <w:rsid w:val="008264B3"/>
    <w:rsid w:val="00827CE1"/>
    <w:rsid w:val="008471A6"/>
    <w:rsid w:val="00901BE5"/>
    <w:rsid w:val="009067CF"/>
    <w:rsid w:val="0091466E"/>
    <w:rsid w:val="00932B6F"/>
    <w:rsid w:val="00947D6B"/>
    <w:rsid w:val="00964CA2"/>
    <w:rsid w:val="00A006BD"/>
    <w:rsid w:val="00A577F3"/>
    <w:rsid w:val="00A57DE9"/>
    <w:rsid w:val="00A84700"/>
    <w:rsid w:val="00B16EDA"/>
    <w:rsid w:val="00C32134"/>
    <w:rsid w:val="00C32184"/>
    <w:rsid w:val="00C743E5"/>
    <w:rsid w:val="00C90D36"/>
    <w:rsid w:val="00CC606D"/>
    <w:rsid w:val="00D234D5"/>
    <w:rsid w:val="00DC0297"/>
    <w:rsid w:val="00DF3846"/>
    <w:rsid w:val="00E6719C"/>
    <w:rsid w:val="00EB5522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947D6B"/>
  </w:style>
  <w:style w:type="paragraph" w:customStyle="1" w:styleId="c8c92">
    <w:name w:val="c8 c9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47D6B"/>
  </w:style>
  <w:style w:type="paragraph" w:customStyle="1" w:styleId="c8c53c92">
    <w:name w:val="c8 c53 c9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47D6B"/>
  </w:style>
  <w:style w:type="paragraph" w:customStyle="1" w:styleId="c1">
    <w:name w:val="c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947D6B"/>
  </w:style>
  <w:style w:type="paragraph" w:customStyle="1" w:styleId="c8c53">
    <w:name w:val="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60">
    <w:name w:val="c18 c160"/>
    <w:basedOn w:val="a0"/>
    <w:rsid w:val="00947D6B"/>
  </w:style>
  <w:style w:type="paragraph" w:customStyle="1" w:styleId="c8c180">
    <w:name w:val="c8 c18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c99c8c53">
    <w:name w:val="c129 c99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9">
    <w:name w:val="c99 c8 c53 c12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5">
    <w:name w:val="c8 c53 c8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56c8c53c184c186">
    <w:name w:val="c99 c156 c8 c53 c184 c18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c8c53">
    <w:name w:val="c57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47D6B"/>
  </w:style>
  <w:style w:type="paragraph" w:customStyle="1" w:styleId="c97c8c53c105">
    <w:name w:val="c97 c8 c53 c10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43">
    <w:name w:val="c8 c53 c14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90">
    <w:name w:val="c8 c53 c19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8c53">
    <w:name w:val="c83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c97c8c53c141">
    <w:name w:val="c121 c97 c8 c53 c14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8">
    <w:name w:val="c46 c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6">
    <w:name w:val="c8 c4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3">
    <w:name w:val="c8 c53 c9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5c169">
    <w:name w:val="c99 c8 c53 c145 c16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0">
    <w:name w:val="c8 c53 c8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17">
    <w:name w:val="c97 c8 c53 c11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82">
    <w:name w:val="c8 c53 c18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8c53c151">
    <w:name w:val="c143 c99 c8 c53 c15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15">
    <w:name w:val="c99 c8 c53 c11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114">
    <w:name w:val="c70 c8 c53 c11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2">
    <w:name w:val="c8 c53 c8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84c173">
    <w:name w:val="c99 c8 c53 c184 c17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0">
    <w:name w:val="c8 c53 c9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7">
    <w:name w:val="c8 c53 c7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8">
    <w:name w:val="c51 c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0">
    <w:name w:val="c8 c53 c6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6">
    <w:name w:val="c8 c53 c5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3">
    <w:name w:val="c8 c53 c12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c53c150">
    <w:name w:val="c90 c8 c53 c15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8">
    <w:name w:val="c8 c53 c17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7">
    <w:name w:val="c8 c53 c5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8c53c145">
    <w:name w:val="c143 c99 c8 c53 c14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97c8c53c121">
    <w:name w:val="c112 c97 c8 c53 c12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5">
    <w:name w:val="c99 c8 c53 c14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2">
    <w:name w:val="c8 c53 c6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3">
    <w:name w:val="c8 c53 c8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49">
    <w:name w:val="c97 c8 c53 c14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5">
    <w:name w:val="c8 c53 c17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5">
    <w:name w:val="c8 c53 c13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c8c53c96">
    <w:name w:val="c126 c8 c53 c9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c8c104c53c133">
    <w:name w:val="c126 c8 c104 c53 c13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c8c104c53c96c168">
    <w:name w:val="c159 c8 c104 c53 c96 c16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c8c104c53c155">
    <w:name w:val="c108 c8 c104 c53 c15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18">
    <w:name w:val="c8 c104 c53 c11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0">
    <w:name w:val="c99 c8 c53 c12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87">
    <w:name w:val="c8 c104 c53 c18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4c145c158">
    <w:name w:val="c8 c53 c134 c145 c15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4">
    <w:name w:val="c8 c53 c17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169c97c8c53c194">
    <w:name w:val="c59 c169 c97 c8 c53 c19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126c8c104c53c134">
    <w:name w:val="c59 c126 c8 c104 c53 c13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4c157">
    <w:name w:val="c8 c104 c53 c134 c15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30">
    <w:name w:val="c99 c8 c53 c13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61c173">
    <w:name w:val="c97 c8 c53 c161 c17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4">
    <w:name w:val="c8 c53 c7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c8c53c134c161c188">
    <w:name w:val="c183 c8 c53 c134 c161 c18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0">
    <w:name w:val="c8 c104 c53 c14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4c185">
    <w:name w:val="c8 c104 c53 c134 c18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0">
    <w:name w:val="c8 c53 c7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">
    <w:name w:val="c70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5">
    <w:name w:val="c8 c53 c7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7c8c53c156">
    <w:name w:val="c143 c97 c8 c53 c15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56c97c8c53">
    <w:name w:val="c143 c156 c97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8c104c53c184c189">
    <w:name w:val="c156 c8 c104 c53 c184 c18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99c8c53">
    <w:name w:val="c112 c99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56c8c53">
    <w:name w:val="c99 c156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7c8c53">
    <w:name w:val="c59 c97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79">
    <w:name w:val="c8 c104 c53 c17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9">
    <w:name w:val="c8 c53 c13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84">
    <w:name w:val="c59 c8 c53 c18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12">
    <w:name w:val="c8 c104 c53 c11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183c8c53">
    <w:name w:val="c112 c183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83c156c8c53">
    <w:name w:val="c143 c183 c156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8c53c163">
    <w:name w:val="c156 c8 c53 c16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01">
    <w:name w:val="c99 c8 c53 c10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2">
    <w:name w:val="c8 c104 c53 c14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48c165">
    <w:name w:val="c8 c53 c148 c16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96c159">
    <w:name w:val="c99 c8 c53 c96 c15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95c197">
    <w:name w:val="c99 c8 c53 c195 c19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c99c108c8c53">
    <w:name w:val="c172 c99 c108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96c192">
    <w:name w:val="c8 c104 c53 c96 c19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01c8c53c138">
    <w:name w:val="c99 c101 c8 c53 c13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4c146">
    <w:name w:val="c8 c53 c134 c14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6">
    <w:name w:val="c99 c8 c53 c12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00">
    <w:name w:val="c59 c8 c53 c10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c8c104c53c181">
    <w:name w:val="c157 c8 c104 c53 c18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9c156c8c53">
    <w:name w:val="c143 c99 c156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8">
    <w:name w:val="c37 c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c131c8c53">
    <w:name w:val="c183 c131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c8c53c164">
    <w:name w:val="c154 c8 c53 c16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36">
    <w:name w:val="c99 c8 c53 c13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5">
    <w:name w:val="c8 c53 c12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4">
    <w:name w:val="c8 c104 c53 c14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04">
    <w:name w:val="c59 c8 c53 c10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37">
    <w:name w:val="c8 c104 c53 c13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48c176">
    <w:name w:val="c99 c8 c53 c148 c17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c99c8c53c148">
    <w:name w:val="c176 c99 c8 c53 c14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6">
    <w:name w:val="c8 c53 c6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c99c8c53c172">
    <w:name w:val="c154 c99 c8 c53 c17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09">
    <w:name w:val="c8 c104 c53 c10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53">
    <w:name w:val="c99 c8 c53 c1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27">
    <w:name w:val="c8 c104 c53 c12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3">
    <w:name w:val="c8 c3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c8c53">
    <w:name w:val="c95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8c53c183">
    <w:name w:val="c112 c8 c53 c18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61c170">
    <w:name w:val="c8 c104 c53 c161 c170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9">
    <w:name w:val="c8 c53 c7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c97c8c53">
    <w:name w:val="c105 c97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97c8c53c184">
    <w:name w:val="c156 c97 c8 c53 c18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c8c53c190c191">
    <w:name w:val="c141 c8 c53 c190 c19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1">
    <w:name w:val="c8 c1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96">
    <w:name w:val="c70 c8 c53 c9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1">
    <w:name w:val="c8 c53 c8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5">
    <w:name w:val="c8 c53 c9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7">
    <w:name w:val="c8 c3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86">
    <w:name w:val="c59 c8 c53 c8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4">
    <w:name w:val="c8 c53 c12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97">
    <w:name w:val="c59 c8 c53 c9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4">
    <w:name w:val="c8 c53 c8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c8c104c53">
    <w:name w:val="c101 c8 c104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145c196">
    <w:name w:val="c70 c8 c53 c145 c19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59c8c104c53">
    <w:name w:val="c143 c59 c8 c104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c99c8c53c195">
    <w:name w:val="c111 c99 c8 c53 c195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61">
    <w:name w:val="c8 c16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99">
    <w:name w:val="c59 c8 c53 c9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c97c8c53c184">
    <w:name w:val="c131 c97 c8 c53 c184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11">
    <w:name w:val="c8 c11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1">
    <w:name w:val="c8 c53 c9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8">
    <w:name w:val="c8 c104 c53 c14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9">
    <w:name w:val="c8 c53 c89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7c8c53c184c191">
    <w:name w:val="c59 c97 c8 c53 c184 c19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c99c8c53">
    <w:name w:val="c141 c99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71">
    <w:name w:val="c8 c17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32">
    <w:name w:val="c8 c13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61">
    <w:name w:val="c8 c104 c53 c161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8c53">
    <w:name w:val="c98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8">
    <w:name w:val="c8 c53 c9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7">
    <w:name w:val="c8 c87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16">
    <w:name w:val="c8 c53 c11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c8c53">
    <w:name w:val="c63 c8 c53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8c92">
    <w:name w:val="c8 c48 c92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6">
    <w:name w:val="c8 c53 c76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8">
    <w:name w:val="c76 c8"/>
    <w:basedOn w:val="a"/>
    <w:rsid w:val="009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sid w:val="00947D6B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947D6B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rsid w:val="00947D6B"/>
  </w:style>
  <w:style w:type="character" w:customStyle="1" w:styleId="Constantia">
    <w:name w:val="Основной текст + Constantia"/>
    <w:aliases w:val="11 pt"/>
    <w:rsid w:val="00947D6B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947D6B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7D6B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947D6B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947D6B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947D6B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47D6B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947D6B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6">
    <w:name w:val="Hyperlink"/>
    <w:basedOn w:val="a0"/>
    <w:rsid w:val="00947D6B"/>
    <w:rPr>
      <w:color w:val="0000FF"/>
      <w:u w:val="single"/>
    </w:rPr>
  </w:style>
  <w:style w:type="character" w:styleId="a7">
    <w:name w:val="Strong"/>
    <w:basedOn w:val="a0"/>
    <w:qFormat/>
    <w:rsid w:val="00947D6B"/>
    <w:rPr>
      <w:b/>
      <w:bCs/>
    </w:rPr>
  </w:style>
  <w:style w:type="paragraph" w:styleId="a8">
    <w:name w:val="footer"/>
    <w:basedOn w:val="a"/>
    <w:link w:val="a9"/>
    <w:rsid w:val="0094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7D6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94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28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2014-09-16T01:00:00Z</dcterms:created>
  <dcterms:modified xsi:type="dcterms:W3CDTF">2014-09-21T07:20:00Z</dcterms:modified>
</cp:coreProperties>
</file>