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665" w:rsidRDefault="00B65665" w:rsidP="00BC7002">
      <w:pPr>
        <w:spacing w:before="240" w:after="2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82E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Особенности организации уроков</w:t>
      </w:r>
      <w:r w:rsidR="00BC70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882E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рамках дистанционного обучения</w:t>
      </w:r>
    </w:p>
    <w:p w:rsidR="00882E50" w:rsidRPr="00AE4B86" w:rsidRDefault="00882E50" w:rsidP="00AE4B86">
      <w:pPr>
        <w:spacing w:after="0"/>
        <w:ind w:firstLine="70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E4B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Мотуз</w:t>
      </w:r>
      <w:proofErr w:type="spellEnd"/>
      <w:r w:rsidRPr="00AE4B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Елизавета Сергеевна,</w:t>
      </w:r>
    </w:p>
    <w:p w:rsidR="00882E50" w:rsidRPr="00AE4B86" w:rsidRDefault="00882E50" w:rsidP="00AE4B86">
      <w:pPr>
        <w:spacing w:after="0"/>
        <w:ind w:firstLine="70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B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 начальных классов</w:t>
      </w:r>
    </w:p>
    <w:p w:rsidR="00882E50" w:rsidRPr="00AE4B86" w:rsidRDefault="00882E50" w:rsidP="00AE4B86">
      <w:pPr>
        <w:spacing w:after="0"/>
        <w:ind w:firstLine="70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B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МКОУ «</w:t>
      </w:r>
      <w:proofErr w:type="spellStart"/>
      <w:r w:rsidRPr="00AE4B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Вихоревская</w:t>
      </w:r>
      <w:proofErr w:type="spellEnd"/>
      <w:r w:rsidRPr="00AE4B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 №2»</w:t>
      </w:r>
    </w:p>
    <w:p w:rsidR="00882E50" w:rsidRPr="00882E50" w:rsidRDefault="00882E50" w:rsidP="00882E50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11186" w:rsidRPr="00B65665" w:rsidRDefault="00211186" w:rsidP="00B65665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B6566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Впервые школы столкнулись с необходимостью введения дистанционного обучения в марте 2020 года, когда большое количество городов нашей страны настигла пандемия, более известна как COVID-19. </w:t>
      </w:r>
    </w:p>
    <w:p w:rsidR="00211186" w:rsidRPr="00B65665" w:rsidRDefault="00211186" w:rsidP="00B65665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B6566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 сложившейся ситуации дистанционное обучение с одной стороны являлось наилучшим решением проблемы, оно позволило осуществлять обучение независимо от места проживания обучаемого, с другой стороны большинство педагогов были теоретически и практически не готовы к использованию дистанционных образовательных технологий. Поэтому организовать целостный, логичный учебный процесс было весьма проблематично.</w:t>
      </w:r>
    </w:p>
    <w:p w:rsidR="003B42C5" w:rsidRPr="00B65665" w:rsidRDefault="00211186" w:rsidP="00B65665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B6566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Учителя могли опираться на труды мно</w:t>
      </w:r>
      <w:bookmarkStart w:id="0" w:name="_GoBack"/>
      <w:bookmarkEnd w:id="0"/>
      <w:r w:rsidRPr="00B6566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гих психологов и педагогов нашей страны, таких как Андреев А.А., Солдаткин В.И., </w:t>
      </w:r>
      <w:proofErr w:type="spellStart"/>
      <w:r w:rsidRPr="00B6566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Бернадский</w:t>
      </w:r>
      <w:proofErr w:type="spellEnd"/>
      <w:r w:rsidRPr="00B6566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А.М., Богданова </w:t>
      </w:r>
      <w:r w:rsidR="00171FC0" w:rsidRPr="00B6566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Д.А</w:t>
      </w:r>
      <w:r w:rsidRPr="00B6566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.,</w:t>
      </w:r>
      <w:r w:rsidR="00171FC0" w:rsidRPr="00B6566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proofErr w:type="spellStart"/>
      <w:r w:rsidR="00171FC0" w:rsidRPr="00B6566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Полат</w:t>
      </w:r>
      <w:proofErr w:type="spellEnd"/>
      <w:r w:rsidR="00171FC0" w:rsidRPr="00B6566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Е.С. </w:t>
      </w:r>
      <w:r w:rsidRPr="00B6566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и </w:t>
      </w:r>
      <w:proofErr w:type="spellStart"/>
      <w:proofErr w:type="gramStart"/>
      <w:r w:rsidRPr="00B6566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др</w:t>
      </w:r>
      <w:proofErr w:type="spellEnd"/>
      <w:proofErr w:type="gramEnd"/>
      <w:r w:rsidRPr="00B6566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, но, не смотря на большое количество статей, современным педагогам требовалось самостоятельно осваивать многие платформы и технологии, так как литературы, которая в широком смысле освящала бы вопрос организации дистанционн</w:t>
      </w:r>
      <w:r w:rsidR="00E41B6C" w:rsidRPr="00B6566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ого обучения было недостаточно. </w:t>
      </w:r>
    </w:p>
    <w:p w:rsidR="00096D1E" w:rsidRPr="00B65665" w:rsidRDefault="003B42C5" w:rsidP="00B65665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B6566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Меня, как молодого специалиста заинтересовала тема данная тема и на протяжении года я над ней работала. </w:t>
      </w:r>
      <w:r w:rsidR="00E41B6C" w:rsidRPr="00B6566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Моей главной задачей было</w:t>
      </w:r>
      <w:r w:rsidRPr="00B6566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выявить ряд особенностей, которые помогут организовать процесс обучения логично и системно, в рамках дистанционного обучения</w:t>
      </w:r>
      <w:r w:rsidR="007B004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, </w:t>
      </w:r>
      <w:r w:rsidRPr="00B6566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через разработку серии </w:t>
      </w:r>
      <w:r w:rsidRPr="00B6566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презентации, которые помогут не только мне, но и коллегам.  </w:t>
      </w:r>
    </w:p>
    <w:p w:rsidR="0039188D" w:rsidRPr="00B65665" w:rsidRDefault="00EC37FC" w:rsidP="00B65665">
      <w:pPr>
        <w:spacing w:after="0"/>
        <w:ind w:firstLine="737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B65665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В </w:t>
      </w:r>
      <w:r w:rsidR="0039188D" w:rsidRPr="00B65665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школах во</w:t>
      </w:r>
      <w:r w:rsidRPr="00B65665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</w:t>
      </w:r>
      <w:r w:rsidR="0039188D" w:rsidRPr="00B65665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время введения </w:t>
      </w:r>
      <w:r w:rsidR="003B42C5" w:rsidRPr="00B65665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дистан</w:t>
      </w:r>
      <w:r w:rsidR="007B0042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ционного обучения,</w:t>
      </w:r>
      <w:r w:rsidR="0039188D" w:rsidRPr="00B65665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действует особый режим, который касается всех сфер организации деятельности образовательных учреждений.</w:t>
      </w:r>
    </w:p>
    <w:p w:rsidR="0039188D" w:rsidRPr="00B65665" w:rsidRDefault="0039188D" w:rsidP="00B65665">
      <w:pPr>
        <w:spacing w:after="0"/>
        <w:ind w:firstLine="737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B65665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Ученики не посещают школу, а занимаются самостоятельно, используя разные средства коммуникации.</w:t>
      </w:r>
    </w:p>
    <w:p w:rsidR="0039188D" w:rsidRPr="00B65665" w:rsidRDefault="003B42C5" w:rsidP="00B65665">
      <w:pPr>
        <w:spacing w:after="0"/>
        <w:ind w:firstLine="737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B65665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Учитель</w:t>
      </w:r>
      <w:r w:rsidR="0039188D" w:rsidRPr="00B65665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во время ди</w:t>
      </w:r>
      <w:r w:rsidRPr="00B65665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станционного обучения, организуе</w:t>
      </w:r>
      <w:r w:rsidR="0039188D" w:rsidRPr="00B65665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т деятельность школьников, применяя различные методы и формы самостоятельной работы.</w:t>
      </w:r>
    </w:p>
    <w:p w:rsidR="0039188D" w:rsidRPr="00B65665" w:rsidRDefault="003B42C5" w:rsidP="00B65665">
      <w:pPr>
        <w:spacing w:after="0"/>
        <w:ind w:firstLine="737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8"/>
          <w:lang w:eastAsia="ru-RU"/>
        </w:rPr>
      </w:pPr>
      <w:r w:rsidRPr="00B65665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Я, как учитель начальных классов</w:t>
      </w:r>
      <w:r w:rsidR="0039188D" w:rsidRPr="00B65665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, </w:t>
      </w:r>
      <w:r w:rsidRPr="00B65665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организовывала</w:t>
      </w:r>
      <w:r w:rsidR="0039188D" w:rsidRPr="00B65665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уроки математики,</w:t>
      </w:r>
      <w:r w:rsidRPr="00B65665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так же придерживаясь</w:t>
      </w:r>
      <w:r w:rsidR="0039188D" w:rsidRPr="00B65665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определенной системы при работе с учащимися 4 класса.</w:t>
      </w:r>
    </w:p>
    <w:p w:rsidR="0039188D" w:rsidRPr="00B65665" w:rsidRDefault="003B42C5" w:rsidP="00B65665">
      <w:pPr>
        <w:spacing w:after="0"/>
        <w:ind w:firstLine="737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B65665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В</w:t>
      </w:r>
      <w:r w:rsidR="00C71EDA" w:rsidRPr="00B65665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первое время</w:t>
      </w:r>
      <w:r w:rsidR="0039188D" w:rsidRPr="00B65665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не было возможности использовать различные платформы, методы и средства обучения, так как дистанционное обучение было нововведением, и подготовка ко всем урокам занимала достаточное количество вр</w:t>
      </w:r>
      <w:r w:rsidR="00EC37FC" w:rsidRPr="00B65665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емени, поэтому варьировать методы и формы </w:t>
      </w:r>
      <w:r w:rsidR="0039188D" w:rsidRPr="00B65665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было проблемат</w:t>
      </w:r>
      <w:r w:rsidR="00EC37FC" w:rsidRPr="00B65665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ично, основная задача заключалась в </w:t>
      </w:r>
      <w:r w:rsidR="00C71EDA" w:rsidRPr="00B65665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достижение дидактических целей урок</w:t>
      </w:r>
      <w:r w:rsidR="00EC37FC" w:rsidRPr="00B65665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а</w:t>
      </w:r>
      <w:r w:rsidR="00C71EDA" w:rsidRPr="00B65665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.</w:t>
      </w:r>
    </w:p>
    <w:p w:rsidR="0039188D" w:rsidRPr="00B65665" w:rsidRDefault="0039188D" w:rsidP="00B65665">
      <w:pPr>
        <w:spacing w:after="0"/>
        <w:ind w:firstLine="737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8"/>
          <w:lang w:eastAsia="ru-RU"/>
        </w:rPr>
      </w:pPr>
      <w:r w:rsidRPr="00B65665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Все презентации имели общую структ</w:t>
      </w:r>
      <w:r w:rsidR="00EC37FC" w:rsidRPr="00B65665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уру. Все презентации должны были иметь слайд связанный с эмоциональным настроем</w:t>
      </w:r>
      <w:r w:rsidRPr="00B65665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на урок; </w:t>
      </w:r>
      <w:r w:rsidR="00EC37FC" w:rsidRPr="00B65665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слайд с актуализацией</w:t>
      </w:r>
      <w:r w:rsidRPr="00B65665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знаний по прошлой теме урока с элементом нового знани</w:t>
      </w:r>
      <w:r w:rsidR="00EC37FC" w:rsidRPr="00B65665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я</w:t>
      </w:r>
      <w:r w:rsidRPr="00B65665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; </w:t>
      </w:r>
      <w:r w:rsidR="00EC37FC" w:rsidRPr="00B65665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слайд </w:t>
      </w:r>
      <w:r w:rsidRPr="00B65665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постановки цели и задач; </w:t>
      </w:r>
      <w:r w:rsidR="00EC37FC" w:rsidRPr="00B65665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слайд </w:t>
      </w:r>
      <w:r w:rsidRPr="00B65665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восприятия нового материала; </w:t>
      </w:r>
      <w:r w:rsidR="00EC37FC" w:rsidRPr="00B65665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слайд </w:t>
      </w:r>
      <w:r w:rsidRPr="00B65665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осмысления новых знаний, с помощь составление правила или алгоритма; </w:t>
      </w:r>
      <w:r w:rsidR="00EC37FC" w:rsidRPr="00B65665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слайд </w:t>
      </w:r>
      <w:r w:rsidRPr="00B65665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закрепления полученных знаний, через выполнение самостоятельных заданий; </w:t>
      </w:r>
      <w:r w:rsidR="00EC37FC" w:rsidRPr="00B65665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слайд </w:t>
      </w:r>
      <w:r w:rsidRPr="00B65665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подведения итогов урока, в которых проговаривались поставленные цели, </w:t>
      </w:r>
      <w:r w:rsidRPr="00B65665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lastRenderedPageBreak/>
        <w:t>задачи и их достижение по окончанию занятия.</w:t>
      </w:r>
      <w:r w:rsidR="00EC37FC" w:rsidRPr="00B65665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Можно было уменьшать или увеличивать количество слайдов, но структура урока в целом должна была сохраняться.</w:t>
      </w:r>
    </w:p>
    <w:p w:rsidR="007B0042" w:rsidRDefault="00EC37FC" w:rsidP="007B0042">
      <w:pPr>
        <w:spacing w:after="0"/>
        <w:ind w:firstLine="737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B65665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Важным</w:t>
      </w:r>
      <w:r w:rsidR="0039188D" w:rsidRPr="00B65665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элементом каждой презентации был её дизайн и интерфейс, это было сделано для того, чтобы однотипное оформление не наскучило школьникам. </w:t>
      </w:r>
      <w:r w:rsidR="00C14904" w:rsidRPr="00B65665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Я сделала</w:t>
      </w:r>
      <w:r w:rsidRPr="00B65665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так, что к</w:t>
      </w:r>
      <w:r w:rsidR="0039188D" w:rsidRPr="00B65665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аждый раз перед ними возникал новый сказочный гер</w:t>
      </w:r>
      <w:r w:rsidRPr="00B65665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ой, помогал открыть новое знание</w:t>
      </w:r>
      <w:r w:rsidR="0039188D" w:rsidRPr="00B65665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. Помимо достижения дидактических целей урока, сказочные</w:t>
      </w:r>
      <w:r w:rsidRPr="00B65665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персонажи и их задания помогали</w:t>
      </w:r>
      <w:r w:rsidR="0039188D" w:rsidRPr="00B65665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ученикам расслабиться и в более спокойной об</w:t>
      </w:r>
      <w:r w:rsidRPr="00B65665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становке получать знания, а так</w:t>
      </w:r>
      <w:r w:rsidR="0039188D" w:rsidRPr="00B65665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же </w:t>
      </w:r>
      <w:r w:rsidRPr="00B65665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способствовали </w:t>
      </w:r>
      <w:r w:rsidR="0039188D" w:rsidRPr="00B65665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разви</w:t>
      </w:r>
      <w:r w:rsidRPr="00B65665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тию</w:t>
      </w:r>
      <w:r w:rsidR="0039188D" w:rsidRPr="00B65665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у младших школьников поз</w:t>
      </w:r>
      <w:r w:rsidRPr="00B65665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навательного</w:t>
      </w:r>
      <w:r w:rsidR="0039188D" w:rsidRPr="00B65665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интерес</w:t>
      </w:r>
      <w:r w:rsidRPr="00B65665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а к</w:t>
      </w:r>
      <w:r w:rsidR="0039188D" w:rsidRPr="00B65665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изучаемому предмету.</w:t>
      </w:r>
    </w:p>
    <w:p w:rsidR="007B0042" w:rsidRDefault="007B0042" w:rsidP="007B0042">
      <w:pPr>
        <w:spacing w:after="0"/>
        <w:ind w:firstLine="737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Рассмотрим одну из презентаций с технической точки зрения.</w:t>
      </w:r>
    </w:p>
    <w:p w:rsidR="007B0042" w:rsidRPr="007B0042" w:rsidRDefault="007B0042" w:rsidP="007B0042">
      <w:pPr>
        <w:spacing w:after="0"/>
        <w:ind w:firstLine="737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7B0042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Например, первый слайд направлен на то, чтобы ученик проверил готовность к уроку, а также настроился на продуктивную работу, для этого была использована фраза великого математика Рене Декарта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:rsidR="007B0042" w:rsidRDefault="007B0042" w:rsidP="007B0042">
      <w:pPr>
        <w:spacing w:after="0" w:line="360" w:lineRule="auto"/>
        <w:ind w:firstLine="708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2809875" cy="2105025"/>
            <wp:effectExtent l="0" t="0" r="9525" b="952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" r="2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0042" w:rsidRDefault="007B0042" w:rsidP="007B0042">
      <w:pPr>
        <w:spacing w:after="0" w:line="360" w:lineRule="auto"/>
        <w:ind w:firstLine="708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Рис. 1 </w:t>
      </w:r>
      <w:r w:rsidRPr="007B0042">
        <w:rPr>
          <w:rFonts w:ascii="Times New Roman" w:hAnsi="Times New Roman" w:cs="Times New Roman"/>
          <w:bCs/>
          <w:sz w:val="24"/>
          <w:szCs w:val="24"/>
        </w:rPr>
        <w:t>Эмоциональный настрой школьников на предстоящий урок</w:t>
      </w:r>
    </w:p>
    <w:p w:rsidR="007B0042" w:rsidRPr="007B0042" w:rsidRDefault="007B0042" w:rsidP="007B0042">
      <w:pPr>
        <w:spacing w:after="0"/>
        <w:ind w:firstLine="737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7B0042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Кроме этого </w:t>
      </w:r>
      <w:r w:rsidRPr="007B0042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я</w:t>
      </w:r>
      <w:r w:rsidRPr="007B0042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использовал</w:t>
      </w:r>
      <w:r w:rsidRPr="007B0042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а</w:t>
      </w:r>
      <w:r w:rsidRPr="007B0042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различные приемы для концентрации внимания учащихся: разный цвет, шрифт, расположение текста, схемы; мультфильмы, сказочные персонажи и другое. </w:t>
      </w:r>
    </w:p>
    <w:p w:rsidR="007B0042" w:rsidRDefault="007B0042" w:rsidP="007B0042">
      <w:pPr>
        <w:spacing w:after="0" w:line="360" w:lineRule="auto"/>
        <w:ind w:firstLine="708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2800350" cy="209550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0042" w:rsidRDefault="007B0042" w:rsidP="007B0042">
      <w:pPr>
        <w:spacing w:after="0" w:line="360" w:lineRule="auto"/>
        <w:ind w:firstLine="708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B0042">
        <w:rPr>
          <w:rFonts w:ascii="Times New Roman" w:hAnsi="Times New Roman" w:cs="Times New Roman"/>
          <w:bCs/>
          <w:sz w:val="24"/>
          <w:szCs w:val="24"/>
        </w:rPr>
        <w:t>Рис 2. План работы учеников на уроке</w:t>
      </w:r>
    </w:p>
    <w:p w:rsidR="007B0042" w:rsidRDefault="007B0042" w:rsidP="007B0042">
      <w:pPr>
        <w:spacing w:after="0" w:line="360" w:lineRule="auto"/>
        <w:ind w:firstLine="708"/>
        <w:jc w:val="center"/>
        <w:rPr>
          <w:noProof/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838450" cy="211455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0042" w:rsidRPr="007B0042" w:rsidRDefault="007B0042" w:rsidP="007B0042">
      <w:pPr>
        <w:spacing w:after="0"/>
        <w:ind w:firstLine="737"/>
        <w:jc w:val="center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7B0042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Рис. 3 Ситуация, требующая размышлений от учеников</w:t>
      </w:r>
    </w:p>
    <w:p w:rsidR="007B0042" w:rsidRPr="007B0042" w:rsidRDefault="007B0042" w:rsidP="007B0042">
      <w:pPr>
        <w:spacing w:after="0"/>
        <w:ind w:firstLine="737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7B0042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Кроме того само преподнесение информации носит проблемный характер т.е. перед учениками появляется ситуация, в ходе которой они понимают, что полученных знаний на прошлом уроке, недостаточно для ответа на поставленный вопрос. Помощь в открытии нового знания окажут персонажи мультфильма. </w:t>
      </w:r>
    </w:p>
    <w:p w:rsidR="007B0042" w:rsidRPr="007B0042" w:rsidRDefault="007B0042" w:rsidP="007B0042">
      <w:pPr>
        <w:spacing w:after="0"/>
        <w:ind w:firstLine="737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7B0042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После блока теоретического материала,</w:t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я осуществила </w:t>
      </w:r>
      <w:r w:rsidRPr="007B0042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переход к практике. Учащимся предлагаются задания, усложняющиеся постепенно, выполняя которые происходит осмысление и закрепление полученных знаний.</w:t>
      </w:r>
    </w:p>
    <w:p w:rsidR="007B0042" w:rsidRPr="007B0042" w:rsidRDefault="007B0042" w:rsidP="007B0042">
      <w:pPr>
        <w:spacing w:after="0"/>
        <w:ind w:firstLine="737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7B0042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Показ слайдов заканчивается творческим заданием, которое показывает осмысленность просмотра презентации. </w:t>
      </w:r>
    </w:p>
    <w:p w:rsidR="007B0042" w:rsidRDefault="007B0042" w:rsidP="007B0042">
      <w:pPr>
        <w:spacing w:after="0" w:line="360" w:lineRule="auto"/>
        <w:ind w:firstLine="708"/>
        <w:jc w:val="center"/>
        <w:rPr>
          <w:noProof/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3114675" cy="2309759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2309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0042" w:rsidRPr="00B65665" w:rsidRDefault="007B0042" w:rsidP="007B0042">
      <w:pPr>
        <w:spacing w:after="0"/>
        <w:ind w:firstLine="737"/>
        <w:jc w:val="center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7B0042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Рис. 4 Творческое задание</w:t>
      </w:r>
    </w:p>
    <w:p w:rsidR="00A85A74" w:rsidRPr="00B65665" w:rsidRDefault="00C14904" w:rsidP="007B0042">
      <w:pPr>
        <w:spacing w:after="0"/>
        <w:ind w:firstLine="737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7B0042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П</w:t>
      </w:r>
      <w:r w:rsidR="00A85A74" w:rsidRPr="007B0042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роработав в данной системе, разработав серию презентаций для дистанционного обучения</w:t>
      </w:r>
      <w:r w:rsidR="0064512B" w:rsidRPr="00B65665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, </w:t>
      </w:r>
      <w:r w:rsidR="009159B7" w:rsidRPr="00B65665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а также </w:t>
      </w:r>
      <w:r w:rsidR="00A85A74" w:rsidRPr="00B65665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про</w:t>
      </w:r>
      <w:r w:rsidR="009159B7" w:rsidRPr="00B65665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анализ</w:t>
      </w:r>
      <w:r w:rsidR="00A85A74" w:rsidRPr="00B65665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ировав ряд</w:t>
      </w:r>
      <w:r w:rsidR="009159B7" w:rsidRPr="00B65665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методической </w:t>
      </w:r>
      <w:r w:rsidR="00A85A74" w:rsidRPr="00B65665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литературы, я выделила </w:t>
      </w:r>
      <w:r w:rsidR="009159B7" w:rsidRPr="00B65665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</w:t>
      </w:r>
      <w:r w:rsidR="00A85A74" w:rsidRPr="00B65665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конкретные</w:t>
      </w:r>
      <w:r w:rsidR="009159B7" w:rsidRPr="00B65665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 </w:t>
      </w:r>
      <w:r w:rsidR="00A85A74" w:rsidRPr="00B65665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особенности</w:t>
      </w:r>
      <w:r w:rsidR="009159B7" w:rsidRPr="00B65665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. </w:t>
      </w:r>
    </w:p>
    <w:p w:rsidR="00B60F20" w:rsidRPr="007B0042" w:rsidRDefault="009159B7" w:rsidP="007B0042">
      <w:pPr>
        <w:spacing w:after="0"/>
        <w:ind w:firstLine="737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B65665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Особенности можно разделить на две группы: </w:t>
      </w:r>
      <w:r w:rsidR="00B60F20" w:rsidRPr="00B65665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общие и частные.</w:t>
      </w:r>
    </w:p>
    <w:p w:rsidR="00B60F20" w:rsidRPr="00B65665" w:rsidRDefault="00B60F20" w:rsidP="00B65665">
      <w:pPr>
        <w:spacing w:after="0"/>
        <w:ind w:firstLine="737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B65665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Общие особенности </w:t>
      </w:r>
      <w:r w:rsidR="009159B7" w:rsidRPr="00B65665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–</w:t>
      </w:r>
      <w:r w:rsidRPr="00B65665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это особенности</w:t>
      </w:r>
      <w:r w:rsidR="009159B7" w:rsidRPr="00B65665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, которые подходят для любого дистанционного урока по любому предмету</w:t>
      </w:r>
      <w:r w:rsidRPr="00B65665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.</w:t>
      </w:r>
    </w:p>
    <w:p w:rsidR="009159B7" w:rsidRPr="00B65665" w:rsidRDefault="00B60F20" w:rsidP="00B65665">
      <w:pPr>
        <w:spacing w:after="0"/>
        <w:ind w:firstLine="737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B65665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Ч</w:t>
      </w:r>
      <w:r w:rsidR="009159B7" w:rsidRPr="00B65665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астные</w:t>
      </w:r>
      <w:r w:rsidRPr="00B65665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особенности</w:t>
      </w:r>
      <w:r w:rsidR="009159B7" w:rsidRPr="00B65665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–</w:t>
      </w:r>
      <w:r w:rsidRPr="00B65665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это особенности</w:t>
      </w:r>
      <w:r w:rsidR="009159B7" w:rsidRPr="00B65665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, которые подходят только для уроков математики. </w:t>
      </w:r>
    </w:p>
    <w:p w:rsidR="00A85A74" w:rsidRPr="00B65665" w:rsidRDefault="009159B7" w:rsidP="007B0042">
      <w:pPr>
        <w:spacing w:after="0"/>
        <w:ind w:firstLine="737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B65665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В свою очередь общие можно разделить на те, </w:t>
      </w:r>
      <w:r w:rsidR="0064512B" w:rsidRPr="00B65665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которые относятся </w:t>
      </w:r>
      <w:r w:rsidRPr="00B65665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к</w:t>
      </w:r>
      <w:r w:rsidR="0064512B" w:rsidRPr="00B65665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подготовке урока, а так же </w:t>
      </w:r>
      <w:r w:rsidRPr="00B65665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к</w:t>
      </w:r>
      <w:r w:rsidR="007B0042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проведению урока. </w:t>
      </w:r>
      <w:r w:rsidR="00A85A74" w:rsidRPr="00B65665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Поговорим  конкретно об общих особенностях</w:t>
      </w:r>
      <w:r w:rsidR="00792495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, ведь каждому учителю хочется сэкономить своё время, при подготовке к любому уроку.</w:t>
      </w:r>
    </w:p>
    <w:p w:rsidR="009159B7" w:rsidRPr="00B65665" w:rsidRDefault="009159B7" w:rsidP="00B65665">
      <w:pPr>
        <w:spacing w:after="0"/>
        <w:ind w:firstLine="737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B65665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lastRenderedPageBreak/>
        <w:t>Общие особенности</w:t>
      </w:r>
      <w:r w:rsidR="00E01EB8" w:rsidRPr="00B65665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включают в себя:</w:t>
      </w:r>
    </w:p>
    <w:p w:rsidR="0064512B" w:rsidRPr="00B65665" w:rsidRDefault="0064512B" w:rsidP="00B65665">
      <w:pPr>
        <w:pStyle w:val="a3"/>
        <w:numPr>
          <w:ilvl w:val="0"/>
          <w:numId w:val="24"/>
        </w:numPr>
        <w:spacing w:after="0"/>
        <w:ind w:left="709" w:hanging="283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B65665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Подготовка к любому дистанционному уроку:</w:t>
      </w:r>
    </w:p>
    <w:p w:rsidR="00A866D2" w:rsidRPr="00B65665" w:rsidRDefault="00A866D2" w:rsidP="00B65665">
      <w:pPr>
        <w:pStyle w:val="a3"/>
        <w:numPr>
          <w:ilvl w:val="1"/>
          <w:numId w:val="24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B65665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Отбор материала по содержанию урока. Содержание урока должно соответствовать возрасту учеников, отвечать требованиям полноты, точности и доступности материала.</w:t>
      </w:r>
    </w:p>
    <w:p w:rsidR="00A866D2" w:rsidRPr="00B65665" w:rsidRDefault="00A866D2" w:rsidP="00B65665">
      <w:pPr>
        <w:pStyle w:val="a3"/>
        <w:numPr>
          <w:ilvl w:val="1"/>
          <w:numId w:val="24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B65665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Структурная организация учебного материала, включение его в процесс обучения. Каждый урок должен быть выстроен в системе и иметь определенную структуру, это необходимо для того, что урок имел логику и ценность. </w:t>
      </w:r>
    </w:p>
    <w:p w:rsidR="00E01EB8" w:rsidRPr="00B65665" w:rsidRDefault="0064512B" w:rsidP="00B65665">
      <w:pPr>
        <w:pStyle w:val="a3"/>
        <w:numPr>
          <w:ilvl w:val="1"/>
          <w:numId w:val="24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B65665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Определение обязательного</w:t>
      </w:r>
      <w:r w:rsidR="0039188D" w:rsidRPr="00B65665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минимум</w:t>
      </w:r>
      <w:r w:rsidRPr="00B65665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а</w:t>
      </w:r>
      <w:r w:rsidR="0039188D" w:rsidRPr="00B65665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материала, который нужно успеть отработать в течение учебного дня,</w:t>
      </w:r>
      <w:r w:rsidRPr="00B65665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а так же</w:t>
      </w:r>
      <w:r w:rsidR="0039188D" w:rsidRPr="00B65665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и дополнительный объем, который можно выполнить факультативно, если есть возможность</w:t>
      </w:r>
    </w:p>
    <w:p w:rsidR="00E01EB8" w:rsidRPr="00B65665" w:rsidRDefault="0064512B" w:rsidP="00B65665">
      <w:pPr>
        <w:pStyle w:val="a3"/>
        <w:numPr>
          <w:ilvl w:val="1"/>
          <w:numId w:val="24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B65665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Продумывание форм деятельности </w:t>
      </w:r>
      <w:r w:rsidR="0039188D" w:rsidRPr="00B65665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детей </w:t>
      </w:r>
      <w:r w:rsidRPr="00B65665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–</w:t>
      </w:r>
      <w:r w:rsidR="0039188D" w:rsidRPr="00B65665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как в рамках одного занятия, так и в рамках всего учебного дня.</w:t>
      </w:r>
      <w:r w:rsidRPr="00B65665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Помните, формы должны чередоваться, е</w:t>
      </w:r>
      <w:r w:rsidR="0039188D" w:rsidRPr="00B65665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сли у вас будет три видео</w:t>
      </w:r>
      <w:r w:rsidRPr="00B65665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–</w:t>
      </w:r>
      <w:r w:rsidR="0039188D" w:rsidRPr="00B65665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лекции подряд, внимание детей уже ко второй будет минимальным. </w:t>
      </w:r>
    </w:p>
    <w:p w:rsidR="00E01EB8" w:rsidRPr="00B65665" w:rsidRDefault="0064512B" w:rsidP="00B65665">
      <w:pPr>
        <w:pStyle w:val="a3"/>
        <w:numPr>
          <w:ilvl w:val="1"/>
          <w:numId w:val="24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B65665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Организуйте</w:t>
      </w:r>
      <w:r w:rsidR="0039188D" w:rsidRPr="00B65665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порядок контроля и оценивания учеников</w:t>
      </w:r>
      <w:r w:rsidRPr="00B65665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.  Снижайте </w:t>
      </w:r>
      <w:r w:rsidR="0039188D" w:rsidRPr="00B65665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жесткость критериев оценивания. Принимайте во внимание, что дистанционное обучение </w:t>
      </w:r>
      <w:r w:rsidR="0039188D" w:rsidRPr="00B65665">
        <w:rPr>
          <w:rFonts w:ascii="Times New Roman" w:eastAsia="Times New Roman" w:hAnsi="Times New Roman" w:cs="Times New Roman" w:hint="eastAsia"/>
          <w:bCs/>
          <w:sz w:val="24"/>
          <w:szCs w:val="28"/>
          <w:lang w:eastAsia="ru-RU"/>
        </w:rPr>
        <w:t>–</w:t>
      </w:r>
      <w:r w:rsidR="0039188D" w:rsidRPr="00B65665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это новый для детей формат.</w:t>
      </w:r>
    </w:p>
    <w:p w:rsidR="00E01EB8" w:rsidRPr="00B65665" w:rsidRDefault="0064512B" w:rsidP="00B65665">
      <w:pPr>
        <w:pStyle w:val="a3"/>
        <w:numPr>
          <w:ilvl w:val="1"/>
          <w:numId w:val="24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B65665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Определение вида обратной связи</w:t>
      </w:r>
      <w:r w:rsidR="0039188D" w:rsidRPr="00B65665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. Контакт с учениками в дистанционном обучении –</w:t>
      </w:r>
      <w:r w:rsidR="00385536" w:rsidRPr="00B65665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это</w:t>
      </w:r>
      <w:r w:rsidR="0039188D" w:rsidRPr="00B65665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самое важное. Каждый ученик ждет ответ на выполненное задание, поэтому обратная связь, имеет немаловажное значение.</w:t>
      </w:r>
    </w:p>
    <w:p w:rsidR="00E01EB8" w:rsidRPr="00B65665" w:rsidRDefault="009159B7" w:rsidP="00B65665">
      <w:pPr>
        <w:pStyle w:val="a3"/>
        <w:numPr>
          <w:ilvl w:val="1"/>
          <w:numId w:val="24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B65665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Продумывание </w:t>
      </w:r>
      <w:proofErr w:type="spellStart"/>
      <w:r w:rsidRPr="00B65665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разноуровневых</w:t>
      </w:r>
      <w:proofErr w:type="spellEnd"/>
      <w:r w:rsidRPr="00B65665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 заданий. Это необходимо для сохранения индивидуального темпа учащихся, а так же ученики должны иметь возможность выбирать для себя более подходящие задачи, которые им по силам решить.</w:t>
      </w:r>
      <w:r w:rsidRPr="00B65665">
        <w:rPr>
          <w:rFonts w:ascii="Arial" w:hAnsi="Arial" w:cs="Arial"/>
          <w:sz w:val="18"/>
          <w:szCs w:val="20"/>
          <w:shd w:val="clear" w:color="auto" w:fill="FFFFFF"/>
        </w:rPr>
        <w:t xml:space="preserve"> </w:t>
      </w:r>
      <w:r w:rsidRPr="00B65665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При проверке заданий, анализ работ позволит учителю сделать вывод не только об уровне полученных знаний, но и динамике усвоения знаний и личностном развитии отдельных учащихся</w:t>
      </w:r>
      <w:r w:rsidR="00E01EB8" w:rsidRPr="00B65665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.</w:t>
      </w:r>
    </w:p>
    <w:p w:rsidR="0064512B" w:rsidRPr="00B65665" w:rsidRDefault="00385536" w:rsidP="00B65665">
      <w:pPr>
        <w:pStyle w:val="a3"/>
        <w:numPr>
          <w:ilvl w:val="0"/>
          <w:numId w:val="24"/>
        </w:numPr>
        <w:spacing w:after="0"/>
        <w:ind w:left="709" w:hanging="283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B65665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Особенности, которые необходимо соблюдать во время дистанционного урока по любому предмету:</w:t>
      </w:r>
    </w:p>
    <w:p w:rsidR="00E01EB8" w:rsidRPr="00B65665" w:rsidRDefault="00E65C0F" w:rsidP="00B65665">
      <w:pPr>
        <w:pStyle w:val="a3"/>
        <w:numPr>
          <w:ilvl w:val="1"/>
          <w:numId w:val="24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B65665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Дистанционный урок содержит в каждом из своих этапов цель, на которую необходимо побуждать ученика. Цель – мобилизует учащихся, стимулирует процесс учения, т.е. учащиеся должны знать, чего от них требуют, что они должны прочно усвоить.</w:t>
      </w:r>
    </w:p>
    <w:p w:rsidR="00E01EB8" w:rsidRPr="00B65665" w:rsidRDefault="0064512B" w:rsidP="00B65665">
      <w:pPr>
        <w:pStyle w:val="a3"/>
        <w:numPr>
          <w:ilvl w:val="1"/>
          <w:numId w:val="24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B65665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Обязательно включайте в учебный процесс «перемены» – паузы, во время которых вы попросите детей отойти от мониторов, сделать простую зарядку.</w:t>
      </w:r>
    </w:p>
    <w:p w:rsidR="00B87F16" w:rsidRPr="00B65665" w:rsidRDefault="0064512B" w:rsidP="00B65665">
      <w:pPr>
        <w:pStyle w:val="a3"/>
        <w:numPr>
          <w:ilvl w:val="1"/>
          <w:numId w:val="24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B65665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Ставьте четкие рамки, в которые ученикам нужно выполнить самостоятельную работу. Оптимально, если дети решают задания сразу, в обозначенное учебное время. Это в том числе позволит вам сразу видеть прогресс ребенка и корректировать свою работу при необходимости.</w:t>
      </w:r>
    </w:p>
    <w:p w:rsidR="00B60F20" w:rsidRPr="00B65665" w:rsidRDefault="00B60F20" w:rsidP="00B65665">
      <w:pPr>
        <w:pStyle w:val="a3"/>
        <w:numPr>
          <w:ilvl w:val="1"/>
          <w:numId w:val="24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B65665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Для записи числа и решения выражений и задач, лучше использовать платформы, в которых предусмотрены инструменты: карандаш, перо, ластик. Такими инструментами возможно воспользоваться в платформах «</w:t>
      </w:r>
      <w:proofErr w:type="spellStart"/>
      <w:r w:rsidRPr="00B65665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Учи</w:t>
      </w:r>
      <w:proofErr w:type="gramStart"/>
      <w:r w:rsidRPr="00B65665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.р</w:t>
      </w:r>
      <w:proofErr w:type="gramEnd"/>
      <w:r w:rsidRPr="00B65665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у</w:t>
      </w:r>
      <w:proofErr w:type="spellEnd"/>
      <w:r w:rsidRPr="00B65665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» или «</w:t>
      </w:r>
      <w:proofErr w:type="spellStart"/>
      <w:r w:rsidRPr="00B65665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Zoom</w:t>
      </w:r>
      <w:proofErr w:type="spellEnd"/>
      <w:r w:rsidRPr="00B65665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».</w:t>
      </w:r>
    </w:p>
    <w:p w:rsidR="007B0042" w:rsidRDefault="00B87F16" w:rsidP="007B0042">
      <w:pPr>
        <w:spacing w:after="0"/>
        <w:ind w:firstLine="360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B65665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lastRenderedPageBreak/>
        <w:t>При организации дистанционного обучения важно продумывать каждую деталь, так как ученики находятся в трудных условиях, и личного конта</w:t>
      </w:r>
      <w:r w:rsidR="007B0042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кта с преподавателем у них нет.</w:t>
      </w:r>
    </w:p>
    <w:p w:rsidR="00A85A74" w:rsidRDefault="00B87F16" w:rsidP="007B0042">
      <w:pPr>
        <w:spacing w:after="0"/>
        <w:ind w:firstLine="360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B65665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Несомненно, это требует определенных временных затрат, но от количества затраченных сил зав</w:t>
      </w:r>
      <w:r w:rsidR="00E41B6C" w:rsidRPr="00B65665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исит результативность </w:t>
      </w:r>
      <w:r w:rsidR="00C14904" w:rsidRPr="00B65665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обучен</w:t>
      </w:r>
      <w:r w:rsidR="00792495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ия.</w:t>
      </w:r>
    </w:p>
    <w:p w:rsidR="00AE4B86" w:rsidRDefault="00AE4B86" w:rsidP="007B0042">
      <w:pPr>
        <w:spacing w:after="0"/>
        <w:ind w:firstLine="360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:rsidR="00AE4B86" w:rsidRDefault="00AE4B86" w:rsidP="007B0042">
      <w:pPr>
        <w:spacing w:after="0"/>
        <w:ind w:firstLine="360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:rsidR="00BC7002" w:rsidRDefault="00BC7002" w:rsidP="00BC7002">
      <w:pPr>
        <w:tabs>
          <w:tab w:val="left" w:pos="885"/>
        </w:tabs>
        <w:spacing w:after="0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:rsidR="00BC7002" w:rsidRDefault="00BC7002" w:rsidP="007B0042">
      <w:pPr>
        <w:spacing w:after="0"/>
        <w:ind w:firstLine="360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:rsidR="00AE4B86" w:rsidRDefault="00AE4B86" w:rsidP="007B0042">
      <w:pPr>
        <w:spacing w:after="0"/>
        <w:ind w:firstLine="360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:rsidR="00AE4B86" w:rsidRPr="00AE4B86" w:rsidRDefault="00AE4B86" w:rsidP="007B0042">
      <w:pPr>
        <w:spacing w:after="0"/>
        <w:ind w:firstLine="360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AE4B86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Список литературы:</w:t>
      </w:r>
    </w:p>
    <w:p w:rsidR="00AE4B86" w:rsidRDefault="00AE4B86" w:rsidP="00AE4B86">
      <w:pPr>
        <w:pStyle w:val="a3"/>
        <w:numPr>
          <w:ilvl w:val="0"/>
          <w:numId w:val="27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AE4B86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Голицына, И. Н. Поколения электронного </w:t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обучения в современном образова</w:t>
      </w:r>
      <w:r w:rsidRPr="00AE4B86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нии / И. Н. Голицына. – Текст</w:t>
      </w:r>
      <w:proofErr w:type="gramStart"/>
      <w:r w:rsidRPr="00AE4B86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:</w:t>
      </w:r>
      <w:proofErr w:type="gramEnd"/>
      <w:r w:rsidRPr="00AE4B86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непосредственный // Школьные технологии. – 2020 – № 5</w:t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</w:t>
      </w:r>
      <w:r w:rsidRPr="00AE4B86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– С. 3-10. </w:t>
      </w:r>
    </w:p>
    <w:p w:rsidR="00AE4B86" w:rsidRPr="00AE4B86" w:rsidRDefault="00AE4B86" w:rsidP="00AE4B86">
      <w:pPr>
        <w:pStyle w:val="a3"/>
        <w:numPr>
          <w:ilvl w:val="0"/>
          <w:numId w:val="27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AE4B86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Ковальчук, В. О. Дистанционное обучение: формы, виды, проблемы / В. </w:t>
      </w:r>
      <w:proofErr w:type="spellStart"/>
      <w:r w:rsidRPr="00AE4B86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О.Ковальчук</w:t>
      </w:r>
      <w:proofErr w:type="spellEnd"/>
      <w:r w:rsidRPr="00AE4B86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, Е. Я. Супруненко // Сибирский учитель. - 2013 - № 6 - С. 72-76.</w:t>
      </w:r>
    </w:p>
    <w:p w:rsidR="00AE4B86" w:rsidRPr="00AE4B86" w:rsidRDefault="00AE4B86" w:rsidP="00AE4B86">
      <w:pPr>
        <w:pStyle w:val="a3"/>
        <w:numPr>
          <w:ilvl w:val="0"/>
          <w:numId w:val="27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proofErr w:type="spellStart"/>
      <w:r w:rsidRPr="00AE4B86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Кудакова</w:t>
      </w:r>
      <w:proofErr w:type="spellEnd"/>
      <w:r w:rsidRPr="00AE4B86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, Н. С. Дистанционное обучение младших школьников / Н. </w:t>
      </w:r>
      <w:proofErr w:type="spellStart"/>
      <w:r w:rsidRPr="00AE4B86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С.Кудакова</w:t>
      </w:r>
      <w:proofErr w:type="spellEnd"/>
      <w:r w:rsidRPr="00AE4B86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, Д. И. </w:t>
      </w:r>
      <w:proofErr w:type="spellStart"/>
      <w:r w:rsidRPr="00AE4B86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Загородняя</w:t>
      </w:r>
      <w:proofErr w:type="spellEnd"/>
      <w:r w:rsidRPr="00AE4B86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// Начальная школа. - 2013 - № 5 - С. 15-18.</w:t>
      </w:r>
    </w:p>
    <w:p w:rsidR="00AE4B86" w:rsidRPr="00AE4B86" w:rsidRDefault="00AE4B86" w:rsidP="00AE4B86">
      <w:pPr>
        <w:pStyle w:val="a3"/>
        <w:numPr>
          <w:ilvl w:val="0"/>
          <w:numId w:val="27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AE4B86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Пономарева, Г. А. Дистанционное о</w:t>
      </w:r>
      <w:r w:rsidRPr="00AE4B86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бучение как инновационная форма </w:t>
      </w:r>
      <w:r w:rsidRPr="00AE4B86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взаимодействия основного и дополнительного образо</w:t>
      </w:r>
      <w:r w:rsidRPr="00AE4B86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вания / Пономарева Г.</w:t>
      </w:r>
      <w:r w:rsidRPr="00AE4B86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А. // Дополнительное образование и воспитание. - 2017 - № 4 - С. 33-34.</w:t>
      </w:r>
    </w:p>
    <w:p w:rsidR="00AE4B86" w:rsidRPr="00AE4B86" w:rsidRDefault="00AE4B86" w:rsidP="00AE4B86">
      <w:pPr>
        <w:pStyle w:val="a3"/>
        <w:numPr>
          <w:ilvl w:val="0"/>
          <w:numId w:val="27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proofErr w:type="spellStart"/>
      <w:r w:rsidRPr="00AE4B86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Скачкова</w:t>
      </w:r>
      <w:proofErr w:type="spellEnd"/>
      <w:r w:rsidRPr="00AE4B86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, Л. Н. Организационно-методические особенности дистанционного</w:t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</w:t>
      </w:r>
      <w:r w:rsidRPr="00AE4B86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образования в начальной школе / Л. Н. </w:t>
      </w:r>
      <w:proofErr w:type="spellStart"/>
      <w:r w:rsidRPr="00AE4B86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Скачкова</w:t>
      </w:r>
      <w:proofErr w:type="spellEnd"/>
      <w:r w:rsidRPr="00AE4B86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, М. В. Солонина. – Текст</w:t>
      </w:r>
      <w:proofErr w:type="gramStart"/>
      <w:r w:rsidRPr="00AE4B86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:</w:t>
      </w:r>
      <w:proofErr w:type="gramEnd"/>
      <w:r w:rsidRPr="00AE4B86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электронный //</w:t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</w:t>
      </w:r>
      <w:r w:rsidRPr="00AE4B86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Вестник современных исследований : [электронное издание]. – 2020 – № 5-9 (35). – С. 4</w:t>
      </w:r>
    </w:p>
    <w:p w:rsidR="00AE4B86" w:rsidRPr="00AE4B86" w:rsidRDefault="00AE4B86" w:rsidP="00AE4B86">
      <w:pPr>
        <w:spacing w:after="0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sectPr w:rsidR="00AE4B86" w:rsidRPr="00AE4B86" w:rsidSect="00B65665">
          <w:headerReference w:type="default" r:id="rId13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6810FF" w:rsidRPr="00B65665" w:rsidRDefault="006810FF" w:rsidP="00792495">
      <w:pPr>
        <w:tabs>
          <w:tab w:val="left" w:pos="1095"/>
        </w:tabs>
        <w:spacing w:before="240" w:after="240" w:line="360" w:lineRule="auto"/>
        <w:jc w:val="both"/>
        <w:rPr>
          <w:rFonts w:eastAsia="Times New Roman" w:cs="Times New Roman"/>
          <w:color w:val="000000"/>
          <w:szCs w:val="23"/>
          <w:lang w:eastAsia="ru-RU"/>
        </w:rPr>
      </w:pPr>
    </w:p>
    <w:sectPr w:rsidR="006810FF" w:rsidRPr="00B65665" w:rsidSect="00E41B6C">
      <w:pgSz w:w="11906" w:h="16838"/>
      <w:pgMar w:top="851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530B" w:rsidRDefault="0058530B" w:rsidP="002B3A8A">
      <w:pPr>
        <w:spacing w:after="0" w:line="240" w:lineRule="auto"/>
      </w:pPr>
      <w:r>
        <w:separator/>
      </w:r>
    </w:p>
  </w:endnote>
  <w:endnote w:type="continuationSeparator" w:id="0">
    <w:p w:rsidR="0058530B" w:rsidRDefault="0058530B" w:rsidP="002B3A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530B" w:rsidRDefault="0058530B" w:rsidP="002B3A8A">
      <w:pPr>
        <w:spacing w:after="0" w:line="240" w:lineRule="auto"/>
      </w:pPr>
      <w:r>
        <w:separator/>
      </w:r>
    </w:p>
  </w:footnote>
  <w:footnote w:type="continuationSeparator" w:id="0">
    <w:p w:rsidR="0058530B" w:rsidRDefault="0058530B" w:rsidP="002B3A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8373911"/>
      <w:docPartObj>
        <w:docPartGallery w:val="Page Numbers (Top of Page)"/>
        <w:docPartUnique/>
      </w:docPartObj>
    </w:sdtPr>
    <w:sdtEndPr/>
    <w:sdtContent>
      <w:p w:rsidR="00C42EAD" w:rsidRDefault="00C42EAD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7002">
          <w:rPr>
            <w:noProof/>
          </w:rPr>
          <w:t>3</w:t>
        </w:r>
        <w:r>
          <w:fldChar w:fldCharType="end"/>
        </w:r>
      </w:p>
    </w:sdtContent>
  </w:sdt>
  <w:p w:rsidR="00C42EAD" w:rsidRDefault="00C42EA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F3860"/>
    <w:multiLevelType w:val="hybridMultilevel"/>
    <w:tmpl w:val="F09A0BD4"/>
    <w:lvl w:ilvl="0" w:tplc="CC9E5CA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98B42AD"/>
    <w:multiLevelType w:val="hybridMultilevel"/>
    <w:tmpl w:val="0FC2CD96"/>
    <w:lvl w:ilvl="0" w:tplc="5C7EE230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">
    <w:nsid w:val="176C517F"/>
    <w:multiLevelType w:val="hybridMultilevel"/>
    <w:tmpl w:val="6AAEF1C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D7397D"/>
    <w:multiLevelType w:val="hybridMultilevel"/>
    <w:tmpl w:val="3EE2E486"/>
    <w:lvl w:ilvl="0" w:tplc="CC9E5CA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BF1203A"/>
    <w:multiLevelType w:val="hybridMultilevel"/>
    <w:tmpl w:val="F98AAAE0"/>
    <w:lvl w:ilvl="0" w:tplc="0419000F">
      <w:start w:val="1"/>
      <w:numFmt w:val="decimal"/>
      <w:lvlText w:val="%1."/>
      <w:lvlJc w:val="left"/>
      <w:pPr>
        <w:ind w:left="2235" w:hanging="360"/>
      </w:pPr>
    </w:lvl>
    <w:lvl w:ilvl="1" w:tplc="04190019" w:tentative="1">
      <w:start w:val="1"/>
      <w:numFmt w:val="lowerLetter"/>
      <w:lvlText w:val="%2."/>
      <w:lvlJc w:val="left"/>
      <w:pPr>
        <w:ind w:left="2955" w:hanging="360"/>
      </w:pPr>
    </w:lvl>
    <w:lvl w:ilvl="2" w:tplc="0419001B" w:tentative="1">
      <w:start w:val="1"/>
      <w:numFmt w:val="lowerRoman"/>
      <w:lvlText w:val="%3."/>
      <w:lvlJc w:val="right"/>
      <w:pPr>
        <w:ind w:left="3675" w:hanging="180"/>
      </w:pPr>
    </w:lvl>
    <w:lvl w:ilvl="3" w:tplc="0419000F" w:tentative="1">
      <w:start w:val="1"/>
      <w:numFmt w:val="decimal"/>
      <w:lvlText w:val="%4."/>
      <w:lvlJc w:val="left"/>
      <w:pPr>
        <w:ind w:left="4395" w:hanging="360"/>
      </w:pPr>
    </w:lvl>
    <w:lvl w:ilvl="4" w:tplc="04190019" w:tentative="1">
      <w:start w:val="1"/>
      <w:numFmt w:val="lowerLetter"/>
      <w:lvlText w:val="%5."/>
      <w:lvlJc w:val="left"/>
      <w:pPr>
        <w:ind w:left="5115" w:hanging="360"/>
      </w:pPr>
    </w:lvl>
    <w:lvl w:ilvl="5" w:tplc="0419001B" w:tentative="1">
      <w:start w:val="1"/>
      <w:numFmt w:val="lowerRoman"/>
      <w:lvlText w:val="%6."/>
      <w:lvlJc w:val="right"/>
      <w:pPr>
        <w:ind w:left="5835" w:hanging="180"/>
      </w:pPr>
    </w:lvl>
    <w:lvl w:ilvl="6" w:tplc="0419000F" w:tentative="1">
      <w:start w:val="1"/>
      <w:numFmt w:val="decimal"/>
      <w:lvlText w:val="%7."/>
      <w:lvlJc w:val="left"/>
      <w:pPr>
        <w:ind w:left="6555" w:hanging="360"/>
      </w:pPr>
    </w:lvl>
    <w:lvl w:ilvl="7" w:tplc="04190019" w:tentative="1">
      <w:start w:val="1"/>
      <w:numFmt w:val="lowerLetter"/>
      <w:lvlText w:val="%8."/>
      <w:lvlJc w:val="left"/>
      <w:pPr>
        <w:ind w:left="7275" w:hanging="360"/>
      </w:pPr>
    </w:lvl>
    <w:lvl w:ilvl="8" w:tplc="0419001B" w:tentative="1">
      <w:start w:val="1"/>
      <w:numFmt w:val="lowerRoman"/>
      <w:lvlText w:val="%9."/>
      <w:lvlJc w:val="right"/>
      <w:pPr>
        <w:ind w:left="7995" w:hanging="180"/>
      </w:pPr>
    </w:lvl>
  </w:abstractNum>
  <w:abstractNum w:abstractNumId="5">
    <w:nsid w:val="215201C3"/>
    <w:multiLevelType w:val="hybridMultilevel"/>
    <w:tmpl w:val="9D30AF44"/>
    <w:lvl w:ilvl="0" w:tplc="55E6CF4C">
      <w:start w:val="1"/>
      <w:numFmt w:val="bullet"/>
      <w:lvlText w:val=""/>
      <w:lvlJc w:val="left"/>
      <w:pPr>
        <w:ind w:left="14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6">
    <w:nsid w:val="246F69C7"/>
    <w:multiLevelType w:val="multilevel"/>
    <w:tmpl w:val="A2DECFF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7113F6"/>
    <w:multiLevelType w:val="multilevel"/>
    <w:tmpl w:val="F31AE5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8">
    <w:nsid w:val="35CD2A6E"/>
    <w:multiLevelType w:val="hybridMultilevel"/>
    <w:tmpl w:val="D3388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2445B9"/>
    <w:multiLevelType w:val="hybridMultilevel"/>
    <w:tmpl w:val="0E789568"/>
    <w:lvl w:ilvl="0" w:tplc="55E6CF4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B4A3DFB"/>
    <w:multiLevelType w:val="hybridMultilevel"/>
    <w:tmpl w:val="EC261126"/>
    <w:lvl w:ilvl="0" w:tplc="B8B2179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D970761"/>
    <w:multiLevelType w:val="hybridMultilevel"/>
    <w:tmpl w:val="92927A18"/>
    <w:lvl w:ilvl="0" w:tplc="0419000F">
      <w:start w:val="1"/>
      <w:numFmt w:val="decimal"/>
      <w:lvlText w:val="%1."/>
      <w:lvlJc w:val="left"/>
      <w:pPr>
        <w:ind w:left="2171" w:hanging="360"/>
      </w:pPr>
    </w:lvl>
    <w:lvl w:ilvl="1" w:tplc="04190019" w:tentative="1">
      <w:start w:val="1"/>
      <w:numFmt w:val="lowerLetter"/>
      <w:lvlText w:val="%2."/>
      <w:lvlJc w:val="left"/>
      <w:pPr>
        <w:ind w:left="2891" w:hanging="360"/>
      </w:pPr>
    </w:lvl>
    <w:lvl w:ilvl="2" w:tplc="0419001B" w:tentative="1">
      <w:start w:val="1"/>
      <w:numFmt w:val="lowerRoman"/>
      <w:lvlText w:val="%3."/>
      <w:lvlJc w:val="right"/>
      <w:pPr>
        <w:ind w:left="3611" w:hanging="180"/>
      </w:pPr>
    </w:lvl>
    <w:lvl w:ilvl="3" w:tplc="0419000F" w:tentative="1">
      <w:start w:val="1"/>
      <w:numFmt w:val="decimal"/>
      <w:lvlText w:val="%4."/>
      <w:lvlJc w:val="left"/>
      <w:pPr>
        <w:ind w:left="4331" w:hanging="360"/>
      </w:pPr>
    </w:lvl>
    <w:lvl w:ilvl="4" w:tplc="04190019" w:tentative="1">
      <w:start w:val="1"/>
      <w:numFmt w:val="lowerLetter"/>
      <w:lvlText w:val="%5."/>
      <w:lvlJc w:val="left"/>
      <w:pPr>
        <w:ind w:left="5051" w:hanging="360"/>
      </w:pPr>
    </w:lvl>
    <w:lvl w:ilvl="5" w:tplc="0419001B" w:tentative="1">
      <w:start w:val="1"/>
      <w:numFmt w:val="lowerRoman"/>
      <w:lvlText w:val="%6."/>
      <w:lvlJc w:val="right"/>
      <w:pPr>
        <w:ind w:left="5771" w:hanging="180"/>
      </w:pPr>
    </w:lvl>
    <w:lvl w:ilvl="6" w:tplc="0419000F" w:tentative="1">
      <w:start w:val="1"/>
      <w:numFmt w:val="decimal"/>
      <w:lvlText w:val="%7."/>
      <w:lvlJc w:val="left"/>
      <w:pPr>
        <w:ind w:left="6491" w:hanging="360"/>
      </w:pPr>
    </w:lvl>
    <w:lvl w:ilvl="7" w:tplc="04190019" w:tentative="1">
      <w:start w:val="1"/>
      <w:numFmt w:val="lowerLetter"/>
      <w:lvlText w:val="%8."/>
      <w:lvlJc w:val="left"/>
      <w:pPr>
        <w:ind w:left="7211" w:hanging="360"/>
      </w:pPr>
    </w:lvl>
    <w:lvl w:ilvl="8" w:tplc="0419001B" w:tentative="1">
      <w:start w:val="1"/>
      <w:numFmt w:val="lowerRoman"/>
      <w:lvlText w:val="%9."/>
      <w:lvlJc w:val="right"/>
      <w:pPr>
        <w:ind w:left="7931" w:hanging="180"/>
      </w:pPr>
    </w:lvl>
  </w:abstractNum>
  <w:abstractNum w:abstractNumId="12">
    <w:nsid w:val="3E810EDD"/>
    <w:multiLevelType w:val="hybridMultilevel"/>
    <w:tmpl w:val="D9C0422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4430A5"/>
    <w:multiLevelType w:val="hybridMultilevel"/>
    <w:tmpl w:val="C456B1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6A0464"/>
    <w:multiLevelType w:val="multilevel"/>
    <w:tmpl w:val="C5B66D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5">
    <w:nsid w:val="50307A7F"/>
    <w:multiLevelType w:val="hybridMultilevel"/>
    <w:tmpl w:val="58C01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455257"/>
    <w:multiLevelType w:val="hybridMultilevel"/>
    <w:tmpl w:val="35EE35D0"/>
    <w:lvl w:ilvl="0" w:tplc="CC9E5CA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7">
    <w:nsid w:val="55531147"/>
    <w:multiLevelType w:val="hybridMultilevel"/>
    <w:tmpl w:val="5D284D90"/>
    <w:lvl w:ilvl="0" w:tplc="0419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8">
    <w:nsid w:val="5C480173"/>
    <w:multiLevelType w:val="multilevel"/>
    <w:tmpl w:val="74985D2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F951035"/>
    <w:multiLevelType w:val="multilevel"/>
    <w:tmpl w:val="4B4047FC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14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0">
    <w:nsid w:val="5FFE6693"/>
    <w:multiLevelType w:val="hybridMultilevel"/>
    <w:tmpl w:val="C75CB220"/>
    <w:lvl w:ilvl="0" w:tplc="55E6CF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79D4A51"/>
    <w:multiLevelType w:val="multilevel"/>
    <w:tmpl w:val="4B4047FC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14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2">
    <w:nsid w:val="710527D9"/>
    <w:multiLevelType w:val="hybridMultilevel"/>
    <w:tmpl w:val="E7E4CD72"/>
    <w:lvl w:ilvl="0" w:tplc="62F6F3B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762654D2"/>
    <w:multiLevelType w:val="hybridMultilevel"/>
    <w:tmpl w:val="7A161AF8"/>
    <w:lvl w:ilvl="0" w:tplc="62F6F3B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76381D4D"/>
    <w:multiLevelType w:val="hybridMultilevel"/>
    <w:tmpl w:val="78C82B26"/>
    <w:lvl w:ilvl="0" w:tplc="0419000F">
      <w:start w:val="1"/>
      <w:numFmt w:val="decimal"/>
      <w:lvlText w:val="%1."/>
      <w:lvlJc w:val="left"/>
      <w:pPr>
        <w:ind w:left="1457" w:hanging="360"/>
      </w:pPr>
    </w:lvl>
    <w:lvl w:ilvl="1" w:tplc="04190019" w:tentative="1">
      <w:start w:val="1"/>
      <w:numFmt w:val="lowerLetter"/>
      <w:lvlText w:val="%2."/>
      <w:lvlJc w:val="left"/>
      <w:pPr>
        <w:ind w:left="2177" w:hanging="360"/>
      </w:pPr>
    </w:lvl>
    <w:lvl w:ilvl="2" w:tplc="0419001B" w:tentative="1">
      <w:start w:val="1"/>
      <w:numFmt w:val="lowerRoman"/>
      <w:lvlText w:val="%3."/>
      <w:lvlJc w:val="right"/>
      <w:pPr>
        <w:ind w:left="2897" w:hanging="180"/>
      </w:pPr>
    </w:lvl>
    <w:lvl w:ilvl="3" w:tplc="0419000F" w:tentative="1">
      <w:start w:val="1"/>
      <w:numFmt w:val="decimal"/>
      <w:lvlText w:val="%4."/>
      <w:lvlJc w:val="left"/>
      <w:pPr>
        <w:ind w:left="3617" w:hanging="360"/>
      </w:pPr>
    </w:lvl>
    <w:lvl w:ilvl="4" w:tplc="04190019" w:tentative="1">
      <w:start w:val="1"/>
      <w:numFmt w:val="lowerLetter"/>
      <w:lvlText w:val="%5."/>
      <w:lvlJc w:val="left"/>
      <w:pPr>
        <w:ind w:left="4337" w:hanging="360"/>
      </w:pPr>
    </w:lvl>
    <w:lvl w:ilvl="5" w:tplc="0419001B" w:tentative="1">
      <w:start w:val="1"/>
      <w:numFmt w:val="lowerRoman"/>
      <w:lvlText w:val="%6."/>
      <w:lvlJc w:val="right"/>
      <w:pPr>
        <w:ind w:left="5057" w:hanging="180"/>
      </w:pPr>
    </w:lvl>
    <w:lvl w:ilvl="6" w:tplc="0419000F" w:tentative="1">
      <w:start w:val="1"/>
      <w:numFmt w:val="decimal"/>
      <w:lvlText w:val="%7."/>
      <w:lvlJc w:val="left"/>
      <w:pPr>
        <w:ind w:left="5777" w:hanging="360"/>
      </w:pPr>
    </w:lvl>
    <w:lvl w:ilvl="7" w:tplc="04190019" w:tentative="1">
      <w:start w:val="1"/>
      <w:numFmt w:val="lowerLetter"/>
      <w:lvlText w:val="%8."/>
      <w:lvlJc w:val="left"/>
      <w:pPr>
        <w:ind w:left="6497" w:hanging="360"/>
      </w:pPr>
    </w:lvl>
    <w:lvl w:ilvl="8" w:tplc="0419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25">
    <w:nsid w:val="7A560FD4"/>
    <w:multiLevelType w:val="hybridMultilevel"/>
    <w:tmpl w:val="D61A4586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9"/>
  </w:num>
  <w:num w:numId="4">
    <w:abstractNumId w:val="10"/>
  </w:num>
  <w:num w:numId="5">
    <w:abstractNumId w:val="20"/>
  </w:num>
  <w:num w:numId="6">
    <w:abstractNumId w:val="2"/>
  </w:num>
  <w:num w:numId="7">
    <w:abstractNumId w:val="13"/>
  </w:num>
  <w:num w:numId="8">
    <w:abstractNumId w:val="17"/>
  </w:num>
  <w:num w:numId="9">
    <w:abstractNumId w:val="25"/>
  </w:num>
  <w:num w:numId="10">
    <w:abstractNumId w:val="12"/>
  </w:num>
  <w:num w:numId="1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18"/>
  </w:num>
  <w:num w:numId="17">
    <w:abstractNumId w:val="16"/>
  </w:num>
  <w:num w:numId="18">
    <w:abstractNumId w:val="3"/>
  </w:num>
  <w:num w:numId="19">
    <w:abstractNumId w:val="0"/>
  </w:num>
  <w:num w:numId="20">
    <w:abstractNumId w:val="23"/>
  </w:num>
  <w:num w:numId="21">
    <w:abstractNumId w:val="22"/>
  </w:num>
  <w:num w:numId="22">
    <w:abstractNumId w:val="4"/>
  </w:num>
  <w:num w:numId="23">
    <w:abstractNumId w:val="11"/>
  </w:num>
  <w:num w:numId="24">
    <w:abstractNumId w:val="19"/>
  </w:num>
  <w:num w:numId="25">
    <w:abstractNumId w:val="8"/>
  </w:num>
  <w:num w:numId="26">
    <w:abstractNumId w:val="1"/>
  </w:num>
  <w:num w:numId="27">
    <w:abstractNumId w:val="21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999"/>
    <w:rsid w:val="00006350"/>
    <w:rsid w:val="00051B80"/>
    <w:rsid w:val="00055612"/>
    <w:rsid w:val="00081B3B"/>
    <w:rsid w:val="00096D1E"/>
    <w:rsid w:val="000D6CF1"/>
    <w:rsid w:val="000E2D39"/>
    <w:rsid w:val="00171FC0"/>
    <w:rsid w:val="00192682"/>
    <w:rsid w:val="001A5A51"/>
    <w:rsid w:val="001C0B77"/>
    <w:rsid w:val="00211186"/>
    <w:rsid w:val="00246803"/>
    <w:rsid w:val="00267E60"/>
    <w:rsid w:val="00277D0C"/>
    <w:rsid w:val="002B3A8A"/>
    <w:rsid w:val="00324373"/>
    <w:rsid w:val="003525AD"/>
    <w:rsid w:val="003730DC"/>
    <w:rsid w:val="00385536"/>
    <w:rsid w:val="0038654B"/>
    <w:rsid w:val="0039188D"/>
    <w:rsid w:val="003B42C5"/>
    <w:rsid w:val="003C2B58"/>
    <w:rsid w:val="00437358"/>
    <w:rsid w:val="00460A5D"/>
    <w:rsid w:val="004736BF"/>
    <w:rsid w:val="00500475"/>
    <w:rsid w:val="00501B4D"/>
    <w:rsid w:val="005051BD"/>
    <w:rsid w:val="0058530B"/>
    <w:rsid w:val="00595939"/>
    <w:rsid w:val="005C68DA"/>
    <w:rsid w:val="00606E04"/>
    <w:rsid w:val="0064512B"/>
    <w:rsid w:val="0065251D"/>
    <w:rsid w:val="00655E2D"/>
    <w:rsid w:val="006810FF"/>
    <w:rsid w:val="006D17EA"/>
    <w:rsid w:val="006D53C0"/>
    <w:rsid w:val="00792495"/>
    <w:rsid w:val="007A3655"/>
    <w:rsid w:val="007B0042"/>
    <w:rsid w:val="00801BAA"/>
    <w:rsid w:val="00831999"/>
    <w:rsid w:val="0083599D"/>
    <w:rsid w:val="008475EA"/>
    <w:rsid w:val="00852965"/>
    <w:rsid w:val="00882E50"/>
    <w:rsid w:val="008A7879"/>
    <w:rsid w:val="008E442C"/>
    <w:rsid w:val="008E558A"/>
    <w:rsid w:val="008F470A"/>
    <w:rsid w:val="008F5459"/>
    <w:rsid w:val="009159B7"/>
    <w:rsid w:val="00925512"/>
    <w:rsid w:val="009B1515"/>
    <w:rsid w:val="00A85A74"/>
    <w:rsid w:val="00A866D2"/>
    <w:rsid w:val="00AB3171"/>
    <w:rsid w:val="00AE4B86"/>
    <w:rsid w:val="00B223A7"/>
    <w:rsid w:val="00B34664"/>
    <w:rsid w:val="00B60F20"/>
    <w:rsid w:val="00B65665"/>
    <w:rsid w:val="00B87F16"/>
    <w:rsid w:val="00BC7002"/>
    <w:rsid w:val="00C14904"/>
    <w:rsid w:val="00C320B1"/>
    <w:rsid w:val="00C42EAD"/>
    <w:rsid w:val="00C71EDA"/>
    <w:rsid w:val="00CA26C7"/>
    <w:rsid w:val="00D4399C"/>
    <w:rsid w:val="00D840E1"/>
    <w:rsid w:val="00D90A78"/>
    <w:rsid w:val="00DC5DF3"/>
    <w:rsid w:val="00E01EB8"/>
    <w:rsid w:val="00E41B6C"/>
    <w:rsid w:val="00E60BC9"/>
    <w:rsid w:val="00E65C0F"/>
    <w:rsid w:val="00EC37FC"/>
    <w:rsid w:val="00EC4721"/>
    <w:rsid w:val="00EC797F"/>
    <w:rsid w:val="00F22E04"/>
    <w:rsid w:val="00F2503F"/>
    <w:rsid w:val="00F46A45"/>
    <w:rsid w:val="00F863F1"/>
    <w:rsid w:val="00FB389A"/>
    <w:rsid w:val="00FC6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10F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810FF"/>
    <w:rPr>
      <w:color w:val="0000FF"/>
      <w:u w:val="single"/>
    </w:rPr>
  </w:style>
  <w:style w:type="table" w:styleId="a5">
    <w:name w:val="Table Grid"/>
    <w:basedOn w:val="a1"/>
    <w:uiPriority w:val="59"/>
    <w:rsid w:val="006810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5004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2B3A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B3A8A"/>
  </w:style>
  <w:style w:type="paragraph" w:styleId="a9">
    <w:name w:val="footer"/>
    <w:basedOn w:val="a"/>
    <w:link w:val="aa"/>
    <w:uiPriority w:val="99"/>
    <w:unhideWhenUsed/>
    <w:rsid w:val="002B3A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B3A8A"/>
  </w:style>
  <w:style w:type="table" w:customStyle="1" w:styleId="1">
    <w:name w:val="Сетка таблицы1"/>
    <w:basedOn w:val="a1"/>
    <w:next w:val="a5"/>
    <w:uiPriority w:val="59"/>
    <w:rsid w:val="00096D1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B151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3918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9188D"/>
    <w:rPr>
      <w:rFonts w:ascii="Tahoma" w:hAnsi="Tahoma" w:cs="Tahoma"/>
      <w:sz w:val="16"/>
      <w:szCs w:val="16"/>
    </w:rPr>
  </w:style>
  <w:style w:type="character" w:customStyle="1" w:styleId="im-mess--lbl-was-edited">
    <w:name w:val="im-mess--lbl-was-edited"/>
    <w:basedOn w:val="a0"/>
    <w:rsid w:val="00E01E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10F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810FF"/>
    <w:rPr>
      <w:color w:val="0000FF"/>
      <w:u w:val="single"/>
    </w:rPr>
  </w:style>
  <w:style w:type="table" w:styleId="a5">
    <w:name w:val="Table Grid"/>
    <w:basedOn w:val="a1"/>
    <w:uiPriority w:val="59"/>
    <w:rsid w:val="006810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5004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2B3A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B3A8A"/>
  </w:style>
  <w:style w:type="paragraph" w:styleId="a9">
    <w:name w:val="footer"/>
    <w:basedOn w:val="a"/>
    <w:link w:val="aa"/>
    <w:uiPriority w:val="99"/>
    <w:unhideWhenUsed/>
    <w:rsid w:val="002B3A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B3A8A"/>
  </w:style>
  <w:style w:type="table" w:customStyle="1" w:styleId="1">
    <w:name w:val="Сетка таблицы1"/>
    <w:basedOn w:val="a1"/>
    <w:next w:val="a5"/>
    <w:uiPriority w:val="59"/>
    <w:rsid w:val="00096D1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B151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3918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9188D"/>
    <w:rPr>
      <w:rFonts w:ascii="Tahoma" w:hAnsi="Tahoma" w:cs="Tahoma"/>
      <w:sz w:val="16"/>
      <w:szCs w:val="16"/>
    </w:rPr>
  </w:style>
  <w:style w:type="character" w:customStyle="1" w:styleId="im-mess--lbl-was-edited">
    <w:name w:val="im-mess--lbl-was-edited"/>
    <w:basedOn w:val="a0"/>
    <w:rsid w:val="00E01E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9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16086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00368">
          <w:marLeft w:val="-6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5288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964583">
          <w:marLeft w:val="-6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8351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08477">
          <w:marLeft w:val="-6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638550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81228">
          <w:marLeft w:val="-6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27351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7374">
          <w:marLeft w:val="-6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8162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39051">
          <w:marLeft w:val="-6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3494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4010">
          <w:marLeft w:val="-6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76610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3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99E977-0736-4337-89C2-C6CECEFB3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6</Pages>
  <Words>1373</Words>
  <Characters>7827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Лиза</dc:creator>
  <cp:lastModifiedBy>Семён Мотуз</cp:lastModifiedBy>
  <cp:revision>7</cp:revision>
  <dcterms:created xsi:type="dcterms:W3CDTF">2022-05-22T13:24:00Z</dcterms:created>
  <dcterms:modified xsi:type="dcterms:W3CDTF">2022-05-22T14:22:00Z</dcterms:modified>
</cp:coreProperties>
</file>