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6776" w14:textId="04707A02" w:rsidR="00E02649" w:rsidRDefault="00E02649" w:rsidP="0088498C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noProof/>
        </w:rPr>
        <w:pict w14:anchorId="4468D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5pt;margin-top:12.25pt;width:507.2pt;height:697.6pt;z-index:-1;mso-position-horizontal-relative:text;mso-position-vertical-relative:text;mso-width-relative:page;mso-height-relative:page" wrapcoords="-27 0 -27 21581 21600 21581 21600 0 -27 0">
            <v:imagedata r:id="rId5" o:title=""/>
            <w10:wrap type="through"/>
          </v:shape>
        </w:pict>
      </w:r>
    </w:p>
    <w:p w14:paraId="53F146A7" w14:textId="65FC3905" w:rsidR="00EF5751" w:rsidRPr="0088498C" w:rsidRDefault="00EF5751" w:rsidP="0088498C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воспитания обучающихся на уровне</w:t>
      </w:r>
      <w:r w:rsidRPr="0088498C">
        <w:rPr>
          <w:b/>
          <w:bCs/>
          <w:color w:val="000000"/>
          <w:sz w:val="24"/>
          <w:szCs w:val="24"/>
        </w:rPr>
        <w:t> </w:t>
      </w:r>
      <w:r w:rsidR="005000AE" w:rsidRPr="0088498C">
        <w:rPr>
          <w:b/>
          <w:bCs/>
          <w:color w:val="000000"/>
          <w:sz w:val="24"/>
          <w:szCs w:val="24"/>
          <w:lang w:val="ru-RU"/>
        </w:rPr>
        <w:t>основного общего образования МКОУ «Вихоревская СОШ №2»</w:t>
      </w:r>
    </w:p>
    <w:p w14:paraId="6A3052A0" w14:textId="77777777" w:rsidR="0088498C" w:rsidRPr="0088498C" w:rsidRDefault="0088498C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5ADEBBC9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2DD6EAEF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Рабочая программа воспитан</w:t>
      </w:r>
      <w:r w:rsidR="0088498C">
        <w:rPr>
          <w:color w:val="000000"/>
          <w:sz w:val="24"/>
          <w:szCs w:val="24"/>
          <w:lang w:val="ru-RU"/>
        </w:rPr>
        <w:t xml:space="preserve">ия ООП ООО </w:t>
      </w:r>
      <w:r w:rsidR="0088498C" w:rsidRPr="0088498C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28FF8F4B" w14:textId="77777777" w:rsidR="0088498C" w:rsidRPr="0058201C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58201C">
        <w:rPr>
          <w:color w:val="000000"/>
          <w:sz w:val="24"/>
          <w:szCs w:val="24"/>
          <w:lang w:val="ru-RU"/>
        </w:rPr>
        <w:t>Программа воспитания:</w:t>
      </w:r>
    </w:p>
    <w:p w14:paraId="6F28FA1F" w14:textId="77777777" w:rsidR="0088498C" w:rsidRPr="00D4726A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предназначена для планирования и организации системной воспитател</w:t>
      </w:r>
      <w:r>
        <w:rPr>
          <w:color w:val="000000"/>
          <w:sz w:val="24"/>
          <w:szCs w:val="24"/>
          <w:lang w:val="ru-RU"/>
        </w:rPr>
        <w:t>ьной деятельности в МКОУ «Вихоревская СОШ №2»</w:t>
      </w:r>
      <w:r w:rsidRPr="00D4726A">
        <w:rPr>
          <w:color w:val="000000"/>
          <w:sz w:val="24"/>
          <w:szCs w:val="24"/>
          <w:lang w:val="ru-RU"/>
        </w:rPr>
        <w:t>;</w:t>
      </w:r>
    </w:p>
    <w:p w14:paraId="12107B37" w14:textId="77777777" w:rsidR="0088498C" w:rsidRPr="00D4726A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Pr="0058201C">
        <w:rPr>
          <w:color w:val="000000"/>
          <w:sz w:val="24"/>
          <w:szCs w:val="24"/>
          <w:lang w:val="ru-RU"/>
        </w:rPr>
        <w:t>Совета Учреждения</w:t>
      </w:r>
      <w:r>
        <w:rPr>
          <w:color w:val="000000"/>
          <w:sz w:val="24"/>
          <w:szCs w:val="24"/>
          <w:lang w:val="ru-RU"/>
        </w:rPr>
        <w:t xml:space="preserve"> и </w:t>
      </w:r>
      <w:r w:rsidRPr="00D4726A">
        <w:rPr>
          <w:color w:val="000000"/>
          <w:sz w:val="24"/>
          <w:szCs w:val="24"/>
          <w:lang w:val="ru-RU"/>
        </w:rPr>
        <w:t>Совета</w:t>
      </w:r>
      <w:r w:rsidRPr="0058201C">
        <w:rPr>
          <w:color w:val="000000"/>
          <w:sz w:val="24"/>
          <w:szCs w:val="24"/>
          <w:lang w:val="ru-RU"/>
        </w:rPr>
        <w:t xml:space="preserve"> обучающихся, </w:t>
      </w:r>
      <w:r w:rsidRPr="00D4726A">
        <w:rPr>
          <w:color w:val="000000"/>
          <w:sz w:val="24"/>
          <w:szCs w:val="24"/>
          <w:lang w:val="ru-RU"/>
        </w:rPr>
        <w:t>и утверждена педагогическим советом школы;</w:t>
      </w:r>
    </w:p>
    <w:p w14:paraId="1D539B83" w14:textId="77777777" w:rsidR="0088498C" w:rsidRPr="00D4726A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2B81C2B6" w14:textId="77777777" w:rsidR="0088498C" w:rsidRPr="00D4726A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2C179CF4" w14:textId="77777777" w:rsidR="0088498C" w:rsidRPr="00D4726A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20ED1881" w14:textId="77777777" w:rsidR="0088498C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14:paraId="42D1DADD" w14:textId="77777777" w:rsidR="0088498C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58201C">
        <w:rPr>
          <w:color w:val="000000"/>
          <w:sz w:val="24"/>
          <w:szCs w:val="24"/>
          <w:lang w:val="ru-RU"/>
        </w:rPr>
        <w:t>Приложение — примерный календарный план воспитательной работы</w:t>
      </w:r>
    </w:p>
    <w:p w14:paraId="07C62D80" w14:textId="77777777" w:rsidR="0088498C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58CC397A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1. Целевой раздел</w:t>
      </w:r>
    </w:p>
    <w:p w14:paraId="2DC5DD15" w14:textId="77777777" w:rsidR="0088498C" w:rsidRDefault="00EF5751" w:rsidP="0088498C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1.1. Содержание воспи</w:t>
      </w:r>
      <w:r w:rsidR="0088498C">
        <w:rPr>
          <w:color w:val="000000"/>
          <w:sz w:val="24"/>
          <w:szCs w:val="24"/>
          <w:lang w:val="ru-RU"/>
        </w:rPr>
        <w:t xml:space="preserve">тания обучающихся в </w:t>
      </w:r>
      <w:r w:rsidR="0088498C" w:rsidRPr="0088498C">
        <w:rPr>
          <w:bCs/>
          <w:color w:val="000000"/>
          <w:sz w:val="24"/>
          <w:szCs w:val="24"/>
          <w:lang w:val="ru-RU"/>
        </w:rPr>
        <w:t>МКОУ «Вихоревская СОШ №2»</w:t>
      </w:r>
    </w:p>
    <w:p w14:paraId="1ABF275A" w14:textId="77777777" w:rsidR="00EF5751" w:rsidRPr="0088498C" w:rsidRDefault="00EF5751" w:rsidP="0088498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32556E6E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1.2. Воспитатель</w:t>
      </w:r>
      <w:r w:rsidR="0088498C">
        <w:rPr>
          <w:color w:val="000000"/>
          <w:sz w:val="24"/>
          <w:szCs w:val="24"/>
          <w:lang w:val="ru-RU"/>
        </w:rPr>
        <w:t xml:space="preserve">ная деятельность в </w:t>
      </w:r>
      <w:r w:rsidR="0088498C">
        <w:rPr>
          <w:bCs/>
          <w:color w:val="000000"/>
          <w:sz w:val="24"/>
          <w:szCs w:val="24"/>
          <w:lang w:val="ru-RU"/>
        </w:rPr>
        <w:t xml:space="preserve">МКОУ «Вихоревская СОШ №2» </w:t>
      </w:r>
      <w:r w:rsidRPr="0088498C">
        <w:rPr>
          <w:color w:val="000000"/>
          <w:sz w:val="24"/>
          <w:szCs w:val="24"/>
          <w:lang w:val="ru-RU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27A376C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1.3.</w:t>
      </w:r>
      <w:r w:rsidRPr="0088498C">
        <w:rPr>
          <w:color w:val="000000"/>
          <w:sz w:val="24"/>
          <w:szCs w:val="24"/>
        </w:rPr>
        <w:t> </w:t>
      </w:r>
      <w:r w:rsidRPr="0088498C">
        <w:rPr>
          <w:color w:val="000000"/>
          <w:sz w:val="24"/>
          <w:szCs w:val="24"/>
          <w:lang w:val="ru-RU"/>
        </w:rPr>
        <w:t>Цель воспи</w:t>
      </w:r>
      <w:r w:rsidR="0088498C" w:rsidRPr="0088498C">
        <w:rPr>
          <w:color w:val="000000"/>
          <w:sz w:val="24"/>
          <w:szCs w:val="24"/>
          <w:lang w:val="ru-RU"/>
        </w:rPr>
        <w:t>тания обучающихся в МКОУ «Вихоревская СОШ №2»</w:t>
      </w:r>
      <w:r w:rsidRPr="0088498C">
        <w:rPr>
          <w:color w:val="000000"/>
          <w:sz w:val="24"/>
          <w:szCs w:val="24"/>
          <w:lang w:val="ru-RU"/>
        </w:rPr>
        <w:t>:</w:t>
      </w:r>
    </w:p>
    <w:p w14:paraId="75ACEC51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05F2E793" w14:textId="77777777" w:rsidR="00EF5751" w:rsidRPr="0088498C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2AAA787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1.4. Задачи воспи</w:t>
      </w:r>
      <w:r w:rsidR="0088498C" w:rsidRPr="0088498C">
        <w:rPr>
          <w:color w:val="000000"/>
          <w:sz w:val="24"/>
          <w:szCs w:val="24"/>
          <w:lang w:val="ru-RU"/>
        </w:rPr>
        <w:t xml:space="preserve">тания обучающихся в </w:t>
      </w:r>
      <w:r w:rsidR="0088498C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>:</w:t>
      </w:r>
    </w:p>
    <w:p w14:paraId="77E9B790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C340121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14:paraId="521C2588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1CD8A461" w14:textId="77777777" w:rsidR="00EF5751" w:rsidRPr="0088498C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ООО.</w:t>
      </w:r>
    </w:p>
    <w:p w14:paraId="3E26EC23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14:paraId="763DDED1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3E99EB8A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сформированность ценностей самостоятельности и инициативы;</w:t>
      </w:r>
    </w:p>
    <w:p w14:paraId="31EDF177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14:paraId="10551E07" w14:textId="77777777" w:rsidR="00EF5751" w:rsidRPr="0088498C" w:rsidRDefault="0088498C" w:rsidP="0088498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14:paraId="2C6DA412" w14:textId="77777777" w:rsidR="0088498C" w:rsidRPr="0088498C" w:rsidRDefault="0088498C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053C22DB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Воспитател</w:t>
      </w:r>
      <w:r w:rsidR="0088498C">
        <w:rPr>
          <w:color w:val="000000"/>
          <w:sz w:val="24"/>
          <w:szCs w:val="24"/>
          <w:lang w:val="ru-RU"/>
        </w:rPr>
        <w:t xml:space="preserve">ьная деятельность в </w:t>
      </w:r>
      <w:r w:rsidR="0088498C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6F11D6A4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1.6. Направления воспитания.</w:t>
      </w:r>
    </w:p>
    <w:p w14:paraId="1A643C6E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Программа воспитания реализуется в единстве учебной и воспитат</w:t>
      </w:r>
      <w:r w:rsidR="002C54B7">
        <w:rPr>
          <w:color w:val="000000"/>
          <w:sz w:val="24"/>
          <w:szCs w:val="24"/>
          <w:lang w:val="ru-RU"/>
        </w:rPr>
        <w:t xml:space="preserve">ельной деятельности </w:t>
      </w:r>
      <w:r w:rsidR="002C54B7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26EFC57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46D347CF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32769E80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0BAB6739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49A3BD90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29AC1E92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</w:t>
      </w:r>
      <w:r w:rsidRPr="0088498C">
        <w:rPr>
          <w:color w:val="000000"/>
          <w:sz w:val="24"/>
          <w:szCs w:val="24"/>
          <w:lang w:val="ru-RU"/>
        </w:rPr>
        <w:lastRenderedPageBreak/>
        <w:t>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4B1D9809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495E78AC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48482B70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1.7. Целевые ориентиры результатов воспитания.</w:t>
      </w:r>
    </w:p>
    <w:p w14:paraId="13B73012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Требования к личностным результатам освоения обучающимися ООП ООО установлены ФГОС ООО.</w:t>
      </w:r>
    </w:p>
    <w:p w14:paraId="75BBE7D8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14:paraId="44BA4A58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9C2FBFE" w14:textId="77777777" w:rsidR="00EF5751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Целевые ориентиры результатов воспитания на уровне основного общего образования.</w:t>
      </w:r>
    </w:p>
    <w:p w14:paraId="084A19F1" w14:textId="77777777" w:rsidR="00B014B7" w:rsidRPr="000B5563" w:rsidRDefault="000B5563" w:rsidP="0088498C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0B5563">
        <w:rPr>
          <w:b/>
          <w:color w:val="000000"/>
          <w:sz w:val="24"/>
          <w:szCs w:val="24"/>
          <w:lang w:val="ru-RU"/>
        </w:rPr>
        <w:t>Гражданское воспитание.</w:t>
      </w:r>
    </w:p>
    <w:p w14:paraId="1DD1DDC9" w14:textId="77777777" w:rsidR="000B5563" w:rsidRPr="000B5563" w:rsidRDefault="000B5563" w:rsidP="000B556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bookmarkStart w:id="0" w:name="_Hlk101094428"/>
      <w:r>
        <w:rPr>
          <w:color w:val="000000"/>
          <w:sz w:val="24"/>
          <w:szCs w:val="24"/>
          <w:lang w:val="ru-RU"/>
        </w:rPr>
        <w:t xml:space="preserve">- </w:t>
      </w:r>
      <w:r w:rsidRPr="000B5563">
        <w:rPr>
          <w:color w:val="000000"/>
          <w:sz w:val="24"/>
          <w:szCs w:val="24"/>
          <w:lang w:val="ru-RU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17363A72" w14:textId="77777777" w:rsidR="000B5563" w:rsidRPr="000B5563" w:rsidRDefault="000B5563" w:rsidP="000B556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0B5563">
        <w:rPr>
          <w:color w:val="000000"/>
          <w:sz w:val="24"/>
          <w:szCs w:val="24"/>
          <w:lang w:val="ru-RU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166CD366" w14:textId="77777777" w:rsidR="000B5563" w:rsidRPr="000B5563" w:rsidRDefault="000B5563" w:rsidP="000B556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0B5563">
        <w:rPr>
          <w:color w:val="000000"/>
          <w:sz w:val="24"/>
          <w:szCs w:val="24"/>
          <w:lang w:val="ru-RU"/>
        </w:rPr>
        <w:t>Проявляющий уважение к государственным символам России, праздникам.</w:t>
      </w:r>
    </w:p>
    <w:p w14:paraId="67F6BB6E" w14:textId="77777777" w:rsidR="000B5563" w:rsidRPr="000B5563" w:rsidRDefault="000B5563" w:rsidP="000B556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0B5563">
        <w:rPr>
          <w:color w:val="000000"/>
          <w:sz w:val="24"/>
          <w:szCs w:val="24"/>
          <w:lang w:val="ru-RU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7F8160D2" w14:textId="77777777" w:rsidR="000B5563" w:rsidRPr="000B5563" w:rsidRDefault="000B5563" w:rsidP="000B556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0B5563">
        <w:rPr>
          <w:color w:val="000000"/>
          <w:sz w:val="24"/>
          <w:szCs w:val="24"/>
          <w:lang w:val="ru-RU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216C4DC7" w14:textId="77777777" w:rsidR="000B5563" w:rsidRPr="00F84B85" w:rsidRDefault="000B5563" w:rsidP="00F84B8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0B5563">
        <w:rPr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bookmarkEnd w:id="0"/>
    </w:p>
    <w:p w14:paraId="52F09DF0" w14:textId="77777777" w:rsidR="000B5563" w:rsidRPr="000B5563" w:rsidRDefault="000B5563" w:rsidP="000B5563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0B5563">
        <w:rPr>
          <w:b/>
          <w:color w:val="000000"/>
          <w:sz w:val="24"/>
          <w:szCs w:val="24"/>
          <w:lang w:val="ru-RU"/>
        </w:rPr>
        <w:t>Патриотическое воспитание.</w:t>
      </w:r>
    </w:p>
    <w:p w14:paraId="73E7E770" w14:textId="77777777" w:rsidR="000B5563" w:rsidRPr="000B5563" w:rsidRDefault="000B5563" w:rsidP="000B5563">
      <w:pPr>
        <w:tabs>
          <w:tab w:val="left" w:pos="318"/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5563">
        <w:rPr>
          <w:sz w:val="24"/>
          <w:szCs w:val="24"/>
          <w:lang w:val="ru-RU"/>
        </w:rPr>
        <w:t>Сознающий свою национальную, этническую принадлежность, любящий свой народ, его традиции, культуру.</w:t>
      </w:r>
    </w:p>
    <w:p w14:paraId="22A69911" w14:textId="77777777" w:rsidR="000B5563" w:rsidRPr="000B5563" w:rsidRDefault="000B5563" w:rsidP="000B5563">
      <w:pPr>
        <w:tabs>
          <w:tab w:val="left" w:pos="318"/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5563">
        <w:rPr>
          <w:sz w:val="24"/>
          <w:szCs w:val="24"/>
          <w:lang w:val="ru-RU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6C4AF1DF" w14:textId="77777777" w:rsidR="000B5563" w:rsidRPr="000B5563" w:rsidRDefault="000B5563" w:rsidP="000B5563">
      <w:pPr>
        <w:tabs>
          <w:tab w:val="left" w:pos="318"/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5563">
        <w:rPr>
          <w:sz w:val="24"/>
          <w:szCs w:val="24"/>
          <w:lang w:val="ru-RU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14:paraId="122DE9E8" w14:textId="77777777" w:rsidR="000B5563" w:rsidRPr="000B5563" w:rsidRDefault="000B5563" w:rsidP="000B5563">
      <w:pPr>
        <w:tabs>
          <w:tab w:val="left" w:pos="318"/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5563">
        <w:rPr>
          <w:sz w:val="24"/>
          <w:szCs w:val="24"/>
          <w:lang w:val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14:paraId="0673205B" w14:textId="77777777" w:rsidR="000B5563" w:rsidRDefault="000B5563" w:rsidP="000B5563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5563">
        <w:rPr>
          <w:sz w:val="24"/>
          <w:szCs w:val="24"/>
          <w:lang w:val="ru-RU"/>
        </w:rPr>
        <w:t>Принимающий участие в мероприятиях патриотической направленности.</w:t>
      </w:r>
    </w:p>
    <w:p w14:paraId="09AD09F2" w14:textId="77777777" w:rsidR="000B5563" w:rsidRDefault="006C4D35" w:rsidP="000B5563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14:paraId="4E6335F2" w14:textId="77777777" w:rsidR="006C4D35" w:rsidRPr="006C4D35" w:rsidRDefault="006C4D35" w:rsidP="006C4D3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Pr="006C4D35">
        <w:rPr>
          <w:color w:val="000000"/>
          <w:sz w:val="24"/>
          <w:szCs w:val="24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14:paraId="4F19651F" w14:textId="77777777" w:rsidR="006C4D35" w:rsidRPr="006C4D35" w:rsidRDefault="006C4D35" w:rsidP="006C4D3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6C4D35">
        <w:rPr>
          <w:color w:val="000000"/>
          <w:sz w:val="24"/>
          <w:szCs w:val="24"/>
          <w:lang w:val="ru-RU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14:paraId="1C4938CC" w14:textId="77777777" w:rsidR="006C4D35" w:rsidRPr="006C4D35" w:rsidRDefault="006C4D35" w:rsidP="006C4D3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6C4D35">
        <w:rPr>
          <w:color w:val="000000"/>
          <w:sz w:val="24"/>
          <w:szCs w:val="24"/>
          <w:lang w:val="ru-RU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4014981E" w14:textId="77777777" w:rsidR="006C4D35" w:rsidRPr="006C4D35" w:rsidRDefault="006C4D35" w:rsidP="006C4D3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6C4D35">
        <w:rPr>
          <w:color w:val="000000"/>
          <w:sz w:val="24"/>
          <w:szCs w:val="24"/>
          <w:lang w:val="ru-RU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14:paraId="711C7E9A" w14:textId="77777777" w:rsidR="006C4D35" w:rsidRPr="006C4D35" w:rsidRDefault="006C4D35" w:rsidP="006C4D3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6C4D35">
        <w:rPr>
          <w:color w:val="000000"/>
          <w:sz w:val="24"/>
          <w:szCs w:val="24"/>
          <w:lang w:val="ru-RU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14:paraId="6D31D3A0" w14:textId="77777777" w:rsidR="006C4D35" w:rsidRPr="006C4D35" w:rsidRDefault="006C4D35" w:rsidP="006C4D3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6C4D35">
        <w:rPr>
          <w:color w:val="000000"/>
          <w:sz w:val="24"/>
          <w:szCs w:val="24"/>
          <w:lang w:val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2B90A0BB" w14:textId="77777777" w:rsidR="000B5563" w:rsidRPr="00A60172" w:rsidRDefault="00A60172" w:rsidP="000B5563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A60172">
        <w:rPr>
          <w:b/>
          <w:color w:val="000000"/>
          <w:sz w:val="24"/>
          <w:szCs w:val="24"/>
          <w:lang w:val="ru-RU"/>
        </w:rPr>
        <w:t>Эстетическое воспитание.</w:t>
      </w:r>
    </w:p>
    <w:p w14:paraId="6672E64C" w14:textId="77777777" w:rsidR="00A60172" w:rsidRPr="00A60172" w:rsidRDefault="00A60172" w:rsidP="00A601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A60172">
        <w:rPr>
          <w:color w:val="000000"/>
          <w:sz w:val="24"/>
          <w:szCs w:val="24"/>
          <w:lang w:val="ru-RU"/>
        </w:rPr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14:paraId="60F9CC92" w14:textId="77777777" w:rsidR="00A60172" w:rsidRPr="00A60172" w:rsidRDefault="00A60172" w:rsidP="00A601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A60172">
        <w:rPr>
          <w:color w:val="000000"/>
          <w:sz w:val="24"/>
          <w:szCs w:val="24"/>
          <w:lang w:val="ru-RU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14:paraId="6A29EA82" w14:textId="77777777" w:rsidR="00A60172" w:rsidRPr="00A60172" w:rsidRDefault="00A60172" w:rsidP="00A601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A60172">
        <w:rPr>
          <w:color w:val="000000"/>
          <w:sz w:val="24"/>
          <w:szCs w:val="24"/>
          <w:lang w:val="ru-RU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65166586" w14:textId="77777777" w:rsidR="000B5563" w:rsidRDefault="00A60172" w:rsidP="00A601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A60172">
        <w:rPr>
          <w:color w:val="000000"/>
          <w:sz w:val="24"/>
          <w:szCs w:val="24"/>
          <w:lang w:val="ru-RU"/>
        </w:rPr>
        <w:t>Ориентированный на самовыражение в разных видах искусства, в художественном творчестве.</w:t>
      </w:r>
    </w:p>
    <w:p w14:paraId="2741BFE4" w14:textId="77777777" w:rsidR="001B04C0" w:rsidRPr="001B04C0" w:rsidRDefault="001B04C0" w:rsidP="00A60172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1B04C0">
        <w:rPr>
          <w:b/>
          <w:color w:val="000000"/>
          <w:sz w:val="24"/>
          <w:szCs w:val="24"/>
          <w:lang w:val="ru-RU"/>
        </w:rPr>
        <w:t>Физическое воспитание, форми</w:t>
      </w:r>
      <w:r>
        <w:rPr>
          <w:b/>
          <w:color w:val="000000"/>
          <w:sz w:val="24"/>
          <w:szCs w:val="24"/>
          <w:lang w:val="ru-RU"/>
        </w:rPr>
        <w:t>рование культуры здоровья и эмо</w:t>
      </w:r>
      <w:r w:rsidRPr="001B04C0">
        <w:rPr>
          <w:b/>
          <w:color w:val="000000"/>
          <w:sz w:val="24"/>
          <w:szCs w:val="24"/>
          <w:lang w:val="ru-RU"/>
        </w:rPr>
        <w:t>ционального благополучия</w:t>
      </w:r>
      <w:r>
        <w:rPr>
          <w:b/>
          <w:color w:val="000000"/>
          <w:sz w:val="24"/>
          <w:szCs w:val="24"/>
          <w:lang w:val="ru-RU"/>
        </w:rPr>
        <w:t>.</w:t>
      </w:r>
    </w:p>
    <w:p w14:paraId="206B4B1F" w14:textId="77777777" w:rsidR="001B04C0" w:rsidRPr="001B04C0" w:rsidRDefault="001B04C0" w:rsidP="001B04C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1B04C0">
        <w:rPr>
          <w:color w:val="000000"/>
          <w:sz w:val="24"/>
          <w:szCs w:val="24"/>
          <w:lang w:val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4F2DAE11" w14:textId="77777777" w:rsidR="001B04C0" w:rsidRPr="001B04C0" w:rsidRDefault="001B04C0" w:rsidP="001B04C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1B04C0">
        <w:rPr>
          <w:color w:val="000000"/>
          <w:sz w:val="24"/>
          <w:szCs w:val="24"/>
          <w:lang w:val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267B98CB" w14:textId="77777777" w:rsidR="001B04C0" w:rsidRPr="001B04C0" w:rsidRDefault="001B04C0" w:rsidP="001B04C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1B04C0">
        <w:rPr>
          <w:color w:val="000000"/>
          <w:sz w:val="24"/>
          <w:szCs w:val="24"/>
          <w:lang w:val="ru-RU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6EA17CAF" w14:textId="77777777" w:rsidR="001B04C0" w:rsidRPr="001B04C0" w:rsidRDefault="001B04C0" w:rsidP="001B04C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1B04C0">
        <w:rPr>
          <w:color w:val="000000"/>
          <w:sz w:val="24"/>
          <w:szCs w:val="24"/>
          <w:lang w:val="ru-RU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14:paraId="443936B7" w14:textId="77777777" w:rsidR="000B5563" w:rsidRDefault="001B04C0" w:rsidP="001B04C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1B04C0">
        <w:rPr>
          <w:color w:val="000000"/>
          <w:sz w:val="24"/>
          <w:szCs w:val="24"/>
          <w:lang w:val="ru-RU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61F4EF1B" w14:textId="77777777" w:rsidR="001B04C0" w:rsidRPr="00BE521B" w:rsidRDefault="00BE521B" w:rsidP="001B04C0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BE521B">
        <w:rPr>
          <w:b/>
          <w:color w:val="000000"/>
          <w:sz w:val="24"/>
          <w:szCs w:val="24"/>
          <w:lang w:val="ru-RU"/>
        </w:rPr>
        <w:t>Трудовое воспитание.</w:t>
      </w:r>
    </w:p>
    <w:p w14:paraId="0C85DCD7" w14:textId="77777777" w:rsidR="00BE521B" w:rsidRPr="00BE521B" w:rsidRDefault="00BE521B" w:rsidP="00BE521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BE521B">
        <w:rPr>
          <w:color w:val="000000"/>
          <w:sz w:val="24"/>
          <w:szCs w:val="24"/>
          <w:lang w:val="ru-RU"/>
        </w:rPr>
        <w:t>Уважающий труд, результаты своего труда, труда других людей.</w:t>
      </w:r>
    </w:p>
    <w:p w14:paraId="0675EB84" w14:textId="77777777" w:rsidR="00BE521B" w:rsidRPr="00BE521B" w:rsidRDefault="00BE521B" w:rsidP="00BE521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BE521B">
        <w:rPr>
          <w:color w:val="000000"/>
          <w:sz w:val="24"/>
          <w:szCs w:val="24"/>
          <w:lang w:val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74D8DE66" w14:textId="77777777" w:rsidR="00BE521B" w:rsidRPr="00BE521B" w:rsidRDefault="00BE521B" w:rsidP="00BE521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BE521B">
        <w:rPr>
          <w:color w:val="000000"/>
          <w:sz w:val="24"/>
          <w:szCs w:val="24"/>
          <w:lang w:val="ru-RU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14:paraId="3ED8D8C7" w14:textId="77777777" w:rsidR="00BE521B" w:rsidRPr="00BE521B" w:rsidRDefault="00BE521B" w:rsidP="00BE521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BE521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- </w:t>
      </w:r>
      <w:r w:rsidRPr="00BE521B">
        <w:rPr>
          <w:color w:val="000000"/>
          <w:sz w:val="24"/>
          <w:szCs w:val="24"/>
          <w:lang w:val="ru-RU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</w:t>
      </w:r>
      <w:r w:rsidRPr="00BE521B">
        <w:rPr>
          <w:color w:val="000000"/>
          <w:sz w:val="24"/>
          <w:szCs w:val="24"/>
          <w:lang w:val="ru-RU"/>
        </w:rPr>
        <w:lastRenderedPageBreak/>
        <w:t>ленности, способный инициировать, планировать и самостоятельно выполнять такого рода деятельность.</w:t>
      </w:r>
    </w:p>
    <w:p w14:paraId="20012F86" w14:textId="77777777" w:rsidR="000B5563" w:rsidRDefault="00BE521B" w:rsidP="00BE521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BE521B">
        <w:rPr>
          <w:color w:val="000000"/>
          <w:sz w:val="24"/>
          <w:szCs w:val="24"/>
          <w:lang w:val="ru-RU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14:paraId="6888EA5D" w14:textId="77777777" w:rsidR="00CF3942" w:rsidRPr="00CF3942" w:rsidRDefault="00CF3942" w:rsidP="00BE521B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CF3942">
        <w:rPr>
          <w:b/>
          <w:color w:val="000000"/>
          <w:sz w:val="24"/>
          <w:szCs w:val="24"/>
          <w:lang w:val="ru-RU"/>
        </w:rPr>
        <w:t>Экологическое воспитание.</w:t>
      </w:r>
    </w:p>
    <w:p w14:paraId="6793E4F3" w14:textId="77777777" w:rsidR="00CF3942" w:rsidRPr="00CF3942" w:rsidRDefault="00CF3942" w:rsidP="00CF394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CF3942">
        <w:rPr>
          <w:color w:val="000000"/>
          <w:sz w:val="24"/>
          <w:szCs w:val="24"/>
          <w:lang w:val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2FC31F16" w14:textId="77777777" w:rsidR="00CF3942" w:rsidRPr="00CF3942" w:rsidRDefault="00CF3942" w:rsidP="00CF394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CF3942">
        <w:rPr>
          <w:color w:val="000000"/>
          <w:sz w:val="24"/>
          <w:szCs w:val="24"/>
          <w:lang w:val="ru-RU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6B8C5C8A" w14:textId="77777777" w:rsidR="00CF3942" w:rsidRPr="00CF3942" w:rsidRDefault="00CF3942" w:rsidP="00CF394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CF3942">
        <w:rPr>
          <w:color w:val="000000"/>
          <w:sz w:val="24"/>
          <w:szCs w:val="24"/>
          <w:lang w:val="ru-RU"/>
        </w:rPr>
        <w:t>Выражающий активное неприятие действий, приносящих вред природе.</w:t>
      </w:r>
    </w:p>
    <w:p w14:paraId="02C71A44" w14:textId="77777777" w:rsidR="00CF3942" w:rsidRPr="00CF3942" w:rsidRDefault="00CF3942" w:rsidP="00CF394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CF3942">
        <w:rPr>
          <w:color w:val="000000"/>
          <w:sz w:val="24"/>
          <w:szCs w:val="24"/>
          <w:lang w:val="ru-RU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2B474732" w14:textId="77777777" w:rsidR="00CF3942" w:rsidRPr="00CF3942" w:rsidRDefault="00CF3942" w:rsidP="00CF394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CF3942">
        <w:rPr>
          <w:color w:val="000000"/>
          <w:sz w:val="24"/>
          <w:szCs w:val="24"/>
          <w:lang w:val="ru-RU"/>
        </w:rPr>
        <w:t>Участвующий в практической деятельности экологической, природоохранной направленности.</w:t>
      </w:r>
    </w:p>
    <w:p w14:paraId="68830E40" w14:textId="77777777" w:rsidR="00CF3942" w:rsidRPr="005D6543" w:rsidRDefault="005D6543" w:rsidP="00BE521B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5D6543">
        <w:rPr>
          <w:b/>
          <w:color w:val="000000"/>
          <w:sz w:val="24"/>
          <w:szCs w:val="24"/>
          <w:lang w:val="ru-RU"/>
        </w:rPr>
        <w:t>Ценности научного познания.</w:t>
      </w:r>
    </w:p>
    <w:p w14:paraId="06C689DD" w14:textId="77777777" w:rsidR="005D6543" w:rsidRPr="005D6543" w:rsidRDefault="005D6543" w:rsidP="005D654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5D6543">
        <w:rPr>
          <w:color w:val="000000"/>
          <w:sz w:val="24"/>
          <w:szCs w:val="24"/>
          <w:lang w:val="ru-RU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14:paraId="09A3AA3F" w14:textId="77777777" w:rsidR="005D6543" w:rsidRPr="005D6543" w:rsidRDefault="005D6543" w:rsidP="005D654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5D6543">
        <w:rPr>
          <w:color w:val="000000"/>
          <w:sz w:val="24"/>
          <w:szCs w:val="24"/>
          <w:lang w:val="ru-RU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14:paraId="66C6E6E3" w14:textId="77777777" w:rsidR="005D6543" w:rsidRPr="005D6543" w:rsidRDefault="005D6543" w:rsidP="005D654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5D6543">
        <w:rPr>
          <w:color w:val="000000"/>
          <w:sz w:val="24"/>
          <w:szCs w:val="24"/>
          <w:lang w:val="ru-RU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77946E8C" w14:textId="77777777" w:rsidR="005D6543" w:rsidRPr="00BE521B" w:rsidRDefault="005D6543" w:rsidP="005D6543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5D6543">
        <w:rPr>
          <w:color w:val="000000"/>
          <w:sz w:val="24"/>
          <w:szCs w:val="24"/>
          <w:lang w:val="ru-RU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14:paraId="1461FA22" w14:textId="77777777" w:rsidR="000B5563" w:rsidRPr="000B5563" w:rsidRDefault="000B5563" w:rsidP="005D6543">
      <w:pPr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</w:p>
    <w:p w14:paraId="0DC594D7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14:paraId="6FEBAF34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14:paraId="3FAD5973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В данном разделе раскрываются основные</w:t>
      </w:r>
      <w:r w:rsidR="0071208F">
        <w:rPr>
          <w:color w:val="000000"/>
          <w:sz w:val="24"/>
          <w:szCs w:val="24"/>
          <w:lang w:val="ru-RU"/>
        </w:rPr>
        <w:t xml:space="preserve"> особенности уклада </w:t>
      </w:r>
      <w:r w:rsidR="0071208F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>. Уклад задает порядок жизни школы и аккумулирует ключевые характеристики, определяющие особенности воспитательн</w:t>
      </w:r>
      <w:r w:rsidR="0071208F">
        <w:rPr>
          <w:color w:val="000000"/>
          <w:sz w:val="24"/>
          <w:szCs w:val="24"/>
          <w:lang w:val="ru-RU"/>
        </w:rPr>
        <w:t xml:space="preserve">ого процесса. Уклад </w:t>
      </w:r>
      <w:r w:rsidR="0071208F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</w:t>
      </w:r>
      <w:r w:rsidR="0071208F">
        <w:rPr>
          <w:color w:val="000000"/>
          <w:sz w:val="24"/>
          <w:szCs w:val="24"/>
          <w:lang w:val="ru-RU"/>
        </w:rPr>
        <w:t xml:space="preserve">ие самобытный облик </w:t>
      </w:r>
      <w:r w:rsidR="0071208F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и ее репутацию в окружающем образовательном пространстве, социуме.</w:t>
      </w:r>
    </w:p>
    <w:p w14:paraId="784D587B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Характеристики уклада, особенностей у</w:t>
      </w:r>
      <w:r>
        <w:rPr>
          <w:b/>
          <w:bCs/>
          <w:color w:val="000000"/>
          <w:sz w:val="24"/>
          <w:szCs w:val="24"/>
          <w:lang w:val="ru-RU"/>
        </w:rPr>
        <w:t xml:space="preserve">словий воспитания в </w:t>
      </w:r>
      <w:r w:rsidRPr="00996A88">
        <w:rPr>
          <w:b/>
          <w:color w:val="000000"/>
          <w:sz w:val="24"/>
          <w:szCs w:val="24"/>
          <w:lang w:val="ru-RU"/>
        </w:rPr>
        <w:t>МКОУ «Вихоревская СОШ №2»</w:t>
      </w:r>
    </w:p>
    <w:p w14:paraId="4A48605E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МКОУ «Вихоревская СОШ № 2» основана в 1965 году. Наша школа имеет глубокие традиции и историю.</w:t>
      </w:r>
    </w:p>
    <w:p w14:paraId="55A5CF63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Наша школа расположена в центре городского поселения, прилегает к улицам Ленина и Пионерская, застроенным многоэтажными жилыми</w:t>
      </w:r>
      <w:r>
        <w:rPr>
          <w:color w:val="000000"/>
          <w:sz w:val="24"/>
          <w:szCs w:val="24"/>
          <w:lang w:val="ru-RU"/>
        </w:rPr>
        <w:t xml:space="preserve"> здания</w:t>
      </w:r>
      <w:r w:rsidRPr="00996A88">
        <w:rPr>
          <w:color w:val="000000"/>
          <w:sz w:val="24"/>
          <w:szCs w:val="24"/>
          <w:lang w:val="ru-RU"/>
        </w:rPr>
        <w:t>ми. Школа имеет хорошие возможности дл</w:t>
      </w:r>
      <w:r>
        <w:rPr>
          <w:color w:val="000000"/>
          <w:sz w:val="24"/>
          <w:szCs w:val="24"/>
          <w:lang w:val="ru-RU"/>
        </w:rPr>
        <w:t>я интеграции образовательной де</w:t>
      </w:r>
      <w:r w:rsidRPr="00996A88">
        <w:rPr>
          <w:color w:val="000000"/>
          <w:sz w:val="24"/>
          <w:szCs w:val="24"/>
          <w:lang w:val="ru-RU"/>
        </w:rPr>
        <w:t xml:space="preserve">ятельности с учреждениями дошкольного образования, дополнительного и профессионального образования. Инфраструктура района включает в себя учреждения культуры и спорта (ДДТ, ДШИ, </w:t>
      </w:r>
      <w:r>
        <w:rPr>
          <w:color w:val="000000"/>
          <w:sz w:val="24"/>
          <w:szCs w:val="24"/>
          <w:lang w:val="ru-RU"/>
        </w:rPr>
        <w:t>Центральная районная библио</w:t>
      </w:r>
      <w:r w:rsidRPr="00996A88">
        <w:rPr>
          <w:color w:val="000000"/>
          <w:sz w:val="24"/>
          <w:szCs w:val="24"/>
          <w:lang w:val="ru-RU"/>
        </w:rPr>
        <w:t>тека, Братский центр культуры, с/к «Таежный») сотрудничество с которыми позволяют обеспечить удовлетворение инт</w:t>
      </w:r>
      <w:r>
        <w:rPr>
          <w:color w:val="000000"/>
          <w:sz w:val="24"/>
          <w:szCs w:val="24"/>
          <w:lang w:val="ru-RU"/>
        </w:rPr>
        <w:t>еллектуальных и эстетических по</w:t>
      </w:r>
      <w:r w:rsidRPr="00996A88">
        <w:rPr>
          <w:color w:val="000000"/>
          <w:sz w:val="24"/>
          <w:szCs w:val="24"/>
          <w:lang w:val="ru-RU"/>
        </w:rPr>
        <w:t>требностей школьников; учреждения дошкольного образования (детский сад «Березка», детский сад «Сказка») дети, из которых продолжают обучение в нашей школе. В район, обслуживаемый шк</w:t>
      </w:r>
      <w:r>
        <w:rPr>
          <w:color w:val="000000"/>
          <w:sz w:val="24"/>
          <w:szCs w:val="24"/>
          <w:lang w:val="ru-RU"/>
        </w:rPr>
        <w:t>олой, входят также большое коли</w:t>
      </w:r>
      <w:r w:rsidRPr="00996A88">
        <w:rPr>
          <w:color w:val="000000"/>
          <w:sz w:val="24"/>
          <w:szCs w:val="24"/>
          <w:lang w:val="ru-RU"/>
        </w:rPr>
        <w:t>чество домов частного сектора.</w:t>
      </w:r>
    </w:p>
    <w:p w14:paraId="5511EF9E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lastRenderedPageBreak/>
        <w:t>В школу без ограничений приним</w:t>
      </w:r>
      <w:r>
        <w:rPr>
          <w:color w:val="000000"/>
          <w:sz w:val="24"/>
          <w:szCs w:val="24"/>
          <w:lang w:val="ru-RU"/>
        </w:rPr>
        <w:t>аются дети, проживающие в микро</w:t>
      </w:r>
      <w:r w:rsidRPr="00996A88">
        <w:rPr>
          <w:color w:val="000000"/>
          <w:sz w:val="24"/>
          <w:szCs w:val="24"/>
          <w:lang w:val="ru-RU"/>
        </w:rPr>
        <w:t>районе, за которым закреплена школа. Дети, проживающие вне микрорайона школы, принимаются при наличии свободных мест.</w:t>
      </w:r>
    </w:p>
    <w:p w14:paraId="2C225465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Педагогический коллектив МКОУ «Вихоревская СОШ №2» уделяет большое внимание изучению социальной ситуации развития обучающихся. Ежегодно идет формирования социального паспорт</w:t>
      </w:r>
      <w:r>
        <w:rPr>
          <w:color w:val="000000"/>
          <w:sz w:val="24"/>
          <w:szCs w:val="24"/>
          <w:lang w:val="ru-RU"/>
        </w:rPr>
        <w:t>а школы. Данные соци</w:t>
      </w:r>
      <w:r w:rsidRPr="00996A88">
        <w:rPr>
          <w:color w:val="000000"/>
          <w:sz w:val="24"/>
          <w:szCs w:val="24"/>
          <w:lang w:val="ru-RU"/>
        </w:rPr>
        <w:t>альной ситуации развития учитываются пр</w:t>
      </w:r>
      <w:r>
        <w:rPr>
          <w:color w:val="000000"/>
          <w:sz w:val="24"/>
          <w:szCs w:val="24"/>
          <w:lang w:val="ru-RU"/>
        </w:rPr>
        <w:t>и проектировании учебного и вос</w:t>
      </w:r>
      <w:r w:rsidRPr="00996A88">
        <w:rPr>
          <w:color w:val="000000"/>
          <w:sz w:val="24"/>
          <w:szCs w:val="24"/>
          <w:lang w:val="ru-RU"/>
        </w:rPr>
        <w:t>питательного процесса.</w:t>
      </w:r>
    </w:p>
    <w:p w14:paraId="3C0C71EC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По данным социологического опроса</w:t>
      </w:r>
      <w:r>
        <w:rPr>
          <w:color w:val="000000"/>
          <w:sz w:val="24"/>
          <w:szCs w:val="24"/>
          <w:lang w:val="ru-RU"/>
        </w:rPr>
        <w:t xml:space="preserve"> можно констатировать весьма вы</w:t>
      </w:r>
      <w:r w:rsidRPr="00996A88">
        <w:rPr>
          <w:color w:val="000000"/>
          <w:sz w:val="24"/>
          <w:szCs w:val="24"/>
          <w:lang w:val="ru-RU"/>
        </w:rPr>
        <w:t>сокий процент малообеспеченных и безработных родителей, что негативно отражается на эффективности взаимодействия школы и родителей, а значит, не все дети имеют равные возможности в удовлетвор</w:t>
      </w:r>
      <w:r>
        <w:rPr>
          <w:color w:val="000000"/>
          <w:sz w:val="24"/>
          <w:szCs w:val="24"/>
          <w:lang w:val="ru-RU"/>
        </w:rPr>
        <w:t>ении своих образова</w:t>
      </w:r>
      <w:r w:rsidRPr="00996A88">
        <w:rPr>
          <w:color w:val="000000"/>
          <w:sz w:val="24"/>
          <w:szCs w:val="24"/>
          <w:lang w:val="ru-RU"/>
        </w:rPr>
        <w:t xml:space="preserve">тельных и воспитательных потребностей. </w:t>
      </w:r>
    </w:p>
    <w:p w14:paraId="447B2C4C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Образовательный уровень родителей преимущественно невысокий, что сказывается негативно на формировании устойчивой мотивации их детей к обучению. Кроме того, взаимодействию школы и родителей мешает низкий уровень педагогической культуры родителе</w:t>
      </w:r>
      <w:r>
        <w:rPr>
          <w:color w:val="000000"/>
          <w:sz w:val="24"/>
          <w:szCs w:val="24"/>
          <w:lang w:val="ru-RU"/>
        </w:rPr>
        <w:t>й как участников образовательно</w:t>
      </w:r>
      <w:r w:rsidRPr="00996A88">
        <w:rPr>
          <w:color w:val="000000"/>
          <w:sz w:val="24"/>
          <w:szCs w:val="24"/>
          <w:lang w:val="ru-RU"/>
        </w:rPr>
        <w:t>го процесса. Поэтому, педагогическим к</w:t>
      </w:r>
      <w:r>
        <w:rPr>
          <w:color w:val="000000"/>
          <w:sz w:val="24"/>
          <w:szCs w:val="24"/>
          <w:lang w:val="ru-RU"/>
        </w:rPr>
        <w:t>оллективом школы уделяется боль</w:t>
      </w:r>
      <w:r w:rsidRPr="00996A88">
        <w:rPr>
          <w:color w:val="000000"/>
          <w:sz w:val="24"/>
          <w:szCs w:val="24"/>
          <w:lang w:val="ru-RU"/>
        </w:rPr>
        <w:t>шое внимание работе с семьями обучающи</w:t>
      </w:r>
      <w:r>
        <w:rPr>
          <w:color w:val="000000"/>
          <w:sz w:val="24"/>
          <w:szCs w:val="24"/>
          <w:lang w:val="ru-RU"/>
        </w:rPr>
        <w:t>хся, вовлечению родителей в еди</w:t>
      </w:r>
      <w:r w:rsidRPr="00996A88">
        <w:rPr>
          <w:color w:val="000000"/>
          <w:sz w:val="24"/>
          <w:szCs w:val="24"/>
          <w:lang w:val="ru-RU"/>
        </w:rPr>
        <w:t>ное образовательное пространство. В наше</w:t>
      </w:r>
      <w:r>
        <w:rPr>
          <w:color w:val="000000"/>
          <w:sz w:val="24"/>
          <w:szCs w:val="24"/>
          <w:lang w:val="ru-RU"/>
        </w:rPr>
        <w:t>й школе работает Совет профилак</w:t>
      </w:r>
      <w:r w:rsidRPr="00996A88">
        <w:rPr>
          <w:color w:val="000000"/>
          <w:sz w:val="24"/>
          <w:szCs w:val="24"/>
          <w:lang w:val="ru-RU"/>
        </w:rPr>
        <w:t>тики, на котором ежемесячно происходит обсуждение проблем воспитания и обучения учащихся с участием ученика, р</w:t>
      </w:r>
      <w:r>
        <w:rPr>
          <w:color w:val="000000"/>
          <w:sz w:val="24"/>
          <w:szCs w:val="24"/>
          <w:lang w:val="ru-RU"/>
        </w:rPr>
        <w:t>одителей, учителей и администра</w:t>
      </w:r>
      <w:r w:rsidRPr="00996A88">
        <w:rPr>
          <w:color w:val="000000"/>
          <w:sz w:val="24"/>
          <w:szCs w:val="24"/>
          <w:lang w:val="ru-RU"/>
        </w:rPr>
        <w:t>ции. В работе Педагогического совета часто на повестке дня звучит вопрос о результатах деятельности педагогов – уров</w:t>
      </w:r>
      <w:r>
        <w:rPr>
          <w:color w:val="000000"/>
          <w:sz w:val="24"/>
          <w:szCs w:val="24"/>
          <w:lang w:val="ru-RU"/>
        </w:rPr>
        <w:t>не образованности и развития де</w:t>
      </w:r>
      <w:r w:rsidRPr="00996A88">
        <w:rPr>
          <w:color w:val="000000"/>
          <w:sz w:val="24"/>
          <w:szCs w:val="24"/>
          <w:lang w:val="ru-RU"/>
        </w:rPr>
        <w:t>тей, их здоровья, формах совместной рабо</w:t>
      </w:r>
      <w:r>
        <w:rPr>
          <w:color w:val="000000"/>
          <w:sz w:val="24"/>
          <w:szCs w:val="24"/>
          <w:lang w:val="ru-RU"/>
        </w:rPr>
        <w:t>ты педагогов и родителей по вос</w:t>
      </w:r>
      <w:r w:rsidRPr="00996A88">
        <w:rPr>
          <w:color w:val="000000"/>
          <w:sz w:val="24"/>
          <w:szCs w:val="24"/>
          <w:lang w:val="ru-RU"/>
        </w:rPr>
        <w:t>питанию ребенка. Большое внимание уделяется изучению образовательных потребностей родителей.</w:t>
      </w:r>
    </w:p>
    <w:p w14:paraId="445F36FA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Основными традициями воспитания в</w:t>
      </w:r>
      <w:r>
        <w:rPr>
          <w:color w:val="000000"/>
          <w:sz w:val="24"/>
          <w:szCs w:val="24"/>
          <w:lang w:val="ru-RU"/>
        </w:rPr>
        <w:t xml:space="preserve"> образовательной организации яв</w:t>
      </w:r>
      <w:r w:rsidRPr="00996A88">
        <w:rPr>
          <w:color w:val="000000"/>
          <w:sz w:val="24"/>
          <w:szCs w:val="24"/>
          <w:lang w:val="ru-RU"/>
        </w:rPr>
        <w:t xml:space="preserve">ляются следующие: </w:t>
      </w:r>
    </w:p>
    <w:p w14:paraId="13CCE6B8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14:paraId="36BBE8C7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</w:t>
      </w:r>
      <w:r>
        <w:rPr>
          <w:color w:val="000000"/>
          <w:sz w:val="24"/>
          <w:szCs w:val="24"/>
          <w:lang w:val="ru-RU"/>
        </w:rPr>
        <w:t>ланирование, коллективное прове</w:t>
      </w:r>
      <w:r w:rsidRPr="00996A88">
        <w:rPr>
          <w:color w:val="000000"/>
          <w:sz w:val="24"/>
          <w:szCs w:val="24"/>
          <w:lang w:val="ru-RU"/>
        </w:rPr>
        <w:t xml:space="preserve">дение и коллективный анализ их результатов; </w:t>
      </w:r>
    </w:p>
    <w:p w14:paraId="61DDDC27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в школе создаются такие условия, при которых по мере взросления ребенка увеличивается и его роль в совмес</w:t>
      </w:r>
      <w:r>
        <w:rPr>
          <w:color w:val="000000"/>
          <w:sz w:val="24"/>
          <w:szCs w:val="24"/>
          <w:lang w:val="ru-RU"/>
        </w:rPr>
        <w:t>тных делах (от пассивного наблю</w:t>
      </w:r>
      <w:r w:rsidRPr="00996A88">
        <w:rPr>
          <w:color w:val="000000"/>
          <w:sz w:val="24"/>
          <w:szCs w:val="24"/>
          <w:lang w:val="ru-RU"/>
        </w:rPr>
        <w:t xml:space="preserve">дателя до организатора); </w:t>
      </w:r>
    </w:p>
    <w:p w14:paraId="1753B769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14:paraId="01AFF890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педагоги школы ориентированы на</w:t>
      </w:r>
      <w:r>
        <w:rPr>
          <w:color w:val="000000"/>
          <w:sz w:val="24"/>
          <w:szCs w:val="24"/>
          <w:lang w:val="ru-RU"/>
        </w:rPr>
        <w:t xml:space="preserve"> формирование коллективов в рам</w:t>
      </w:r>
      <w:r w:rsidRPr="00996A88">
        <w:rPr>
          <w:color w:val="000000"/>
          <w:sz w:val="24"/>
          <w:szCs w:val="24"/>
          <w:lang w:val="ru-RU"/>
        </w:rPr>
        <w:t xml:space="preserve">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14:paraId="56DF4F61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ключевой фигурой воспитания в ш</w:t>
      </w:r>
      <w:r>
        <w:rPr>
          <w:color w:val="000000"/>
          <w:sz w:val="24"/>
          <w:szCs w:val="24"/>
          <w:lang w:val="ru-RU"/>
        </w:rPr>
        <w:t>коле является классный руководи</w:t>
      </w:r>
      <w:r w:rsidRPr="00996A88">
        <w:rPr>
          <w:color w:val="000000"/>
          <w:sz w:val="24"/>
          <w:szCs w:val="24"/>
          <w:lang w:val="ru-RU"/>
        </w:rPr>
        <w:t>тель, реализующий по отношению к дет</w:t>
      </w:r>
      <w:r>
        <w:rPr>
          <w:color w:val="000000"/>
          <w:sz w:val="24"/>
          <w:szCs w:val="24"/>
          <w:lang w:val="ru-RU"/>
        </w:rPr>
        <w:t>ям защитную, личностно развиваю</w:t>
      </w:r>
      <w:r w:rsidRPr="00996A88">
        <w:rPr>
          <w:color w:val="000000"/>
          <w:sz w:val="24"/>
          <w:szCs w:val="24"/>
          <w:lang w:val="ru-RU"/>
        </w:rPr>
        <w:t>щую, организационную, посредническую</w:t>
      </w:r>
      <w:r>
        <w:rPr>
          <w:color w:val="000000"/>
          <w:sz w:val="24"/>
          <w:szCs w:val="24"/>
          <w:lang w:val="ru-RU"/>
        </w:rPr>
        <w:t xml:space="preserve"> (в разрешении конфликтов) функ</w:t>
      </w:r>
      <w:r w:rsidRPr="00996A88">
        <w:rPr>
          <w:color w:val="000000"/>
          <w:sz w:val="24"/>
          <w:szCs w:val="24"/>
          <w:lang w:val="ru-RU"/>
        </w:rPr>
        <w:t>ции.</w:t>
      </w:r>
    </w:p>
    <w:p w14:paraId="4FF51661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Воспитательная система школы склад</w:t>
      </w:r>
      <w:r>
        <w:rPr>
          <w:color w:val="000000"/>
          <w:sz w:val="24"/>
          <w:szCs w:val="24"/>
          <w:lang w:val="ru-RU"/>
        </w:rPr>
        <w:t>ывается из совместной деятельно</w:t>
      </w:r>
      <w:r w:rsidRPr="00996A88">
        <w:rPr>
          <w:color w:val="000000"/>
          <w:sz w:val="24"/>
          <w:szCs w:val="24"/>
          <w:lang w:val="ru-RU"/>
        </w:rPr>
        <w:t>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преемственности детский сад-школа, экскурсионной и творческой деятельности.</w:t>
      </w:r>
    </w:p>
    <w:p w14:paraId="0868656D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МКОУ «Вихоревская СОШ № 2» в </w:t>
      </w:r>
      <w:r>
        <w:rPr>
          <w:color w:val="000000"/>
          <w:sz w:val="24"/>
          <w:szCs w:val="24"/>
          <w:lang w:val="ru-RU"/>
        </w:rPr>
        <w:t>рамках воспитательной работы со</w:t>
      </w:r>
      <w:r w:rsidRPr="00996A88">
        <w:rPr>
          <w:color w:val="000000"/>
          <w:sz w:val="24"/>
          <w:szCs w:val="24"/>
          <w:lang w:val="ru-RU"/>
        </w:rPr>
        <w:t xml:space="preserve">трудничает с: </w:t>
      </w:r>
    </w:p>
    <w:p w14:paraId="2807C670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lastRenderedPageBreak/>
        <w:t>- Советом ветеранов г. Вихоревка (организация встреч с ветеранами войны, труда; с ветеранами боевых действий в горячих точках, Организация Дня пожилого человека; Организация вст</w:t>
      </w:r>
      <w:r>
        <w:rPr>
          <w:color w:val="000000"/>
          <w:sz w:val="24"/>
          <w:szCs w:val="24"/>
          <w:lang w:val="ru-RU"/>
        </w:rPr>
        <w:t>реч юношей с представителями во</w:t>
      </w:r>
      <w:r w:rsidRPr="00996A88">
        <w:rPr>
          <w:color w:val="000000"/>
          <w:sz w:val="24"/>
          <w:szCs w:val="24"/>
          <w:lang w:val="ru-RU"/>
        </w:rPr>
        <w:t xml:space="preserve">енкомата.); </w:t>
      </w:r>
    </w:p>
    <w:p w14:paraId="4D54873C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Отделом по делам молодежи и мол</w:t>
      </w:r>
      <w:r>
        <w:rPr>
          <w:color w:val="000000"/>
          <w:sz w:val="24"/>
          <w:szCs w:val="24"/>
          <w:lang w:val="ru-RU"/>
        </w:rPr>
        <w:t>одежной политики Братского райо</w:t>
      </w:r>
      <w:r w:rsidRPr="00996A88">
        <w:rPr>
          <w:color w:val="000000"/>
          <w:sz w:val="24"/>
          <w:szCs w:val="24"/>
          <w:lang w:val="ru-RU"/>
        </w:rPr>
        <w:t>на (совместные проекты, акции, творческ</w:t>
      </w:r>
      <w:r>
        <w:rPr>
          <w:color w:val="000000"/>
          <w:sz w:val="24"/>
          <w:szCs w:val="24"/>
          <w:lang w:val="ru-RU"/>
        </w:rPr>
        <w:t>ие конкурсы, волонтерское движе</w:t>
      </w:r>
      <w:r w:rsidRPr="00996A88">
        <w:rPr>
          <w:color w:val="000000"/>
          <w:sz w:val="24"/>
          <w:szCs w:val="24"/>
          <w:lang w:val="ru-RU"/>
        </w:rPr>
        <w:t xml:space="preserve">ние, встречи с представителями молодежного парламента); </w:t>
      </w:r>
    </w:p>
    <w:p w14:paraId="3ED4ECC0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МКУ ДО «ДДТ» г. Вихоревка (культурно-массовые мероприятия, творческие конкурсы, занятость школьник</w:t>
      </w:r>
      <w:r>
        <w:rPr>
          <w:color w:val="000000"/>
          <w:sz w:val="24"/>
          <w:szCs w:val="24"/>
          <w:lang w:val="ru-RU"/>
        </w:rPr>
        <w:t>ов в кружках. Взаимодействие ор</w:t>
      </w:r>
      <w:r w:rsidRPr="00996A88">
        <w:rPr>
          <w:color w:val="000000"/>
          <w:sz w:val="24"/>
          <w:szCs w:val="24"/>
          <w:lang w:val="ru-RU"/>
        </w:rPr>
        <w:t>ганов ученического самоуправления, детс</w:t>
      </w:r>
      <w:r>
        <w:rPr>
          <w:color w:val="000000"/>
          <w:sz w:val="24"/>
          <w:szCs w:val="24"/>
          <w:lang w:val="ru-RU"/>
        </w:rPr>
        <w:t>ких организаций; Проведение сов</w:t>
      </w:r>
      <w:r w:rsidRPr="00996A88">
        <w:rPr>
          <w:color w:val="000000"/>
          <w:sz w:val="24"/>
          <w:szCs w:val="24"/>
          <w:lang w:val="ru-RU"/>
        </w:rPr>
        <w:t>местных праздников, конкурсов, акций);</w:t>
      </w:r>
    </w:p>
    <w:p w14:paraId="098B676E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Краеведческим музеем Братского ра</w:t>
      </w:r>
      <w:r>
        <w:rPr>
          <w:color w:val="000000"/>
          <w:sz w:val="24"/>
          <w:szCs w:val="24"/>
          <w:lang w:val="ru-RU"/>
        </w:rPr>
        <w:t>йона (организация выставок, лек</w:t>
      </w:r>
      <w:r w:rsidRPr="00996A88">
        <w:rPr>
          <w:color w:val="000000"/>
          <w:sz w:val="24"/>
          <w:szCs w:val="24"/>
          <w:lang w:val="ru-RU"/>
        </w:rPr>
        <w:t>ций по истории города, района и т.д.);</w:t>
      </w:r>
    </w:p>
    <w:p w14:paraId="440BAD18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Братским центром культуры Дирекции социальной сферы ВСЖД – филиала ОАО «РЖД» (занятость детей в с</w:t>
      </w:r>
      <w:r>
        <w:rPr>
          <w:color w:val="000000"/>
          <w:sz w:val="24"/>
          <w:szCs w:val="24"/>
          <w:lang w:val="ru-RU"/>
        </w:rPr>
        <w:t>тудиях, кружках, организация по</w:t>
      </w:r>
      <w:r w:rsidRPr="00996A88">
        <w:rPr>
          <w:color w:val="000000"/>
          <w:sz w:val="24"/>
          <w:szCs w:val="24"/>
          <w:lang w:val="ru-RU"/>
        </w:rPr>
        <w:t>сещений учащимися спектаклей, концертов, выставок);</w:t>
      </w:r>
    </w:p>
    <w:p w14:paraId="0EFC4C29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МКУ ДО «Вихоревская ДШИ» (беседы с целью вовлечения детей в школу искусств. Концерты учащихся школы искусств для учеников школы. Посещение учениками выставок работ в школе искусств);</w:t>
      </w:r>
    </w:p>
    <w:p w14:paraId="00027D97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Межпоселенческой библиотекой Б</w:t>
      </w:r>
      <w:r>
        <w:rPr>
          <w:color w:val="000000"/>
          <w:sz w:val="24"/>
          <w:szCs w:val="24"/>
          <w:lang w:val="ru-RU"/>
        </w:rPr>
        <w:t>ратского района (Проведение лек</w:t>
      </w:r>
      <w:r w:rsidRPr="00996A88">
        <w:rPr>
          <w:color w:val="000000"/>
          <w:sz w:val="24"/>
          <w:szCs w:val="24"/>
          <w:lang w:val="ru-RU"/>
        </w:rPr>
        <w:t>ций, просветительских мероприятий, лите</w:t>
      </w:r>
      <w:r>
        <w:rPr>
          <w:color w:val="000000"/>
          <w:sz w:val="24"/>
          <w:szCs w:val="24"/>
          <w:lang w:val="ru-RU"/>
        </w:rPr>
        <w:t>ратурных игр, творческих конкур</w:t>
      </w:r>
      <w:r w:rsidRPr="00996A88">
        <w:rPr>
          <w:color w:val="000000"/>
          <w:sz w:val="24"/>
          <w:szCs w:val="24"/>
          <w:lang w:val="ru-RU"/>
        </w:rPr>
        <w:t xml:space="preserve">сов Встречи с поэтами и писателями города Братска и Братского района); </w:t>
      </w:r>
    </w:p>
    <w:p w14:paraId="7A98C246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МДОУ «Сказка», «Березка», «Умка», «Дюймовочка», «Малышка» (выступление агитбригады ЮИД в ДОУ, Школа подготовки первоклассников.  Семинары, педсоветы по преемственност</w:t>
      </w:r>
      <w:r>
        <w:rPr>
          <w:color w:val="000000"/>
          <w:sz w:val="24"/>
          <w:szCs w:val="24"/>
          <w:lang w:val="ru-RU"/>
        </w:rPr>
        <w:t>и образовательных программ, уча</w:t>
      </w:r>
      <w:r w:rsidRPr="00996A88">
        <w:rPr>
          <w:color w:val="000000"/>
          <w:sz w:val="24"/>
          <w:szCs w:val="24"/>
          <w:lang w:val="ru-RU"/>
        </w:rPr>
        <w:t>стие в Днях открытых дверей, взаимопосещения открытых уроков, занятий);</w:t>
      </w:r>
    </w:p>
    <w:p w14:paraId="5161EF04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МАУ «Детско-юношеская спортивная школа» (организация занятий в секциях, проведение соревнований, показ</w:t>
      </w:r>
      <w:r>
        <w:rPr>
          <w:color w:val="000000"/>
          <w:sz w:val="24"/>
          <w:szCs w:val="24"/>
          <w:lang w:val="ru-RU"/>
        </w:rPr>
        <w:t>ательных выступлений для учащих</w:t>
      </w:r>
      <w:r w:rsidRPr="00996A88">
        <w:rPr>
          <w:color w:val="000000"/>
          <w:sz w:val="24"/>
          <w:szCs w:val="24"/>
          <w:lang w:val="ru-RU"/>
        </w:rPr>
        <w:t>ся);</w:t>
      </w:r>
    </w:p>
    <w:p w14:paraId="351B5055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Вихоревская ГБ ОГБУЗ «БРБ» (бесе</w:t>
      </w:r>
      <w:r>
        <w:rPr>
          <w:color w:val="000000"/>
          <w:sz w:val="24"/>
          <w:szCs w:val="24"/>
          <w:lang w:val="ru-RU"/>
        </w:rPr>
        <w:t>ды, лекции для учащихся, родите</w:t>
      </w:r>
      <w:r w:rsidRPr="00996A88">
        <w:rPr>
          <w:color w:val="000000"/>
          <w:sz w:val="24"/>
          <w:szCs w:val="24"/>
          <w:lang w:val="ru-RU"/>
        </w:rPr>
        <w:t>лей, учителей; профилактика вредных привычек, соблюдение санитарно-гигиенических норм и т.д.).</w:t>
      </w:r>
    </w:p>
    <w:p w14:paraId="73E5AB96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- ГИБДД г. Братска и Братского района </w:t>
      </w:r>
      <w:r>
        <w:rPr>
          <w:color w:val="000000"/>
          <w:sz w:val="24"/>
          <w:szCs w:val="24"/>
          <w:lang w:val="ru-RU"/>
        </w:rPr>
        <w:t>(организация бесед, встреч с ра</w:t>
      </w:r>
      <w:r w:rsidRPr="00996A88">
        <w:rPr>
          <w:color w:val="000000"/>
          <w:sz w:val="24"/>
          <w:szCs w:val="24"/>
          <w:lang w:val="ru-RU"/>
        </w:rPr>
        <w:t>ботниками ГИБДД; Участие школьников</w:t>
      </w:r>
      <w:r>
        <w:rPr>
          <w:color w:val="000000"/>
          <w:sz w:val="24"/>
          <w:szCs w:val="24"/>
          <w:lang w:val="ru-RU"/>
        </w:rPr>
        <w:t xml:space="preserve"> в городских конкурсах по профи</w:t>
      </w:r>
      <w:r w:rsidRPr="00996A88">
        <w:rPr>
          <w:color w:val="000000"/>
          <w:sz w:val="24"/>
          <w:szCs w:val="24"/>
          <w:lang w:val="ru-RU"/>
        </w:rPr>
        <w:t>лактике ДДТТ)</w:t>
      </w:r>
    </w:p>
    <w:p w14:paraId="4CF48A1C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Общеобразовательными учреждения</w:t>
      </w:r>
      <w:r>
        <w:rPr>
          <w:color w:val="000000"/>
          <w:sz w:val="24"/>
          <w:szCs w:val="24"/>
          <w:lang w:val="ru-RU"/>
        </w:rPr>
        <w:t>ми г. Вихоревка и Братского рай</w:t>
      </w:r>
      <w:r w:rsidRPr="00996A88">
        <w:rPr>
          <w:color w:val="000000"/>
          <w:sz w:val="24"/>
          <w:szCs w:val="24"/>
          <w:lang w:val="ru-RU"/>
        </w:rPr>
        <w:t>она (совместное участие в творческих конкурсах, предметных олимпиа</w:t>
      </w:r>
      <w:r>
        <w:rPr>
          <w:color w:val="000000"/>
          <w:sz w:val="24"/>
          <w:szCs w:val="24"/>
          <w:lang w:val="ru-RU"/>
        </w:rPr>
        <w:t>дах, спортивных соревнованиях).</w:t>
      </w:r>
    </w:p>
    <w:p w14:paraId="5C632E4F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63F47A3E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неукоснительное соблюдение законн</w:t>
      </w:r>
      <w:r>
        <w:rPr>
          <w:color w:val="000000"/>
          <w:sz w:val="24"/>
          <w:szCs w:val="24"/>
          <w:lang w:val="ru-RU"/>
        </w:rPr>
        <w:t>ости и прав семьи и ребенка, со</w:t>
      </w:r>
      <w:r w:rsidRPr="00996A88">
        <w:rPr>
          <w:color w:val="000000"/>
          <w:sz w:val="24"/>
          <w:szCs w:val="24"/>
          <w:lang w:val="ru-RU"/>
        </w:rPr>
        <w:t>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35028BCB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3DB9BA78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93371A0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659ACD68" w14:textId="77777777" w:rsidR="0071208F" w:rsidRPr="00996A88" w:rsidRDefault="0071208F" w:rsidP="0071208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системность, целесообразность и не</w:t>
      </w:r>
      <w:r>
        <w:rPr>
          <w:color w:val="000000"/>
          <w:sz w:val="24"/>
          <w:szCs w:val="24"/>
          <w:lang w:val="ru-RU"/>
        </w:rPr>
        <w:t>шаблонность воспитания как усло</w:t>
      </w:r>
      <w:r w:rsidRPr="00996A88">
        <w:rPr>
          <w:color w:val="000000"/>
          <w:sz w:val="24"/>
          <w:szCs w:val="24"/>
          <w:lang w:val="ru-RU"/>
        </w:rPr>
        <w:t>вия его эффективности.</w:t>
      </w:r>
    </w:p>
    <w:p w14:paraId="7EC6F727" w14:textId="77777777" w:rsidR="0071208F" w:rsidRPr="0071208F" w:rsidRDefault="0071208F" w:rsidP="00524C95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32049458" w14:textId="77777777" w:rsidR="005D6F2D" w:rsidRDefault="005D6F2D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74BBD380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lastRenderedPageBreak/>
        <w:t>2.2. Виды, формы и содержание воспитательной деятельности</w:t>
      </w:r>
    </w:p>
    <w:p w14:paraId="64ADC60A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7993673D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Во</w:t>
      </w:r>
      <w:r w:rsidR="00524C95">
        <w:rPr>
          <w:color w:val="000000"/>
          <w:sz w:val="24"/>
          <w:szCs w:val="24"/>
          <w:lang w:val="ru-RU"/>
        </w:rPr>
        <w:t xml:space="preserve">спитательная работа </w:t>
      </w:r>
      <w:r w:rsidR="00524C95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</w:t>
      </w:r>
      <w:r w:rsidR="00524C95">
        <w:rPr>
          <w:color w:val="000000"/>
          <w:sz w:val="24"/>
          <w:szCs w:val="24"/>
          <w:lang w:val="ru-RU"/>
        </w:rPr>
        <w:t xml:space="preserve">ство», «Профориентация». </w:t>
      </w:r>
      <w:r w:rsidRPr="0088498C">
        <w:rPr>
          <w:color w:val="000000"/>
          <w:sz w:val="24"/>
          <w:szCs w:val="24"/>
          <w:lang w:val="ru-RU"/>
        </w:rPr>
        <w:t>Модули описаны последовательно по мере уменьшения их значимости в вос</w:t>
      </w:r>
      <w:r w:rsidR="00524C95">
        <w:rPr>
          <w:color w:val="000000"/>
          <w:sz w:val="24"/>
          <w:szCs w:val="24"/>
          <w:lang w:val="ru-RU"/>
        </w:rPr>
        <w:t xml:space="preserve">питательной системе </w:t>
      </w:r>
      <w:r w:rsidR="00524C95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>.</w:t>
      </w:r>
    </w:p>
    <w:p w14:paraId="26EC87CC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14:paraId="5B2261AB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5109BEAD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7DE4DFB7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50676CC3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2AC4434B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6564E8A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780FEA1B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1595162E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1380ACAB" w14:textId="77777777" w:rsidR="00EF5751" w:rsidRPr="0088498C" w:rsidRDefault="009B5CD8" w:rsidP="009B5CD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4A6CDA50" w14:textId="77777777" w:rsidR="00EF5751" w:rsidRPr="0088498C" w:rsidRDefault="009B5CD8" w:rsidP="009B5CD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4CFFFFC3" w14:textId="77777777" w:rsidR="005D6F2D" w:rsidRDefault="005D6F2D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1403A75F" w14:textId="77777777" w:rsidR="005D6F2D" w:rsidRDefault="005D6F2D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B389E95" w14:textId="77777777" w:rsidR="005D6F2D" w:rsidRDefault="005D6F2D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7628A75F" w14:textId="77777777" w:rsidR="005D6F2D" w:rsidRPr="00E02649" w:rsidRDefault="00EF5751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E02649">
        <w:rPr>
          <w:b/>
          <w:bCs/>
          <w:color w:val="000000"/>
          <w:sz w:val="24"/>
          <w:szCs w:val="24"/>
          <w:lang w:val="ru-RU"/>
        </w:rPr>
        <w:lastRenderedPageBreak/>
        <w:t>Модуль «Внеурочная деятельность»</w:t>
      </w:r>
    </w:p>
    <w:p w14:paraId="10A9E16C" w14:textId="77777777" w:rsidR="00EF5751" w:rsidRPr="00E02649" w:rsidRDefault="00EF5751" w:rsidP="005D6F2D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E02649">
        <w:rPr>
          <w:color w:val="000000"/>
          <w:sz w:val="24"/>
          <w:szCs w:val="24"/>
          <w:lang w:val="ru-RU"/>
        </w:rPr>
        <w:t xml:space="preserve">Реализация воспитательного потенциала внеурочной деятельности в целях обеспечения </w:t>
      </w:r>
      <w:r w:rsidR="009260C6" w:rsidRPr="00E02649">
        <w:rPr>
          <w:color w:val="000000"/>
          <w:sz w:val="24"/>
          <w:szCs w:val="24"/>
          <w:lang w:val="ru-RU"/>
        </w:rPr>
        <w:t xml:space="preserve">индивидуальных </w:t>
      </w:r>
      <w:proofErr w:type="gramStart"/>
      <w:r w:rsidR="009260C6" w:rsidRPr="00E02649">
        <w:rPr>
          <w:color w:val="000000"/>
          <w:sz w:val="24"/>
          <w:szCs w:val="24"/>
          <w:lang w:val="ru-RU"/>
        </w:rPr>
        <w:t>потребностей,</w:t>
      </w:r>
      <w:r w:rsidRPr="00E02649">
        <w:rPr>
          <w:color w:val="000000"/>
          <w:sz w:val="24"/>
          <w:szCs w:val="24"/>
          <w:lang w:val="ru-RU"/>
        </w:rPr>
        <w:t xml:space="preserve"> </w:t>
      </w:r>
      <w:r w:rsidR="005D6F2D" w:rsidRPr="00E02649">
        <w:rPr>
          <w:color w:val="000000"/>
          <w:sz w:val="24"/>
          <w:szCs w:val="24"/>
          <w:lang w:val="ru-RU"/>
        </w:rPr>
        <w:t xml:space="preserve"> </w:t>
      </w:r>
      <w:r w:rsidRPr="00E02649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E02649">
        <w:rPr>
          <w:color w:val="000000"/>
          <w:sz w:val="24"/>
          <w:szCs w:val="24"/>
          <w:lang w:val="ru-RU"/>
        </w:rPr>
        <w:t xml:space="preserve"> осуществляется в рамках выбранных ими курсов, занятий:</w:t>
      </w:r>
    </w:p>
    <w:p w14:paraId="6039B417" w14:textId="77777777" w:rsidR="00EF5751" w:rsidRPr="00E02649" w:rsidRDefault="009260C6" w:rsidP="009260C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 w:rsidRPr="00E02649">
        <w:rPr>
          <w:color w:val="000000"/>
          <w:sz w:val="24"/>
          <w:szCs w:val="24"/>
          <w:lang w:val="ru-RU"/>
        </w:rPr>
        <w:t xml:space="preserve">- </w:t>
      </w:r>
      <w:r w:rsidR="00EF5751" w:rsidRPr="00E02649">
        <w:rPr>
          <w:color w:val="000000"/>
          <w:sz w:val="24"/>
          <w:szCs w:val="24"/>
          <w:lang w:val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</w:t>
      </w:r>
      <w:r w:rsidR="005B7399" w:rsidRPr="00E02649">
        <w:rPr>
          <w:color w:val="000000"/>
          <w:sz w:val="24"/>
          <w:szCs w:val="24"/>
          <w:lang w:val="ru-RU"/>
        </w:rPr>
        <w:t>Россия мои горизонты»</w:t>
      </w:r>
      <w:r w:rsidR="001620B7" w:rsidRPr="00E02649">
        <w:rPr>
          <w:color w:val="000000"/>
          <w:sz w:val="24"/>
          <w:szCs w:val="24"/>
          <w:lang w:val="ru-RU"/>
        </w:rPr>
        <w:t>, «Решение географических задач. Подготовка к ОГЭ»;</w:t>
      </w:r>
    </w:p>
    <w:p w14:paraId="20BEB79D" w14:textId="77777777" w:rsidR="00180985" w:rsidRPr="00E02649" w:rsidRDefault="009260C6" w:rsidP="00180985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 w:rsidRPr="00E02649">
        <w:rPr>
          <w:color w:val="000000"/>
          <w:sz w:val="24"/>
          <w:szCs w:val="24"/>
          <w:lang w:val="ru-RU"/>
        </w:rPr>
        <w:t xml:space="preserve">- </w:t>
      </w:r>
      <w:r w:rsidR="00EF5751" w:rsidRPr="00E02649">
        <w:rPr>
          <w:color w:val="000000"/>
          <w:sz w:val="24"/>
          <w:szCs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</w:t>
      </w:r>
      <w:r w:rsidR="00EF5751" w:rsidRPr="00E02649">
        <w:rPr>
          <w:color w:val="000000"/>
          <w:sz w:val="24"/>
          <w:szCs w:val="24"/>
        </w:rPr>
        <w:t> </w:t>
      </w:r>
      <w:r w:rsidR="005D6F2D" w:rsidRPr="00E02649">
        <w:rPr>
          <w:color w:val="000000"/>
          <w:sz w:val="24"/>
          <w:szCs w:val="24"/>
          <w:lang w:val="ru-RU"/>
        </w:rPr>
        <w:t>«</w:t>
      </w:r>
      <w:r w:rsidR="001E0917" w:rsidRPr="00E02649">
        <w:rPr>
          <w:color w:val="000000"/>
          <w:sz w:val="24"/>
          <w:szCs w:val="24"/>
          <w:lang w:val="ru-RU"/>
        </w:rPr>
        <w:t>Киноуроки</w:t>
      </w:r>
      <w:r w:rsidR="005D6F2D" w:rsidRPr="00E02649">
        <w:rPr>
          <w:color w:val="000000"/>
          <w:sz w:val="24"/>
          <w:szCs w:val="24"/>
          <w:lang w:val="ru-RU"/>
        </w:rPr>
        <w:t>»</w:t>
      </w:r>
      <w:r w:rsidR="001E0917" w:rsidRPr="00E02649">
        <w:rPr>
          <w:color w:val="000000"/>
          <w:sz w:val="24"/>
          <w:szCs w:val="24"/>
          <w:lang w:val="ru-RU"/>
        </w:rPr>
        <w:t>, «Занимательный русский язык», «Журналистика для начинающих», «Риторика. Готовимся к устному собеседованию по русскому языку»</w:t>
      </w:r>
      <w:r w:rsidR="00EF5751" w:rsidRPr="00E02649">
        <w:rPr>
          <w:color w:val="000000"/>
          <w:sz w:val="24"/>
          <w:szCs w:val="24"/>
          <w:lang w:val="ru-RU"/>
        </w:rPr>
        <w:t>;</w:t>
      </w:r>
      <w:r w:rsidR="00180985" w:rsidRPr="00E02649">
        <w:rPr>
          <w:color w:val="000000"/>
          <w:sz w:val="24"/>
          <w:szCs w:val="24"/>
          <w:lang w:val="ru-RU"/>
        </w:rPr>
        <w:t xml:space="preserve"> </w:t>
      </w:r>
    </w:p>
    <w:p w14:paraId="4F96D308" w14:textId="77777777" w:rsidR="00180985" w:rsidRPr="00E02649" w:rsidRDefault="00180985" w:rsidP="00180985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 w:rsidRPr="00E02649">
        <w:rPr>
          <w:color w:val="000000"/>
          <w:sz w:val="24"/>
          <w:szCs w:val="24"/>
          <w:lang w:val="ru-RU"/>
        </w:rPr>
        <w:t xml:space="preserve">- </w:t>
      </w:r>
      <w:r w:rsidR="00EF5751" w:rsidRPr="00E02649">
        <w:rPr>
          <w:color w:val="000000"/>
          <w:sz w:val="24"/>
          <w:szCs w:val="24"/>
          <w:lang w:val="ru-RU"/>
        </w:rPr>
        <w:t>курсы, занятия познавательной, научной, исследовательской, просветительс</w:t>
      </w:r>
      <w:r w:rsidR="001E0917" w:rsidRPr="00E02649">
        <w:rPr>
          <w:color w:val="000000"/>
          <w:sz w:val="24"/>
          <w:szCs w:val="24"/>
          <w:lang w:val="ru-RU"/>
        </w:rPr>
        <w:t>кой направленности:</w:t>
      </w:r>
      <w:r w:rsidR="005B7399" w:rsidRPr="00E02649">
        <w:rPr>
          <w:color w:val="000000"/>
          <w:sz w:val="24"/>
          <w:szCs w:val="24"/>
          <w:lang w:val="ru-RU"/>
        </w:rPr>
        <w:t xml:space="preserve"> «Робототехника», «Программирование в среде </w:t>
      </w:r>
      <w:proofErr w:type="spellStart"/>
      <w:r w:rsidR="005B7399" w:rsidRPr="00E02649">
        <w:rPr>
          <w:color w:val="000000"/>
          <w:sz w:val="24"/>
          <w:szCs w:val="24"/>
          <w:lang w:val="ru-RU"/>
        </w:rPr>
        <w:t>Scrach</w:t>
      </w:r>
      <w:proofErr w:type="spellEnd"/>
      <w:r w:rsidR="005B7399" w:rsidRPr="00E02649">
        <w:rPr>
          <w:color w:val="000000"/>
          <w:sz w:val="24"/>
          <w:szCs w:val="24"/>
          <w:lang w:val="ru-RU"/>
        </w:rPr>
        <w:t xml:space="preserve">», «Технология создания текстовых документов», </w:t>
      </w:r>
      <w:r w:rsidR="005B7399" w:rsidRPr="00E02649">
        <w:rPr>
          <w:lang w:val="ru-RU"/>
        </w:rPr>
        <w:t>«Финансовая грамотность»</w:t>
      </w:r>
      <w:r w:rsidR="00EF5751" w:rsidRPr="00E02649">
        <w:rPr>
          <w:color w:val="000000"/>
          <w:sz w:val="24"/>
          <w:szCs w:val="24"/>
          <w:lang w:val="ru-RU"/>
        </w:rPr>
        <w:t>;</w:t>
      </w:r>
      <w:r w:rsidR="005B7399" w:rsidRPr="00E02649">
        <w:rPr>
          <w:color w:val="000000"/>
          <w:sz w:val="24"/>
          <w:szCs w:val="24"/>
          <w:lang w:val="ru-RU"/>
        </w:rPr>
        <w:t xml:space="preserve"> </w:t>
      </w:r>
      <w:r w:rsidRPr="00E02649">
        <w:rPr>
          <w:color w:val="000000"/>
          <w:sz w:val="24"/>
          <w:szCs w:val="24"/>
          <w:lang w:val="ru-RU"/>
        </w:rPr>
        <w:t xml:space="preserve"> </w:t>
      </w:r>
    </w:p>
    <w:p w14:paraId="682AC14E" w14:textId="77777777" w:rsidR="00EF5751" w:rsidRPr="00E02649" w:rsidRDefault="00180985" w:rsidP="00180985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 w:rsidRPr="00E02649">
        <w:rPr>
          <w:color w:val="000000"/>
          <w:sz w:val="24"/>
          <w:szCs w:val="24"/>
          <w:lang w:val="ru-RU"/>
        </w:rPr>
        <w:t xml:space="preserve">- </w:t>
      </w:r>
      <w:r w:rsidR="00EF5751" w:rsidRPr="00E02649">
        <w:rPr>
          <w:color w:val="000000"/>
          <w:sz w:val="24"/>
          <w:szCs w:val="24"/>
          <w:lang w:val="ru-RU"/>
        </w:rPr>
        <w:t>курсы, занятия экологической, природоохранной направленности: </w:t>
      </w:r>
      <w:r w:rsidR="005D6F2D" w:rsidRPr="00E02649">
        <w:rPr>
          <w:color w:val="000000"/>
          <w:sz w:val="24"/>
          <w:szCs w:val="24"/>
          <w:lang w:val="ru-RU"/>
        </w:rPr>
        <w:t>«</w:t>
      </w:r>
      <w:r w:rsidR="005B7399" w:rsidRPr="00E02649">
        <w:rPr>
          <w:color w:val="000000"/>
          <w:sz w:val="24"/>
          <w:szCs w:val="24"/>
          <w:lang w:val="ru-RU"/>
        </w:rPr>
        <w:t>Подготовка к ОГЭ по биологии</w:t>
      </w:r>
      <w:r w:rsidR="005D6F2D" w:rsidRPr="00E02649">
        <w:rPr>
          <w:color w:val="000000"/>
          <w:sz w:val="24"/>
          <w:szCs w:val="24"/>
          <w:lang w:val="ru-RU"/>
        </w:rPr>
        <w:t>»</w:t>
      </w:r>
      <w:r w:rsidR="00EF5751" w:rsidRPr="00E02649">
        <w:rPr>
          <w:color w:val="000000"/>
          <w:sz w:val="24"/>
          <w:szCs w:val="24"/>
          <w:lang w:val="ru-RU"/>
        </w:rPr>
        <w:t>;</w:t>
      </w:r>
    </w:p>
    <w:p w14:paraId="4B46C0A6" w14:textId="77777777" w:rsidR="00EF5751" w:rsidRPr="00E02649" w:rsidRDefault="009260C6" w:rsidP="009260C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 w:rsidRPr="00E02649">
        <w:rPr>
          <w:color w:val="000000"/>
          <w:sz w:val="24"/>
          <w:szCs w:val="24"/>
          <w:lang w:val="ru-RU"/>
        </w:rPr>
        <w:t xml:space="preserve">- </w:t>
      </w:r>
      <w:r w:rsidR="00EF5751" w:rsidRPr="00E02649">
        <w:rPr>
          <w:color w:val="000000"/>
          <w:sz w:val="24"/>
          <w:szCs w:val="24"/>
          <w:lang w:val="ru-RU"/>
        </w:rPr>
        <w:t xml:space="preserve">курсы, занятия в области искусств, художественного творчества разных видов и жанров: </w:t>
      </w:r>
      <w:r w:rsidR="005D6F2D" w:rsidRPr="00E02649">
        <w:rPr>
          <w:color w:val="000000"/>
          <w:sz w:val="24"/>
          <w:szCs w:val="24"/>
          <w:lang w:val="ru-RU"/>
        </w:rPr>
        <w:t>«Косоплетение», «Художественная обработка древесины», «Резьба по дереву»,</w:t>
      </w:r>
      <w:r w:rsidR="005B7399" w:rsidRPr="00E02649">
        <w:rPr>
          <w:color w:val="000000"/>
          <w:sz w:val="24"/>
          <w:szCs w:val="24"/>
          <w:lang w:val="ru-RU"/>
        </w:rPr>
        <w:t xml:space="preserve"> «Творческая мастерская»</w:t>
      </w:r>
      <w:r w:rsidR="00EF5751" w:rsidRPr="00E02649">
        <w:rPr>
          <w:color w:val="000000"/>
          <w:sz w:val="24"/>
          <w:szCs w:val="24"/>
          <w:lang w:val="ru-RU"/>
        </w:rPr>
        <w:t>;</w:t>
      </w:r>
    </w:p>
    <w:p w14:paraId="74598F0C" w14:textId="77777777" w:rsidR="00EF5751" w:rsidRPr="00E02649" w:rsidRDefault="009260C6" w:rsidP="009260C6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E02649">
        <w:rPr>
          <w:color w:val="000000"/>
          <w:sz w:val="24"/>
          <w:szCs w:val="24"/>
          <w:lang w:val="ru-RU"/>
        </w:rPr>
        <w:t xml:space="preserve">- </w:t>
      </w:r>
      <w:r w:rsidR="00EF5751" w:rsidRPr="00E02649">
        <w:rPr>
          <w:color w:val="000000"/>
          <w:sz w:val="24"/>
          <w:szCs w:val="24"/>
          <w:lang w:val="ru-RU"/>
        </w:rPr>
        <w:t>курсы, занятия оздоровительной и спортив</w:t>
      </w:r>
      <w:r w:rsidR="005D6F2D" w:rsidRPr="00E02649">
        <w:rPr>
          <w:color w:val="000000"/>
          <w:sz w:val="24"/>
          <w:szCs w:val="24"/>
          <w:lang w:val="ru-RU"/>
        </w:rPr>
        <w:t>ной направленности: «Легкая атлетика», «Волейбол»</w:t>
      </w:r>
      <w:r w:rsidR="005B7399" w:rsidRPr="00E02649">
        <w:rPr>
          <w:color w:val="000000"/>
          <w:sz w:val="24"/>
          <w:szCs w:val="24"/>
          <w:lang w:val="ru-RU"/>
        </w:rPr>
        <w:t xml:space="preserve">, «Все что тебя </w:t>
      </w:r>
      <w:r w:rsidR="001620B7" w:rsidRPr="00E02649">
        <w:rPr>
          <w:color w:val="000000"/>
          <w:sz w:val="24"/>
          <w:szCs w:val="24"/>
          <w:lang w:val="ru-RU"/>
        </w:rPr>
        <w:t>касается</w:t>
      </w:r>
      <w:r w:rsidR="005B7399" w:rsidRPr="00E02649">
        <w:rPr>
          <w:color w:val="000000"/>
          <w:sz w:val="24"/>
          <w:szCs w:val="24"/>
          <w:lang w:val="ru-RU"/>
        </w:rPr>
        <w:t>»</w:t>
      </w:r>
      <w:r w:rsidR="00EF5751" w:rsidRPr="00E02649">
        <w:rPr>
          <w:color w:val="000000"/>
          <w:sz w:val="24"/>
          <w:szCs w:val="24"/>
          <w:lang w:val="ru-RU"/>
        </w:rPr>
        <w:t>.</w:t>
      </w:r>
    </w:p>
    <w:p w14:paraId="2AD1AB08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14:paraId="489B2C7F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0406CEC5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14:paraId="14370BC0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1ECA705C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57454852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17F455E5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138FFF72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1647764F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E926986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61E715B1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7938033C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74E11020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79349B3A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233E6CB" w14:textId="77777777" w:rsidR="00EF5751" w:rsidRPr="0088498C" w:rsidRDefault="0038211D" w:rsidP="0038211D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4C29FB26" w14:textId="77777777" w:rsidR="00EF5751" w:rsidRPr="0088498C" w:rsidRDefault="0038211D" w:rsidP="0038211D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14:paraId="0194AEF6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14:paraId="4008B1CA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14:paraId="2899627C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1F63F4A8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14:paraId="58ADA10E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14:paraId="18086FA1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14:paraId="16AF294A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58CFBF64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14:paraId="34EE526B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14:paraId="35DCACB6" w14:textId="77777777" w:rsidR="00EF5751" w:rsidRPr="0088498C" w:rsidRDefault="00480027" w:rsidP="0048002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</w:t>
      </w:r>
      <w:r w:rsidR="00EF5751" w:rsidRPr="0088498C">
        <w:rPr>
          <w:color w:val="000000"/>
          <w:sz w:val="24"/>
          <w:szCs w:val="24"/>
          <w:lang w:val="ru-RU"/>
        </w:rPr>
        <w:lastRenderedPageBreak/>
        <w:t>глашение и встречу гостей и др.), помощь обучающимся в освоении навыков подготовки, проведения, анализа общешкольных дел;</w:t>
      </w:r>
    </w:p>
    <w:p w14:paraId="6DDA93C9" w14:textId="77777777" w:rsidR="00EF5751" w:rsidRPr="0088498C" w:rsidRDefault="00480027" w:rsidP="00480027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756485C5" w14:textId="77777777" w:rsidR="00EF5751" w:rsidRPr="004523C8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523C8">
        <w:rPr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14:paraId="2C6CCB3B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64BD693A" w14:textId="77777777" w:rsidR="00EF5751" w:rsidRPr="0088498C" w:rsidRDefault="007E551E" w:rsidP="007E551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517ACB42" w14:textId="77777777" w:rsidR="00EF5751" w:rsidRPr="0088498C" w:rsidRDefault="007E551E" w:rsidP="007E551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6ED4801C" w14:textId="77777777" w:rsidR="00EF5751" w:rsidRPr="0088498C" w:rsidRDefault="007E551E" w:rsidP="007E551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943A9E8" w14:textId="77777777" w:rsidR="00EF5751" w:rsidRPr="0088498C" w:rsidRDefault="007E551E" w:rsidP="007E551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63DA0D4F" w14:textId="77777777" w:rsidR="00EF5751" w:rsidRPr="0088498C" w:rsidRDefault="007E551E" w:rsidP="007E551E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3F3D7C58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14:paraId="34D82458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62F71EC8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3D64BE31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5CE127FA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44C79B47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389CDD7E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</w:t>
      </w:r>
      <w:r w:rsidR="00EF5751" w:rsidRPr="0088498C">
        <w:rPr>
          <w:color w:val="000000"/>
          <w:sz w:val="24"/>
          <w:szCs w:val="24"/>
          <w:lang w:val="ru-RU"/>
        </w:rPr>
        <w:lastRenderedPageBreak/>
        <w:t>тельной направленности (звонки-мелодии, музыка, информационные сообщения), исполнение гимна Российской Федерации;</w:t>
      </w:r>
    </w:p>
    <w:p w14:paraId="74E9F76C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4EC5E378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18B4488A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574F96B8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235600B7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3566273A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AFB9F22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1214A4A2" w14:textId="77777777" w:rsidR="00EF5751" w:rsidRPr="0088498C" w:rsidRDefault="00832171" w:rsidP="0083217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3CFCA70E" w14:textId="77777777" w:rsidR="00EF5751" w:rsidRPr="0088498C" w:rsidRDefault="00832171" w:rsidP="0083217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7C0719">
        <w:rPr>
          <w:color w:val="000000"/>
          <w:sz w:val="24"/>
          <w:szCs w:val="24"/>
          <w:lang w:val="ru-RU"/>
        </w:rPr>
        <w:t xml:space="preserve"> </w:t>
      </w:r>
      <w:r w:rsidR="00EF5751" w:rsidRPr="0088498C">
        <w:rPr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43A19383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8A4D0BF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14:paraId="55E90627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679DED0B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- </w:t>
      </w:r>
      <w:r w:rsidRPr="00D4726A">
        <w:rPr>
          <w:color w:val="000000"/>
          <w:sz w:val="24"/>
          <w:szCs w:val="24"/>
          <w:lang w:val="ru-RU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</w:t>
      </w:r>
      <w:r>
        <w:rPr>
          <w:color w:val="000000"/>
          <w:sz w:val="24"/>
          <w:szCs w:val="24"/>
          <w:lang w:val="ru-RU"/>
        </w:rPr>
        <w:t xml:space="preserve">Совете Учреждения </w:t>
      </w:r>
      <w:r w:rsidRPr="00D4726A">
        <w:rPr>
          <w:color w:val="000000"/>
          <w:sz w:val="24"/>
          <w:szCs w:val="24"/>
          <w:lang w:val="ru-RU"/>
        </w:rPr>
        <w:t>образовательной организации;</w:t>
      </w:r>
    </w:p>
    <w:p w14:paraId="309BA7E6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5E84E16B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14:paraId="2AC8AEEC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6FEB6089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33E34894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Pr="00D4726A">
        <w:rPr>
          <w:color w:val="000000"/>
          <w:sz w:val="24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31642351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69ABB430" w14:textId="77777777" w:rsidR="007C0719" w:rsidRPr="00D4726A" w:rsidRDefault="007C0719" w:rsidP="007C0719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B2C8680" w14:textId="77777777" w:rsidR="00EF5751" w:rsidRPr="0088498C" w:rsidRDefault="007C0719" w:rsidP="00F84B85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7630E05F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14:paraId="4C1C90BA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14:paraId="7EE8FEEA" w14:textId="77777777" w:rsidR="00685610" w:rsidRPr="00D4726A" w:rsidRDefault="00685610" w:rsidP="0068561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организацию и деятельность органов ученического самоуправлен</w:t>
      </w:r>
      <w:r>
        <w:rPr>
          <w:color w:val="000000"/>
          <w:sz w:val="24"/>
          <w:szCs w:val="24"/>
          <w:lang w:val="ru-RU"/>
        </w:rPr>
        <w:t>ия (Совет обучающихся)</w:t>
      </w:r>
      <w:r w:rsidRPr="00D4726A">
        <w:rPr>
          <w:color w:val="000000"/>
          <w:sz w:val="24"/>
          <w:szCs w:val="24"/>
          <w:lang w:val="ru-RU"/>
        </w:rPr>
        <w:t>, избранных обучающимися;</w:t>
      </w:r>
    </w:p>
    <w:p w14:paraId="4B8864EC" w14:textId="77777777" w:rsidR="00685610" w:rsidRPr="00D4726A" w:rsidRDefault="00685610" w:rsidP="0068561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4A948CC6" w14:textId="77777777" w:rsidR="00685610" w:rsidRPr="00D4726A" w:rsidRDefault="00685610" w:rsidP="0068561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14:paraId="3FE95601" w14:textId="77777777" w:rsidR="00685610" w:rsidRPr="007E3DB0" w:rsidRDefault="00685610" w:rsidP="007E3DB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14:paraId="7595488A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14:paraId="7B0CD0B6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14:paraId="35AFDC9D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6AF4EAC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7E69FBF1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</w:p>
    <w:p w14:paraId="42F33620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77040EC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7877424C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Pr="00D4726A">
        <w:rPr>
          <w:color w:val="000000"/>
          <w:sz w:val="24"/>
          <w:szCs w:val="24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12375007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6F05DE1A" w14:textId="77777777" w:rsidR="005677CF" w:rsidRPr="00D4726A" w:rsidRDefault="005677CF" w:rsidP="005677C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r>
        <w:rPr>
          <w:color w:val="000000"/>
          <w:sz w:val="24"/>
          <w:szCs w:val="24"/>
          <w:lang w:val="ru-RU"/>
        </w:rPr>
        <w:t>маргинальных групп</w:t>
      </w:r>
      <w:r w:rsidRPr="00D4726A">
        <w:rPr>
          <w:color w:val="000000"/>
          <w:sz w:val="24"/>
          <w:szCs w:val="24"/>
          <w:lang w:val="ru-RU"/>
        </w:rPr>
        <w:t xml:space="preserve"> обучающихся (оставивших обучение, криминальной направленности, с агрессивным поведением и др.);</w:t>
      </w:r>
    </w:p>
    <w:p w14:paraId="4F26892D" w14:textId="77777777" w:rsidR="005677CF" w:rsidRDefault="005677CF" w:rsidP="00E41CE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14:paraId="14695566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14:paraId="27FDD990" w14:textId="77777777" w:rsidR="00EF5751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14:paraId="509022EF" w14:textId="77777777" w:rsidR="00E41CE0" w:rsidRPr="00D4726A" w:rsidRDefault="00E41CE0" w:rsidP="00E41CE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4498F873" w14:textId="77777777" w:rsidR="00E41CE0" w:rsidRPr="00D4726A" w:rsidRDefault="00E41CE0" w:rsidP="00E41CE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3B803483" w14:textId="77777777" w:rsidR="00E41CE0" w:rsidRPr="00D4726A" w:rsidRDefault="00E41CE0" w:rsidP="00E41CE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406B4C2C" w14:textId="77777777" w:rsidR="00E41CE0" w:rsidRPr="00D4726A" w:rsidRDefault="00E41CE0" w:rsidP="00E41CE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14:paraId="6F5611DE" w14:textId="77777777" w:rsidR="00E41CE0" w:rsidRPr="0088498C" w:rsidRDefault="00E41CE0" w:rsidP="00E41CE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53F86257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14:paraId="7AE184A2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38AA43AC" w14:textId="77777777" w:rsidR="00221DBA" w:rsidRPr="00D4726A" w:rsidRDefault="00221DBA" w:rsidP="00221DBA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76F2EB08" w14:textId="77777777" w:rsidR="00221DBA" w:rsidRPr="00D4726A" w:rsidRDefault="00221DBA" w:rsidP="00221DBA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602F9208" w14:textId="77777777" w:rsidR="00221DBA" w:rsidRPr="00D4726A" w:rsidRDefault="00221DBA" w:rsidP="00221DBA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C022E20" w14:textId="77777777" w:rsidR="00221DBA" w:rsidRPr="00D4726A" w:rsidRDefault="00221DBA" w:rsidP="00221DBA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AB046B6" w14:textId="77777777" w:rsidR="00221DBA" w:rsidRPr="00D4726A" w:rsidRDefault="00221DBA" w:rsidP="00221DBA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совместное с педагогами изучение обучающ</w:t>
      </w:r>
      <w:r>
        <w:rPr>
          <w:color w:val="000000"/>
          <w:sz w:val="24"/>
          <w:szCs w:val="24"/>
          <w:lang w:val="ru-RU"/>
        </w:rPr>
        <w:t xml:space="preserve">имися интернет </w:t>
      </w:r>
      <w:r w:rsidRPr="00D4726A">
        <w:rPr>
          <w:color w:val="000000"/>
          <w:sz w:val="24"/>
          <w:szCs w:val="24"/>
          <w:lang w:val="ru-RU"/>
        </w:rPr>
        <w:t xml:space="preserve">ресурсов, посвященных выбору профессий, прохождение профориентационного онлайн-тестирования, </w:t>
      </w:r>
      <w:r w:rsidRPr="00D4726A">
        <w:rPr>
          <w:color w:val="000000"/>
          <w:sz w:val="24"/>
          <w:szCs w:val="24"/>
          <w:lang w:val="ru-RU"/>
        </w:rPr>
        <w:lastRenderedPageBreak/>
        <w:t>онлайн-курсов по интересующим профессиям и направлениям профессионального образования;</w:t>
      </w:r>
    </w:p>
    <w:p w14:paraId="779579B9" w14:textId="77777777" w:rsidR="00221DBA" w:rsidRPr="00D4726A" w:rsidRDefault="00221DBA" w:rsidP="00221DBA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участие в работе всероссийских профориентационных проектов;</w:t>
      </w:r>
    </w:p>
    <w:p w14:paraId="3C6BA498" w14:textId="77777777" w:rsidR="00221DBA" w:rsidRPr="00D4726A" w:rsidRDefault="00221DBA" w:rsidP="00221DBA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089634C3" w14:textId="77777777" w:rsidR="00221DBA" w:rsidRDefault="00221DBA" w:rsidP="00221DB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0572D2A4" w14:textId="77777777" w:rsidR="00221DBA" w:rsidRPr="00221DBA" w:rsidRDefault="00221DBA" w:rsidP="00221DB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2107A117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14:paraId="3CBBBC15" w14:textId="77777777" w:rsidR="00EF5751" w:rsidRDefault="00EF5751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14:paraId="092B4B79" w14:textId="77777777" w:rsidR="00EB4B0A" w:rsidRDefault="00EB4B0A" w:rsidP="00EB4B0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В данном подразделе п</w:t>
      </w:r>
      <w:r>
        <w:rPr>
          <w:color w:val="000000"/>
          <w:sz w:val="24"/>
          <w:szCs w:val="24"/>
          <w:lang w:val="ru-RU"/>
        </w:rPr>
        <w:t xml:space="preserve">редставлены решения МКОУ «Вихоревская СОШ №2» </w:t>
      </w:r>
      <w:r w:rsidRPr="00D4726A">
        <w:rPr>
          <w:color w:val="000000"/>
          <w:sz w:val="24"/>
          <w:szCs w:val="24"/>
          <w:lang w:val="ru-RU"/>
        </w:rPr>
        <w:t xml:space="preserve"> в соответствии с ФГОС </w:t>
      </w:r>
      <w:r w:rsidRPr="00BB6CA6">
        <w:rPr>
          <w:sz w:val="24"/>
          <w:szCs w:val="24"/>
          <w:lang w:val="ru-RU"/>
        </w:rPr>
        <w:t xml:space="preserve">начального </w:t>
      </w:r>
      <w:r w:rsidRPr="00D4726A">
        <w:rPr>
          <w:color w:val="000000"/>
          <w:sz w:val="24"/>
          <w:szCs w:val="24"/>
          <w:lang w:val="ru-RU"/>
        </w:rPr>
        <w:t>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</w:t>
      </w:r>
      <w:r>
        <w:rPr>
          <w:color w:val="000000"/>
          <w:sz w:val="24"/>
          <w:szCs w:val="24"/>
          <w:lang w:val="ru-RU"/>
        </w:rPr>
        <w:t>ных, правоохранительных и др.).</w:t>
      </w:r>
    </w:p>
    <w:p w14:paraId="5CFB0C44" w14:textId="77777777" w:rsidR="00EB4B0A" w:rsidRPr="00EB4B0A" w:rsidRDefault="00EB4B0A" w:rsidP="00EB4B0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EB4B0A">
        <w:rPr>
          <w:b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tbl>
      <w:tblPr>
        <w:tblW w:w="9609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2449"/>
        <w:gridCol w:w="951"/>
        <w:gridCol w:w="6209"/>
      </w:tblGrid>
      <w:tr w:rsidR="00EB4B0A" w:rsidRPr="00EB4B0A" w14:paraId="696CF319" w14:textId="77777777" w:rsidTr="00EB4B0A">
        <w:trPr>
          <w:trHeight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6618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74F2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33AA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Функционал </w:t>
            </w:r>
          </w:p>
        </w:tc>
      </w:tr>
      <w:tr w:rsidR="00EB4B0A" w:rsidRPr="00E02649" w14:paraId="73D20EBF" w14:textId="77777777" w:rsidTr="00EB4B0A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71E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5FD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4EAC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Осуществляет контроль развития системы организации воспитания обучающихся. </w:t>
            </w:r>
          </w:p>
        </w:tc>
      </w:tr>
      <w:tr w:rsidR="00EB4B0A" w:rsidRPr="00E02649" w14:paraId="6D0338B4" w14:textId="77777777" w:rsidTr="00EB4B0A">
        <w:trPr>
          <w:trHeight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B5AA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Заместитель  </w:t>
            </w:r>
          </w:p>
          <w:p w14:paraId="1D221367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директора по </w:t>
            </w:r>
          </w:p>
          <w:p w14:paraId="3F4F0553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УР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FC0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2757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 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учащимися из семей «группы риска». </w:t>
            </w:r>
          </w:p>
        </w:tc>
      </w:tr>
      <w:tr w:rsidR="00EB4B0A" w:rsidRPr="00E02649" w14:paraId="248E8C53" w14:textId="77777777" w:rsidTr="00EB4B0A">
        <w:trPr>
          <w:trHeight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3439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14:paraId="231738AA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8FF3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2DFA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</w:t>
            </w:r>
          </w:p>
          <w:p w14:paraId="56809B59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Контролирует работу социально-психологической службой. </w:t>
            </w:r>
          </w:p>
          <w:p w14:paraId="1ED482C5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Контролирует организацию питания в образовательной организации. </w:t>
            </w:r>
          </w:p>
          <w:p w14:paraId="59A98673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Совета обучающихся. </w:t>
            </w:r>
          </w:p>
          <w:p w14:paraId="5797BD2C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объединений дополнительного образования, Школьного спортивного клуба. </w:t>
            </w:r>
          </w:p>
          <w:p w14:paraId="73412131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 </w:t>
            </w:r>
          </w:p>
          <w:p w14:paraId="24A33755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Обеспечивает работу «Навигатора дополнительного образования» в части школьных программ. </w:t>
            </w:r>
          </w:p>
        </w:tc>
      </w:tr>
      <w:tr w:rsidR="00EB4B0A" w:rsidRPr="00E02649" w14:paraId="4EA92B16" w14:textId="77777777" w:rsidTr="00EB4B0A">
        <w:trPr>
          <w:trHeight w:val="33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1AD5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Социальный педагог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0638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4598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 </w:t>
            </w:r>
          </w:p>
          <w:p w14:paraId="4B1DBB59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Является куратором случая: организует разработку </w:t>
            </w:r>
            <w:proofErr w:type="spellStart"/>
            <w:r w:rsidRPr="00EB4B0A">
              <w:rPr>
                <w:color w:val="000000"/>
                <w:sz w:val="24"/>
                <w:szCs w:val="24"/>
                <w:lang w:val="ru-RU"/>
              </w:rPr>
              <w:t>КИПРов</w:t>
            </w:r>
            <w:proofErr w:type="spellEnd"/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 (при наличии обучающихся категории СОП), обеспечивает их реализацию, подготовку отчетов о выполнении. </w:t>
            </w:r>
          </w:p>
        </w:tc>
      </w:tr>
      <w:tr w:rsidR="00EB4B0A" w:rsidRPr="00E02649" w14:paraId="363DAEDD" w14:textId="77777777" w:rsidTr="00EB4B0A">
        <w:trPr>
          <w:trHeight w:val="251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6B818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1470A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F07B3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 </w:t>
            </w:r>
          </w:p>
          <w:p w14:paraId="1D57394B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Проводит занятия с обучающимися, направленные на профилактику конфликтов, буллинга, профориентацию др. </w:t>
            </w:r>
          </w:p>
        </w:tc>
      </w:tr>
      <w:tr w:rsidR="00EB4B0A" w:rsidRPr="00E02649" w14:paraId="4A9F8C9F" w14:textId="77777777" w:rsidTr="00EB4B0A">
        <w:trPr>
          <w:trHeight w:val="91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2C19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B6CA" w14:textId="77777777" w:rsidR="00EB4B0A" w:rsidRPr="00EB4B0A" w:rsidRDefault="009E0F29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EB4B0A" w:rsidRPr="00EB4B0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906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Организует проведение школьных мероприятий, обеспечивает участие обучающихся в муниципальных, региональных и федеральных мероприятиях. </w:t>
            </w:r>
          </w:p>
        </w:tc>
      </w:tr>
      <w:tr w:rsidR="00EB4B0A" w:rsidRPr="00E02649" w14:paraId="77A0DC03" w14:textId="77777777" w:rsidTr="00EB4B0A">
        <w:trPr>
          <w:trHeight w:val="77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9C0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6A5C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1C92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Разрабатывает </w:t>
            </w:r>
            <w:r w:rsidRPr="00EB4B0A">
              <w:rPr>
                <w:color w:val="000000"/>
                <w:sz w:val="24"/>
                <w:szCs w:val="24"/>
                <w:lang w:val="ru-RU"/>
              </w:rPr>
              <w:tab/>
              <w:t xml:space="preserve">и </w:t>
            </w:r>
            <w:r w:rsidRPr="00EB4B0A">
              <w:rPr>
                <w:color w:val="000000"/>
                <w:sz w:val="24"/>
                <w:szCs w:val="24"/>
                <w:lang w:val="ru-RU"/>
              </w:rPr>
              <w:tab/>
              <w:t xml:space="preserve">обеспечивает </w:t>
            </w:r>
            <w:r w:rsidRPr="00EB4B0A">
              <w:rPr>
                <w:color w:val="000000"/>
                <w:sz w:val="24"/>
                <w:szCs w:val="24"/>
                <w:lang w:val="ru-RU"/>
              </w:rPr>
              <w:tab/>
              <w:t xml:space="preserve">реализацию дополнительных общеобразовательных общеразвивающих программ. </w:t>
            </w:r>
          </w:p>
        </w:tc>
      </w:tr>
      <w:tr w:rsidR="00EB4B0A" w:rsidRPr="00E02649" w14:paraId="1964A0A6" w14:textId="77777777" w:rsidTr="00EB4B0A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4A29" w14:textId="77777777" w:rsidR="00EB4B0A" w:rsidRPr="00C757DC" w:rsidRDefault="00EB4B0A" w:rsidP="00EB4B0A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757DC">
              <w:rPr>
                <w:sz w:val="24"/>
                <w:szCs w:val="24"/>
                <w:lang w:val="ru-RU"/>
              </w:rPr>
              <w:t>Классный  руководитель</w:t>
            </w:r>
            <w:proofErr w:type="gramEnd"/>
            <w:r w:rsidRPr="00C757D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F677" w14:textId="77777777" w:rsidR="00EB4B0A" w:rsidRPr="00EB4B0A" w:rsidRDefault="008678ED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C757DC">
              <w:rPr>
                <w:color w:val="000000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88A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Организует воспитательную работу с обучающимися и родителями на уровне классного коллектива. </w:t>
            </w:r>
          </w:p>
        </w:tc>
      </w:tr>
      <w:tr w:rsidR="00EB4B0A" w:rsidRPr="00C757DC" w14:paraId="671FAA4D" w14:textId="77777777" w:rsidTr="00EB4B0A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C3F7" w14:textId="77777777" w:rsidR="00EB4B0A" w:rsidRPr="009E0F29" w:rsidRDefault="00EB4B0A" w:rsidP="00EB4B0A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E0F29">
              <w:rPr>
                <w:sz w:val="24"/>
                <w:szCs w:val="24"/>
                <w:lang w:val="ru-RU"/>
              </w:rPr>
              <w:t xml:space="preserve">Учитель предметник </w:t>
            </w:r>
            <w:r w:rsidR="00C757DC" w:rsidRPr="009E0F29">
              <w:rPr>
                <w:sz w:val="24"/>
                <w:szCs w:val="24"/>
                <w:lang w:val="ru-RU"/>
              </w:rPr>
              <w:t xml:space="preserve">(без </w:t>
            </w:r>
            <w:proofErr w:type="spellStart"/>
            <w:r w:rsidR="00C757DC" w:rsidRPr="009E0F29">
              <w:rPr>
                <w:sz w:val="24"/>
                <w:szCs w:val="24"/>
                <w:lang w:val="ru-RU"/>
              </w:rPr>
              <w:t>кл</w:t>
            </w:r>
            <w:proofErr w:type="spellEnd"/>
            <w:r w:rsidR="00C757DC" w:rsidRPr="009E0F29">
              <w:rPr>
                <w:sz w:val="24"/>
                <w:szCs w:val="24"/>
                <w:lang w:val="ru-RU"/>
              </w:rPr>
              <w:t>. руководителей)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565" w14:textId="77777777" w:rsidR="00EB4B0A" w:rsidRPr="00EB4B0A" w:rsidRDefault="009E0F29" w:rsidP="00D64BA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54B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Реализует воспитательный потенциал урока. </w:t>
            </w:r>
          </w:p>
        </w:tc>
      </w:tr>
      <w:tr w:rsidR="00EB4B0A" w:rsidRPr="00E02649" w14:paraId="6D228C33" w14:textId="77777777" w:rsidTr="00EB4B0A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44AF" w14:textId="77777777" w:rsidR="00EB4B0A" w:rsidRPr="00EB4B0A" w:rsidRDefault="00EB4B0A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Советник по воспитанию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B8F4" w14:textId="77777777" w:rsidR="00EB4B0A" w:rsidRPr="00EB4B0A" w:rsidRDefault="00EB4B0A" w:rsidP="00D64BA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3823" w14:textId="77777777" w:rsidR="00EB4B0A" w:rsidRPr="00EB4B0A" w:rsidRDefault="00EB4B0A" w:rsidP="00EB4B0A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Организует взаимодействие с детскими общественными объединениями. </w:t>
            </w:r>
          </w:p>
        </w:tc>
      </w:tr>
    </w:tbl>
    <w:p w14:paraId="61697989" w14:textId="77777777" w:rsidR="00EB4B0A" w:rsidRPr="0088498C" w:rsidRDefault="00EB4B0A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26686419" w14:textId="77777777" w:rsidR="00EB4B0A" w:rsidRPr="00EB4B0A" w:rsidRDefault="00EB4B0A" w:rsidP="00EB4B0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EB4B0A">
        <w:rPr>
          <w:b/>
          <w:color w:val="000000"/>
          <w:sz w:val="24"/>
          <w:szCs w:val="24"/>
          <w:lang w:val="ru-RU"/>
        </w:rPr>
        <w:t>Образование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5"/>
      </w:tblGrid>
      <w:tr w:rsidR="00EB4B0A" w:rsidRPr="00EB4B0A" w14:paraId="1E1D3126" w14:textId="77777777" w:rsidTr="001C2026">
        <w:trPr>
          <w:trHeight w:val="313"/>
        </w:trPr>
        <w:tc>
          <w:tcPr>
            <w:tcW w:w="4928" w:type="dxa"/>
            <w:shd w:val="clear" w:color="auto" w:fill="auto"/>
          </w:tcPr>
          <w:p w14:paraId="0DD4D912" w14:textId="77777777" w:rsidR="00EB4B0A" w:rsidRPr="00EB4B0A" w:rsidRDefault="001C2026" w:rsidP="001C2026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4315" w:type="dxa"/>
            <w:shd w:val="clear" w:color="auto" w:fill="auto"/>
          </w:tcPr>
          <w:p w14:paraId="39982DAE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</w:tr>
      <w:tr w:rsidR="001C2026" w:rsidRPr="00EB4B0A" w14:paraId="0C055949" w14:textId="77777777" w:rsidTr="001C2026">
        <w:tc>
          <w:tcPr>
            <w:tcW w:w="4928" w:type="dxa"/>
            <w:shd w:val="clear" w:color="auto" w:fill="auto"/>
          </w:tcPr>
          <w:p w14:paraId="60F3367A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4315" w:type="dxa"/>
            <w:shd w:val="clear" w:color="auto" w:fill="auto"/>
          </w:tcPr>
          <w:p w14:paraId="6D7DBE95" w14:textId="77777777" w:rsidR="001C2026" w:rsidRPr="00EB4B0A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1C2026" w:rsidRPr="00EB4B0A" w14:paraId="71036E4F" w14:textId="77777777" w:rsidTr="001C2026">
        <w:tc>
          <w:tcPr>
            <w:tcW w:w="4928" w:type="dxa"/>
            <w:shd w:val="clear" w:color="auto" w:fill="auto"/>
          </w:tcPr>
          <w:p w14:paraId="443F0270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Средне специальное</w:t>
            </w:r>
          </w:p>
        </w:tc>
        <w:tc>
          <w:tcPr>
            <w:tcW w:w="4315" w:type="dxa"/>
            <w:shd w:val="clear" w:color="auto" w:fill="auto"/>
          </w:tcPr>
          <w:p w14:paraId="404D5004" w14:textId="77777777" w:rsidR="001C2026" w:rsidRPr="00EB4B0A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64BAC" w:rsidRPr="00EB4B0A" w14:paraId="69306B08" w14:textId="77777777" w:rsidTr="001C2026">
        <w:tc>
          <w:tcPr>
            <w:tcW w:w="4928" w:type="dxa"/>
            <w:shd w:val="clear" w:color="auto" w:fill="auto"/>
          </w:tcPr>
          <w:p w14:paraId="2BABCA21" w14:textId="77777777" w:rsidR="00D64BAC" w:rsidRPr="00EB4B0A" w:rsidRDefault="00D64BAC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 оконченное высшее</w:t>
            </w:r>
          </w:p>
        </w:tc>
        <w:tc>
          <w:tcPr>
            <w:tcW w:w="4315" w:type="dxa"/>
            <w:shd w:val="clear" w:color="auto" w:fill="auto"/>
          </w:tcPr>
          <w:p w14:paraId="78763086" w14:textId="77777777" w:rsidR="00D64BAC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C2026" w:rsidRPr="00EB4B0A" w14:paraId="54EB21D7" w14:textId="77777777" w:rsidTr="001C2026">
        <w:tc>
          <w:tcPr>
            <w:tcW w:w="4928" w:type="dxa"/>
            <w:shd w:val="clear" w:color="auto" w:fill="auto"/>
          </w:tcPr>
          <w:p w14:paraId="0186F08B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315" w:type="dxa"/>
            <w:shd w:val="clear" w:color="auto" w:fill="auto"/>
          </w:tcPr>
          <w:p w14:paraId="30C6C7C8" w14:textId="77777777" w:rsidR="001C2026" w:rsidRPr="00EB4B0A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14:paraId="5B7E26CF" w14:textId="77777777" w:rsidR="00EB4B0A" w:rsidRPr="00EB4B0A" w:rsidRDefault="00EB4B0A" w:rsidP="00EB4B0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11A3B25C" w14:textId="77777777" w:rsidR="00EB4B0A" w:rsidRPr="00EB4B0A" w:rsidRDefault="00EB4B0A" w:rsidP="00EB4B0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EB4B0A">
        <w:rPr>
          <w:b/>
          <w:color w:val="000000"/>
          <w:sz w:val="24"/>
          <w:szCs w:val="24"/>
          <w:lang w:val="ru-RU"/>
        </w:rPr>
        <w:t>Стаж педагогической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1"/>
      </w:tblGrid>
      <w:tr w:rsidR="001C2026" w:rsidRPr="00EB4B0A" w14:paraId="4E6F550F" w14:textId="77777777" w:rsidTr="00D64BAC">
        <w:trPr>
          <w:trHeight w:val="574"/>
        </w:trPr>
        <w:tc>
          <w:tcPr>
            <w:tcW w:w="2802" w:type="dxa"/>
            <w:shd w:val="clear" w:color="auto" w:fill="auto"/>
          </w:tcPr>
          <w:p w14:paraId="4FFE411F" w14:textId="77777777" w:rsidR="001C2026" w:rsidRPr="00EB4B0A" w:rsidRDefault="001C2026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Стаж педагогической</w:t>
            </w:r>
          </w:p>
          <w:p w14:paraId="681529F6" w14:textId="77777777" w:rsidR="001C2026" w:rsidRPr="00EB4B0A" w:rsidRDefault="001C2026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441" w:type="dxa"/>
            <w:shd w:val="clear" w:color="auto" w:fill="auto"/>
          </w:tcPr>
          <w:p w14:paraId="0EF7AB32" w14:textId="77777777" w:rsidR="001C2026" w:rsidRPr="00EB4B0A" w:rsidRDefault="001C2026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</w:tr>
      <w:tr w:rsidR="001C2026" w:rsidRPr="00EB4B0A" w14:paraId="3F1C6AC4" w14:textId="77777777" w:rsidTr="00D64BAC">
        <w:tc>
          <w:tcPr>
            <w:tcW w:w="2802" w:type="dxa"/>
            <w:shd w:val="clear" w:color="auto" w:fill="auto"/>
          </w:tcPr>
          <w:p w14:paraId="201F0D9F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6441" w:type="dxa"/>
            <w:shd w:val="clear" w:color="auto" w:fill="auto"/>
          </w:tcPr>
          <w:p w14:paraId="625A5930" w14:textId="77777777" w:rsidR="001C2026" w:rsidRPr="00EB4B0A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C2026" w:rsidRPr="00EB4B0A" w14:paraId="39337160" w14:textId="77777777" w:rsidTr="00D64BAC">
        <w:tc>
          <w:tcPr>
            <w:tcW w:w="2802" w:type="dxa"/>
            <w:shd w:val="clear" w:color="auto" w:fill="auto"/>
          </w:tcPr>
          <w:p w14:paraId="4038C35C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От 3 до 5 лет</w:t>
            </w:r>
          </w:p>
        </w:tc>
        <w:tc>
          <w:tcPr>
            <w:tcW w:w="6441" w:type="dxa"/>
            <w:shd w:val="clear" w:color="auto" w:fill="auto"/>
          </w:tcPr>
          <w:p w14:paraId="5CAB7850" w14:textId="77777777" w:rsidR="001C2026" w:rsidRPr="00EB4B0A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C2026" w:rsidRPr="00EB4B0A" w14:paraId="4C0E34CE" w14:textId="77777777" w:rsidTr="00D64BAC">
        <w:tc>
          <w:tcPr>
            <w:tcW w:w="2802" w:type="dxa"/>
            <w:shd w:val="clear" w:color="auto" w:fill="auto"/>
          </w:tcPr>
          <w:p w14:paraId="05914153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От 5 до 10 лет</w:t>
            </w:r>
          </w:p>
        </w:tc>
        <w:tc>
          <w:tcPr>
            <w:tcW w:w="6441" w:type="dxa"/>
            <w:shd w:val="clear" w:color="auto" w:fill="auto"/>
          </w:tcPr>
          <w:p w14:paraId="3083D1A3" w14:textId="77777777" w:rsidR="001C2026" w:rsidRPr="00EB4B0A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C2026" w:rsidRPr="00EB4B0A" w14:paraId="1BA451E7" w14:textId="77777777" w:rsidTr="00D64BAC">
        <w:tc>
          <w:tcPr>
            <w:tcW w:w="2802" w:type="dxa"/>
            <w:shd w:val="clear" w:color="auto" w:fill="auto"/>
          </w:tcPr>
          <w:p w14:paraId="580C8D77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От 10 до 15 лет</w:t>
            </w:r>
          </w:p>
        </w:tc>
        <w:tc>
          <w:tcPr>
            <w:tcW w:w="6441" w:type="dxa"/>
            <w:shd w:val="clear" w:color="auto" w:fill="auto"/>
          </w:tcPr>
          <w:p w14:paraId="749BE4C5" w14:textId="77777777" w:rsidR="001C2026" w:rsidRPr="00EB4B0A" w:rsidRDefault="00D64BAC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C2026" w:rsidRPr="00EB4B0A" w14:paraId="0223D2F1" w14:textId="77777777" w:rsidTr="00D64BAC">
        <w:tc>
          <w:tcPr>
            <w:tcW w:w="2802" w:type="dxa"/>
            <w:shd w:val="clear" w:color="auto" w:fill="auto"/>
          </w:tcPr>
          <w:p w14:paraId="09E6D9F9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От 15 до 20 лет</w:t>
            </w:r>
          </w:p>
        </w:tc>
        <w:tc>
          <w:tcPr>
            <w:tcW w:w="6441" w:type="dxa"/>
            <w:shd w:val="clear" w:color="auto" w:fill="auto"/>
          </w:tcPr>
          <w:p w14:paraId="7844CAC5" w14:textId="77777777" w:rsidR="001C2026" w:rsidRPr="00EB4B0A" w:rsidRDefault="0029059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C2026" w:rsidRPr="00EB4B0A" w14:paraId="0AB912FA" w14:textId="77777777" w:rsidTr="00D64BAC">
        <w:tc>
          <w:tcPr>
            <w:tcW w:w="2802" w:type="dxa"/>
            <w:shd w:val="clear" w:color="auto" w:fill="auto"/>
          </w:tcPr>
          <w:p w14:paraId="33602644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lastRenderedPageBreak/>
              <w:t>20 и более лет</w:t>
            </w:r>
          </w:p>
        </w:tc>
        <w:tc>
          <w:tcPr>
            <w:tcW w:w="6441" w:type="dxa"/>
            <w:shd w:val="clear" w:color="auto" w:fill="auto"/>
          </w:tcPr>
          <w:p w14:paraId="0AA8D9D2" w14:textId="77777777" w:rsidR="001C2026" w:rsidRPr="00EB4B0A" w:rsidRDefault="0029059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1C2026" w:rsidRPr="00EB4B0A" w14:paraId="075F80B4" w14:textId="77777777" w:rsidTr="00D64BAC">
        <w:tc>
          <w:tcPr>
            <w:tcW w:w="2802" w:type="dxa"/>
            <w:shd w:val="clear" w:color="auto" w:fill="auto"/>
          </w:tcPr>
          <w:p w14:paraId="7919B172" w14:textId="77777777" w:rsidR="001C2026" w:rsidRPr="00EB4B0A" w:rsidRDefault="001C2026" w:rsidP="00EB4B0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441" w:type="dxa"/>
            <w:shd w:val="clear" w:color="auto" w:fill="auto"/>
          </w:tcPr>
          <w:p w14:paraId="69B95E32" w14:textId="77777777" w:rsidR="001C2026" w:rsidRPr="00EB4B0A" w:rsidRDefault="0029059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14:paraId="75D93960" w14:textId="77777777" w:rsidR="00EB4B0A" w:rsidRPr="00EB4B0A" w:rsidRDefault="00EB4B0A" w:rsidP="00EB4B0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297B1CB9" w14:textId="77777777" w:rsidR="00B2733F" w:rsidRDefault="00B2733F" w:rsidP="00EB4B0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</w:p>
    <w:p w14:paraId="7309C0FE" w14:textId="77777777" w:rsidR="00EB4B0A" w:rsidRDefault="00EB4B0A" w:rsidP="00EB4B0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EB4B0A">
        <w:rPr>
          <w:b/>
          <w:color w:val="000000"/>
          <w:sz w:val="24"/>
          <w:szCs w:val="24"/>
          <w:lang w:val="ru-RU"/>
        </w:rPr>
        <w:t>Аттестация педагогических кадров</w:t>
      </w:r>
    </w:p>
    <w:p w14:paraId="583DBDAB" w14:textId="77777777" w:rsidR="00B2733F" w:rsidRPr="00EB4B0A" w:rsidRDefault="00B2733F" w:rsidP="00EB4B0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1C2026" w:rsidRPr="00EB4B0A" w14:paraId="2AFCFB17" w14:textId="77777777" w:rsidTr="001C2026">
        <w:trPr>
          <w:trHeight w:val="272"/>
        </w:trPr>
        <w:tc>
          <w:tcPr>
            <w:tcW w:w="4219" w:type="dxa"/>
            <w:shd w:val="clear" w:color="auto" w:fill="auto"/>
          </w:tcPr>
          <w:p w14:paraId="53A22A74" w14:textId="77777777" w:rsidR="001C2026" w:rsidRPr="00EB4B0A" w:rsidRDefault="001C2026" w:rsidP="001C2026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961" w:type="dxa"/>
            <w:shd w:val="clear" w:color="auto" w:fill="auto"/>
          </w:tcPr>
          <w:p w14:paraId="0F437C1C" w14:textId="77777777" w:rsidR="001C2026" w:rsidRPr="00EB4B0A" w:rsidRDefault="001C2026" w:rsidP="001C2026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Количество педагогических работников </w:t>
            </w:r>
          </w:p>
        </w:tc>
      </w:tr>
      <w:tr w:rsidR="001C2026" w:rsidRPr="00EB4B0A" w14:paraId="5D491D64" w14:textId="77777777" w:rsidTr="001C2026">
        <w:tc>
          <w:tcPr>
            <w:tcW w:w="4219" w:type="dxa"/>
            <w:shd w:val="clear" w:color="auto" w:fill="auto"/>
          </w:tcPr>
          <w:p w14:paraId="46396EAE" w14:textId="77777777" w:rsidR="001C2026" w:rsidRPr="00EB4B0A" w:rsidRDefault="001C2026" w:rsidP="001C2026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14:paraId="2457F46F" w14:textId="77777777" w:rsidR="001C2026" w:rsidRPr="00EB4B0A" w:rsidRDefault="0029059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C2026" w:rsidRPr="00EB4B0A" w14:paraId="4A5214EB" w14:textId="77777777" w:rsidTr="001C2026">
        <w:tc>
          <w:tcPr>
            <w:tcW w:w="4219" w:type="dxa"/>
            <w:shd w:val="clear" w:color="auto" w:fill="auto"/>
          </w:tcPr>
          <w:p w14:paraId="58F961B7" w14:textId="77777777" w:rsidR="001C2026" w:rsidRPr="00EB4B0A" w:rsidRDefault="001C2026" w:rsidP="001C2026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961" w:type="dxa"/>
            <w:shd w:val="clear" w:color="auto" w:fill="auto"/>
          </w:tcPr>
          <w:p w14:paraId="722681E5" w14:textId="77777777" w:rsidR="001C2026" w:rsidRPr="00EB4B0A" w:rsidRDefault="0029059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1C2026" w:rsidRPr="00EB4B0A" w14:paraId="0431F087" w14:textId="77777777" w:rsidTr="001C2026">
        <w:tc>
          <w:tcPr>
            <w:tcW w:w="4219" w:type="dxa"/>
            <w:shd w:val="clear" w:color="auto" w:fill="auto"/>
          </w:tcPr>
          <w:p w14:paraId="49F95669" w14:textId="77777777" w:rsidR="001C2026" w:rsidRPr="00EB4B0A" w:rsidRDefault="001C2026" w:rsidP="001C2026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4961" w:type="dxa"/>
            <w:shd w:val="clear" w:color="auto" w:fill="auto"/>
          </w:tcPr>
          <w:p w14:paraId="7D74C837" w14:textId="77777777" w:rsidR="001C2026" w:rsidRPr="00EB4B0A" w:rsidRDefault="0029059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2026" w:rsidRPr="00EB4B0A" w14:paraId="09221865" w14:textId="77777777" w:rsidTr="001C2026">
        <w:tc>
          <w:tcPr>
            <w:tcW w:w="4219" w:type="dxa"/>
            <w:shd w:val="clear" w:color="auto" w:fill="auto"/>
          </w:tcPr>
          <w:p w14:paraId="0AE518FA" w14:textId="77777777" w:rsidR="001C2026" w:rsidRPr="00EB4B0A" w:rsidRDefault="001C2026" w:rsidP="001C2026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Молодые специалисты (нет категории)</w:t>
            </w:r>
          </w:p>
        </w:tc>
        <w:tc>
          <w:tcPr>
            <w:tcW w:w="4961" w:type="dxa"/>
            <w:shd w:val="clear" w:color="auto" w:fill="auto"/>
          </w:tcPr>
          <w:p w14:paraId="11FBEF90" w14:textId="77777777" w:rsidR="001C2026" w:rsidRPr="00EB4B0A" w:rsidRDefault="0029059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14:paraId="7C0E8D31" w14:textId="77777777" w:rsidR="001C2026" w:rsidRPr="00EB4B0A" w:rsidRDefault="001C2026" w:rsidP="0023310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023"/>
        <w:gridCol w:w="1024"/>
        <w:gridCol w:w="1024"/>
        <w:gridCol w:w="1024"/>
        <w:gridCol w:w="1024"/>
        <w:gridCol w:w="1006"/>
        <w:gridCol w:w="1127"/>
      </w:tblGrid>
      <w:tr w:rsidR="00EB4B0A" w:rsidRPr="00E02649" w14:paraId="4992113B" w14:textId="77777777" w:rsidTr="00EB4B0A">
        <w:trPr>
          <w:trHeight w:val="228"/>
        </w:trPr>
        <w:tc>
          <w:tcPr>
            <w:tcW w:w="1991" w:type="dxa"/>
            <w:vMerge w:val="restart"/>
            <w:shd w:val="clear" w:color="auto" w:fill="auto"/>
          </w:tcPr>
          <w:p w14:paraId="554B7AF9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Должность</w:t>
            </w:r>
          </w:p>
          <w:p w14:paraId="4BB98B22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shd w:val="clear" w:color="auto" w:fill="auto"/>
          </w:tcPr>
          <w:p w14:paraId="281B67AD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9" w:type="dxa"/>
            <w:gridSpan w:val="6"/>
            <w:shd w:val="clear" w:color="auto" w:fill="auto"/>
          </w:tcPr>
          <w:p w14:paraId="3E6526E6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Стаж работы в образовательном учреждении</w:t>
            </w:r>
          </w:p>
        </w:tc>
      </w:tr>
      <w:tr w:rsidR="00EB4B0A" w:rsidRPr="00EB4B0A" w14:paraId="0E52EE20" w14:textId="77777777" w:rsidTr="00EB4B0A">
        <w:trPr>
          <w:trHeight w:val="324"/>
        </w:trPr>
        <w:tc>
          <w:tcPr>
            <w:tcW w:w="1991" w:type="dxa"/>
            <w:vMerge/>
            <w:shd w:val="clear" w:color="auto" w:fill="auto"/>
          </w:tcPr>
          <w:p w14:paraId="03ABEFCF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shd w:val="clear" w:color="auto" w:fill="auto"/>
          </w:tcPr>
          <w:p w14:paraId="761B96D6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1024" w:type="dxa"/>
            <w:shd w:val="clear" w:color="auto" w:fill="auto"/>
          </w:tcPr>
          <w:p w14:paraId="1B768A41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3-5 лет</w:t>
            </w:r>
          </w:p>
        </w:tc>
        <w:tc>
          <w:tcPr>
            <w:tcW w:w="1024" w:type="dxa"/>
            <w:shd w:val="clear" w:color="auto" w:fill="auto"/>
          </w:tcPr>
          <w:p w14:paraId="2DA2927E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5-10 лет</w:t>
            </w:r>
          </w:p>
        </w:tc>
        <w:tc>
          <w:tcPr>
            <w:tcW w:w="1024" w:type="dxa"/>
            <w:shd w:val="clear" w:color="auto" w:fill="auto"/>
          </w:tcPr>
          <w:p w14:paraId="50DAAC10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10-15 лет</w:t>
            </w:r>
          </w:p>
        </w:tc>
        <w:tc>
          <w:tcPr>
            <w:tcW w:w="1024" w:type="dxa"/>
            <w:shd w:val="clear" w:color="auto" w:fill="auto"/>
          </w:tcPr>
          <w:p w14:paraId="7007B5CE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15-20 лет</w:t>
            </w:r>
          </w:p>
        </w:tc>
        <w:tc>
          <w:tcPr>
            <w:tcW w:w="1006" w:type="dxa"/>
            <w:shd w:val="clear" w:color="auto" w:fill="auto"/>
          </w:tcPr>
          <w:p w14:paraId="72D6916D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Более 20 лет</w:t>
            </w:r>
          </w:p>
        </w:tc>
        <w:tc>
          <w:tcPr>
            <w:tcW w:w="1127" w:type="dxa"/>
            <w:shd w:val="clear" w:color="auto" w:fill="auto"/>
          </w:tcPr>
          <w:p w14:paraId="2C95EA86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Итого</w:t>
            </w:r>
          </w:p>
        </w:tc>
      </w:tr>
      <w:tr w:rsidR="00EB4B0A" w:rsidRPr="00EB4B0A" w14:paraId="4D0B05C6" w14:textId="77777777" w:rsidTr="00EB4B0A">
        <w:tc>
          <w:tcPr>
            <w:tcW w:w="1991" w:type="dxa"/>
            <w:shd w:val="clear" w:color="auto" w:fill="auto"/>
          </w:tcPr>
          <w:p w14:paraId="1E85F421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023" w:type="dxa"/>
            <w:shd w:val="clear" w:color="auto" w:fill="auto"/>
          </w:tcPr>
          <w:p w14:paraId="13F359CD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79C8CFB5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27D54279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B63EF34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03DC702A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3AC7BFAB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1C10D6BE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4B0A" w:rsidRPr="00EB4B0A" w14:paraId="37B5923A" w14:textId="77777777" w:rsidTr="00EB4B0A">
        <w:tc>
          <w:tcPr>
            <w:tcW w:w="1991" w:type="dxa"/>
            <w:shd w:val="clear" w:color="auto" w:fill="auto"/>
          </w:tcPr>
          <w:p w14:paraId="3AE95319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023" w:type="dxa"/>
            <w:shd w:val="clear" w:color="auto" w:fill="auto"/>
          </w:tcPr>
          <w:p w14:paraId="2425BB94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5699D9E8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67497B83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09142F74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666D26F7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047CC9EB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425AFD56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4B0A" w:rsidRPr="00EB4B0A" w14:paraId="7D8D3AF1" w14:textId="77777777" w:rsidTr="00EB4B0A">
        <w:tc>
          <w:tcPr>
            <w:tcW w:w="1991" w:type="dxa"/>
            <w:shd w:val="clear" w:color="auto" w:fill="auto"/>
          </w:tcPr>
          <w:p w14:paraId="4BB78792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023" w:type="dxa"/>
            <w:shd w:val="clear" w:color="auto" w:fill="auto"/>
          </w:tcPr>
          <w:p w14:paraId="5AD8D756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4BC9DC47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A146810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BE8E03E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4FEF675D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2E5D4782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4B8D0F35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B4B0A" w:rsidRPr="00EB4B0A" w14:paraId="0BEC5A6E" w14:textId="77777777" w:rsidTr="00EB4B0A">
        <w:tc>
          <w:tcPr>
            <w:tcW w:w="1991" w:type="dxa"/>
            <w:shd w:val="clear" w:color="auto" w:fill="auto"/>
          </w:tcPr>
          <w:p w14:paraId="2E1B35D3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1023" w:type="dxa"/>
            <w:shd w:val="clear" w:color="auto" w:fill="auto"/>
          </w:tcPr>
          <w:p w14:paraId="64ECA64F" w14:textId="77777777" w:rsidR="00EB4B0A" w:rsidRPr="00EB4B0A" w:rsidRDefault="006F2BD0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65B5098D" w14:textId="77777777" w:rsidR="00EB4B0A" w:rsidRPr="00EB4B0A" w:rsidRDefault="006F2BD0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6D3C52CB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E411727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6222121A" w14:textId="77777777" w:rsidR="00EB4B0A" w:rsidRPr="00EB4B0A" w:rsidRDefault="006F2BD0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501D4E9B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0F5D5E03" w14:textId="77777777" w:rsidR="00EB4B0A" w:rsidRPr="00EB4B0A" w:rsidRDefault="006F2BD0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B4B0A" w:rsidRPr="00EB4B0A" w14:paraId="37C7936E" w14:textId="77777777" w:rsidTr="00EB4B0A">
        <w:tc>
          <w:tcPr>
            <w:tcW w:w="1991" w:type="dxa"/>
            <w:shd w:val="clear" w:color="auto" w:fill="auto"/>
          </w:tcPr>
          <w:p w14:paraId="0555F06D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023" w:type="dxa"/>
            <w:shd w:val="clear" w:color="auto" w:fill="auto"/>
          </w:tcPr>
          <w:p w14:paraId="4CF53D7E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7744F7F1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BE8CB58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CCDACF0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9702EFC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7FC72B12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16CC5438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4B0A" w:rsidRPr="00EB4B0A" w14:paraId="0B8B6520" w14:textId="77777777" w:rsidTr="00EB4B0A">
        <w:tc>
          <w:tcPr>
            <w:tcW w:w="1991" w:type="dxa"/>
            <w:shd w:val="clear" w:color="auto" w:fill="auto"/>
          </w:tcPr>
          <w:p w14:paraId="7E6FA771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023" w:type="dxa"/>
            <w:shd w:val="clear" w:color="auto" w:fill="auto"/>
          </w:tcPr>
          <w:p w14:paraId="1C779B01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3824011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6E0A9B0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3DA92CB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433E1EA8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412AF39D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27D0AD0C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4B0A" w:rsidRPr="00EB4B0A" w14:paraId="1CC9D37F" w14:textId="77777777" w:rsidTr="00EB4B0A">
        <w:tc>
          <w:tcPr>
            <w:tcW w:w="1991" w:type="dxa"/>
            <w:shd w:val="clear" w:color="auto" w:fill="auto"/>
          </w:tcPr>
          <w:p w14:paraId="7DB34633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1023" w:type="dxa"/>
            <w:shd w:val="clear" w:color="auto" w:fill="auto"/>
          </w:tcPr>
          <w:p w14:paraId="619920F7" w14:textId="77777777" w:rsidR="00EB4B0A" w:rsidRPr="00EB4B0A" w:rsidRDefault="006F2BD0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4A92891C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72A2C7CB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69D7A1AB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061FEC2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1A76FF97" w14:textId="77777777" w:rsidR="00EB4B0A" w:rsidRPr="00EB4B0A" w:rsidRDefault="006F2BD0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623816A6" w14:textId="77777777" w:rsidR="00EB4B0A" w:rsidRPr="00EB4B0A" w:rsidRDefault="006F2BD0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FD6605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EB4B0A" w:rsidRPr="00EB4B0A" w14:paraId="41399433" w14:textId="77777777" w:rsidTr="00EB4B0A">
        <w:tc>
          <w:tcPr>
            <w:tcW w:w="1991" w:type="dxa"/>
            <w:shd w:val="clear" w:color="auto" w:fill="auto"/>
          </w:tcPr>
          <w:p w14:paraId="05C365EA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023" w:type="dxa"/>
            <w:shd w:val="clear" w:color="auto" w:fill="auto"/>
          </w:tcPr>
          <w:p w14:paraId="34296D05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4481655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4C8D9996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14:paraId="6F4A001B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04F30C3D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7B294085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14:paraId="789D2FA4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EB4B0A" w:rsidRPr="004523C8" w14:paraId="66553419" w14:textId="77777777" w:rsidTr="00EB4B0A">
        <w:tc>
          <w:tcPr>
            <w:tcW w:w="1991" w:type="dxa"/>
            <w:shd w:val="clear" w:color="auto" w:fill="auto"/>
          </w:tcPr>
          <w:p w14:paraId="58F7387A" w14:textId="77777777" w:rsidR="00EB4B0A" w:rsidRPr="00EB4B0A" w:rsidRDefault="00EB4B0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B0A">
              <w:rPr>
                <w:color w:val="000000"/>
                <w:sz w:val="24"/>
                <w:szCs w:val="24"/>
                <w:lang w:val="ru-RU"/>
              </w:rPr>
              <w:t>Учителя предметники (без классных руководителей)</w:t>
            </w:r>
          </w:p>
        </w:tc>
        <w:tc>
          <w:tcPr>
            <w:tcW w:w="1023" w:type="dxa"/>
            <w:shd w:val="clear" w:color="auto" w:fill="auto"/>
          </w:tcPr>
          <w:p w14:paraId="1F3E72E5" w14:textId="77777777" w:rsidR="00EB4B0A" w:rsidRPr="00EB4B0A" w:rsidRDefault="0090494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9CA751D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6FB9CAC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9A2A9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14:paraId="1DB642BC" w14:textId="77777777" w:rsidR="00EB4B0A" w:rsidRPr="00EB4B0A" w:rsidRDefault="007F21B7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742AEE60" w14:textId="77777777" w:rsidR="00EB4B0A" w:rsidRPr="00EB4B0A" w:rsidRDefault="0090494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2E07CF0A" w14:textId="77777777" w:rsidR="00EB4B0A" w:rsidRPr="00EB4B0A" w:rsidRDefault="009A2A98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14:paraId="7C9E7757" w14:textId="77777777" w:rsidR="00EB4B0A" w:rsidRPr="00EB4B0A" w:rsidRDefault="0090494A" w:rsidP="00EB4B0A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14:paraId="6DBC87B5" w14:textId="77777777" w:rsidR="006E5812" w:rsidRDefault="006E5812" w:rsidP="00C26712">
      <w:p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74AF28C8" w14:textId="77777777" w:rsidR="00EF5751" w:rsidRDefault="00EF5751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14:paraId="7EBC6E93" w14:textId="77777777" w:rsidR="00C37D33" w:rsidRPr="0088498C" w:rsidRDefault="00C37D33" w:rsidP="00C2671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Воспитательная деятельность в Школе регламентируется локальными актами (положениями), представленными на официальном сайте МКОУ «Вихоревская СОШ №2» </w:t>
      </w:r>
      <w:hyperlink r:id="rId6" w:history="1">
        <w:r>
          <w:rPr>
            <w:rStyle w:val="a3"/>
            <w:sz w:val="24"/>
            <w:szCs w:val="24"/>
            <w:lang w:val="ru-RU"/>
          </w:rPr>
          <w:t>http://vih2school-2014.ru/</w:t>
        </w:r>
      </w:hyperlink>
    </w:p>
    <w:p w14:paraId="1DEAE93A" w14:textId="77777777" w:rsidR="00B2733F" w:rsidRDefault="00B2733F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5802183B" w14:textId="77777777" w:rsidR="00EF5751" w:rsidRDefault="00EF5751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14:paraId="6368782E" w14:textId="77777777" w:rsid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созданы особые условия:</w:t>
      </w:r>
    </w:p>
    <w:p w14:paraId="39D77A5E" w14:textId="77777777" w:rsidR="00B2733F" w:rsidRDefault="00B2733F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1A7E3314" w14:textId="77777777" w:rsidR="00B2733F" w:rsidRDefault="00B2733F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tbl>
      <w:tblPr>
        <w:tblW w:w="9566" w:type="dxa"/>
        <w:tblInd w:w="-108" w:type="dxa"/>
        <w:tblCellMar>
          <w:top w:w="50" w:type="dxa"/>
          <w:right w:w="55" w:type="dxa"/>
        </w:tblCellMar>
        <w:tblLook w:val="04A0" w:firstRow="1" w:lastRow="0" w:firstColumn="1" w:lastColumn="0" w:noHBand="0" w:noVBand="1"/>
      </w:tblPr>
      <w:tblGrid>
        <w:gridCol w:w="2377"/>
        <w:gridCol w:w="7189"/>
      </w:tblGrid>
      <w:tr w:rsidR="00233101" w14:paraId="2D66D558" w14:textId="77777777" w:rsidTr="00233101">
        <w:trPr>
          <w:trHeight w:val="2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5251" w14:textId="77777777" w:rsidR="00233101" w:rsidRDefault="00233101">
            <w:pPr>
              <w:spacing w:before="0" w:beforeAutospacing="0" w:after="0" w:afterAutospacing="0"/>
              <w:ind w:firstLine="7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D547" w14:textId="77777777" w:rsidR="00233101" w:rsidRDefault="00233101">
            <w:pPr>
              <w:spacing w:before="0" w:beforeAutospacing="0" w:after="0" w:afterAutospacing="0"/>
              <w:ind w:firstLine="7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Условия</w:t>
            </w:r>
          </w:p>
        </w:tc>
      </w:tr>
      <w:tr w:rsidR="00233101" w:rsidRPr="00E02649" w14:paraId="53DF52EA" w14:textId="77777777" w:rsidTr="00233101">
        <w:trPr>
          <w:trHeight w:val="203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4E8F" w14:textId="77777777" w:rsidR="00233101" w:rsidRDefault="0023310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Обучающиеся с инвалидностью,  ОВЗ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A9A0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Разработаны адаптированные основные общеобразовательные программы для детей с ОВЗ. </w:t>
            </w:r>
          </w:p>
          <w:p w14:paraId="15AD4BA0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Педагогом-психологом, </w:t>
            </w:r>
            <w:r>
              <w:rPr>
                <w:color w:val="000000"/>
                <w:sz w:val="24"/>
                <w:szCs w:val="24"/>
                <w:lang w:val="ru-RU"/>
              </w:rPr>
              <w:tab/>
              <w:t xml:space="preserve">учителем-логопедом, проводятся регулярные индивидуальные и групповые коррекционно-развивающие занятия. </w:t>
            </w:r>
          </w:p>
          <w:p w14:paraId="343AED34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Обучение, при необходимости, осуществляется индивидуально на дому. </w:t>
            </w:r>
          </w:p>
          <w:p w14:paraId="53AAA095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Организация бесплатного двухразового питания (инвалиды). </w:t>
            </w:r>
          </w:p>
        </w:tc>
      </w:tr>
      <w:tr w:rsidR="00233101" w:rsidRPr="00E02649" w14:paraId="0FB0FACA" w14:textId="77777777" w:rsidTr="00233101">
        <w:trPr>
          <w:trHeight w:val="12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AC3B" w14:textId="77777777" w:rsidR="00233101" w:rsidRDefault="0023310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Обучающиеся с отклоняющимся поведением </w:t>
            </w:r>
          </w:p>
        </w:tc>
        <w:tc>
          <w:tcPr>
            <w:tcW w:w="7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295F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Социально-психологическое сопровождение. </w:t>
            </w:r>
          </w:p>
          <w:p w14:paraId="2B882ED4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Организация педагогической поддержки. </w:t>
            </w:r>
          </w:p>
          <w:p w14:paraId="227944AC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Консультации родителей (законных представителей) педагога-психолога, социального педагога. </w:t>
            </w:r>
          </w:p>
          <w:p w14:paraId="214C432B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Коррекционно-развивающие групповые и индивидуальные </w:t>
            </w:r>
          </w:p>
          <w:p w14:paraId="05B98372" w14:textId="77777777" w:rsidR="00233101" w:rsidRDefault="0023310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занятия. </w:t>
            </w:r>
          </w:p>
          <w:p w14:paraId="38F45015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Помощь в решении семейных и бытовых проблем.</w:t>
            </w:r>
          </w:p>
        </w:tc>
      </w:tr>
      <w:tr w:rsidR="00233101" w:rsidRPr="00E02649" w14:paraId="4A59D0FB" w14:textId="77777777" w:rsidTr="00233101">
        <w:trPr>
          <w:trHeight w:val="5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E3F6" w14:textId="77777777" w:rsidR="00233101" w:rsidRDefault="0023310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2045" w14:textId="77777777" w:rsidR="00233101" w:rsidRDefault="00233101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2B305D2" w14:textId="77777777" w:rsidR="00233101" w:rsidRDefault="00233101" w:rsidP="0023310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58F344EB" w14:textId="77777777" w:rsid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07A7E07D" w14:textId="77777777" w:rsidR="00233101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E5BCB37" w14:textId="77777777" w:rsidR="00233101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14:paraId="328FD27A" w14:textId="77777777" w:rsidR="00233101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14:paraId="528A4F76" w14:textId="77777777" w:rsid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1F17441A" w14:textId="77777777" w:rsid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14:paraId="5A9C51F1" w14:textId="77777777" w:rsidR="00233101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A0062BE" w14:textId="77777777" w:rsidR="00233101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3BD8E4D9" w14:textId="77777777" w:rsidR="00233101" w:rsidRPr="0088498C" w:rsidRDefault="00233101" w:rsidP="00C2671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личностно ориентированный подход в организации всех видов деятельности обучающихся с особыми </w:t>
      </w:r>
      <w:r w:rsidR="00C26712">
        <w:rPr>
          <w:color w:val="000000"/>
          <w:sz w:val="24"/>
          <w:szCs w:val="24"/>
          <w:lang w:val="ru-RU"/>
        </w:rPr>
        <w:t>образовательными потребностями.</w:t>
      </w:r>
    </w:p>
    <w:p w14:paraId="0AD019CC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14:paraId="6C7A6D17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2FB7FE39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Pr="00233101">
        <w:rPr>
          <w:color w:val="000000"/>
          <w:sz w:val="24"/>
          <w:szCs w:val="24"/>
          <w:lang w:val="ru-RU"/>
        </w:rPr>
        <w:t>МКОУ «Вихоревская СОШ №2»:</w:t>
      </w:r>
    </w:p>
    <w:p w14:paraId="40A095B7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6B9C727B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lastRenderedPageBreak/>
        <w:t>2. Прозрачность правил поощрения – они регламентированы Положением о поощрении обучающихся. Ознакомление школьников и их родителей с локальным актом обязательно.</w:t>
      </w:r>
    </w:p>
    <w:p w14:paraId="6BE0D330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3. Регулирование частоты награждений – недопущение избыточности в поощрениях, чрезмерно больших групп поощряемых и т. п.; награждения по результатам конкурсов проводятся один раз в год по уровням образования.</w:t>
      </w:r>
    </w:p>
    <w:p w14:paraId="2B12D80B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0CF6DE5D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сторонних организаций, их статусных представителей.</w:t>
      </w:r>
    </w:p>
    <w:p w14:paraId="75BD4A62" w14:textId="77777777" w:rsidR="00233101" w:rsidRPr="00233101" w:rsidRDefault="00233101" w:rsidP="00033BD9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79DB7F12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Форма организации системы поощрений проявлений активной жизненной позиции и социальной успешности обучающихся в МКОУ</w:t>
      </w:r>
      <w:r w:rsidRPr="00233101">
        <w:rPr>
          <w:color w:val="000000"/>
          <w:sz w:val="24"/>
          <w:szCs w:val="24"/>
          <w:lang w:val="ru-RU"/>
        </w:rPr>
        <w:t xml:space="preserve"> «Вихоревская СОШ №2»: недопущение избыточности в поощрениях, чрезмерно больших групп поощряемых и т. п.;</w:t>
      </w:r>
    </w:p>
    <w:p w14:paraId="74A6BDE9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 xml:space="preserve">Формы поощрения проявлений активной жизненной позиции обучающихся и социальной успешности: индивидуальные портфолио, рейтинг. </w:t>
      </w:r>
    </w:p>
    <w:p w14:paraId="3BD094E5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4BECFBC5" w14:textId="77777777" w:rsidR="00233101" w:rsidRDefault="00233101" w:rsidP="00C2671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</w:t>
      </w:r>
      <w:r w:rsidR="00C26712">
        <w:rPr>
          <w:color w:val="000000"/>
          <w:sz w:val="24"/>
          <w:szCs w:val="24"/>
          <w:lang w:val="ru-RU"/>
        </w:rPr>
        <w:t>частвовавших в конкурсах и т.д.</w:t>
      </w:r>
    </w:p>
    <w:p w14:paraId="5D838197" w14:textId="77777777" w:rsidR="00233101" w:rsidRDefault="00EF5751" w:rsidP="0088498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</w:t>
      </w:r>
    </w:p>
    <w:p w14:paraId="190F7392" w14:textId="77777777" w:rsidR="00EF5751" w:rsidRPr="0088498C" w:rsidRDefault="0023310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 xml:space="preserve">Анализ воспитательного процесса </w:t>
      </w:r>
      <w:r w:rsidR="00EF5751" w:rsidRPr="00233101">
        <w:rPr>
          <w:bCs/>
          <w:color w:val="000000"/>
          <w:sz w:val="24"/>
          <w:szCs w:val="24"/>
          <w:lang w:val="ru-RU"/>
        </w:rPr>
        <w:t>в</w:t>
      </w:r>
      <w:r w:rsidR="00EF5751" w:rsidRPr="0088498C">
        <w:rPr>
          <w:b/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="00EF5751" w:rsidRPr="0088498C">
        <w:rPr>
          <w:b/>
          <w:bCs/>
          <w:color w:val="000000"/>
          <w:sz w:val="24"/>
          <w:szCs w:val="24"/>
        </w:rPr>
        <w:t> </w:t>
      </w:r>
      <w:r w:rsidR="00EF5751" w:rsidRPr="0088498C">
        <w:rPr>
          <w:color w:val="000000"/>
          <w:sz w:val="24"/>
          <w:szCs w:val="24"/>
          <w:lang w:val="ru-RU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14:paraId="00D1693B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7CBEB0F4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Планирование анализа воспитательного процесса включено</w:t>
      </w:r>
      <w:r w:rsidRPr="0088498C">
        <w:rPr>
          <w:color w:val="000000"/>
          <w:sz w:val="24"/>
          <w:szCs w:val="24"/>
        </w:rPr>
        <w:t> </w:t>
      </w:r>
      <w:r w:rsidRPr="0088498C">
        <w:rPr>
          <w:color w:val="000000"/>
          <w:sz w:val="24"/>
          <w:szCs w:val="24"/>
          <w:lang w:val="ru-RU"/>
        </w:rPr>
        <w:t>в календарный план воспитательной работы.</w:t>
      </w:r>
    </w:p>
    <w:p w14:paraId="3A978D82" w14:textId="77777777" w:rsidR="00EF5751" w:rsidRPr="0088498C" w:rsidRDefault="00EF5751" w:rsidP="0088498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14:paraId="631C85D2" w14:textId="77777777" w:rsidR="00EF5751" w:rsidRPr="0088498C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14:paraId="5846C213" w14:textId="77777777" w:rsidR="00EF5751" w:rsidRPr="0088498C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2D902540" w14:textId="77777777" w:rsidR="00EF5751" w:rsidRPr="0088498C" w:rsidRDefault="00233101" w:rsidP="0023310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DF1D3A2" w14:textId="77777777" w:rsidR="00EF5751" w:rsidRPr="0088498C" w:rsidRDefault="0023310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EF5751" w:rsidRPr="0088498C">
        <w:rPr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</w:t>
      </w:r>
      <w:r w:rsidR="00EF5751" w:rsidRPr="0088498C">
        <w:rPr>
          <w:color w:val="000000"/>
          <w:sz w:val="24"/>
          <w:szCs w:val="24"/>
          <w:lang w:val="ru-RU"/>
        </w:rPr>
        <w:lastRenderedPageBreak/>
        <w:t>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115096FE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233101">
        <w:rPr>
          <w:b/>
          <w:bCs/>
          <w:color w:val="000000"/>
          <w:sz w:val="24"/>
          <w:szCs w:val="24"/>
          <w:lang w:val="ru-RU"/>
        </w:rPr>
        <w:t>Основные направления анализа воспитательного процесса</w:t>
      </w:r>
    </w:p>
    <w:p w14:paraId="5BBD3708" w14:textId="77777777" w:rsidR="00233101" w:rsidRPr="00233101" w:rsidRDefault="00233101" w:rsidP="00233101">
      <w:pPr>
        <w:numPr>
          <w:ilvl w:val="0"/>
          <w:numId w:val="44"/>
        </w:num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14:paraId="04F526EB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4BE2C642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педагогическом совете.</w:t>
      </w:r>
    </w:p>
    <w:p w14:paraId="55DCB75B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 xml:space="preserve">Основным способом получения информации о результатах воспитания, </w:t>
      </w:r>
      <w:r>
        <w:rPr>
          <w:bCs/>
          <w:color w:val="000000"/>
          <w:sz w:val="24"/>
          <w:szCs w:val="24"/>
          <w:lang w:val="ru-RU"/>
        </w:rPr>
        <w:t>социализации и саморазвития</w:t>
      </w:r>
      <w:r w:rsidRPr="00233101">
        <w:rPr>
          <w:bCs/>
          <w:color w:val="000000"/>
          <w:sz w:val="24"/>
          <w:szCs w:val="24"/>
          <w:lang w:val="ru-RU"/>
        </w:rPr>
        <w:t xml:space="preserve"> обучающихся является </w:t>
      </w:r>
      <w:proofErr w:type="gramStart"/>
      <w:r w:rsidRPr="00233101">
        <w:rPr>
          <w:bCs/>
          <w:color w:val="000000"/>
          <w:sz w:val="24"/>
          <w:szCs w:val="24"/>
          <w:lang w:val="ru-RU"/>
        </w:rPr>
        <w:t>педагогическое наблюдение</w:t>
      </w:r>
      <w:proofErr w:type="gramEnd"/>
      <w:r w:rsidRPr="00233101">
        <w:rPr>
          <w:bCs/>
          <w:color w:val="000000"/>
          <w:sz w:val="24"/>
          <w:szCs w:val="24"/>
          <w:lang w:val="ru-RU"/>
        </w:rPr>
        <w:t xml:space="preserve"> 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 </w:t>
      </w:r>
    </w:p>
    <w:p w14:paraId="0F72EEAF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473B7422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2. Состояние совместной деятельности обучающихся и взрослых.</w:t>
      </w:r>
    </w:p>
    <w:p w14:paraId="4EE31DE8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79FF3A26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14:paraId="4F66C116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340A3771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Результаты обсуждаются на педагогическом совете.</w:t>
      </w:r>
    </w:p>
    <w:p w14:paraId="06FDCAB6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14:paraId="515667BB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урочной деятельности;</w:t>
      </w:r>
    </w:p>
    <w:p w14:paraId="7AD652F0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внеурочной деятельности обучающихся;</w:t>
      </w:r>
    </w:p>
    <w:p w14:paraId="0B38B182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деятельности классных руководителей и их классов;</w:t>
      </w:r>
    </w:p>
    <w:p w14:paraId="18FE867F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проводимых общешкольных основных дел, мероприятий;</w:t>
      </w:r>
    </w:p>
    <w:p w14:paraId="777A6770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внешкольных мероприятий;</w:t>
      </w:r>
    </w:p>
    <w:p w14:paraId="2DDF2175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создания и поддержки предметно-пространственной среды;</w:t>
      </w:r>
    </w:p>
    <w:p w14:paraId="64136363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взаимодействия с родительским сообществом;</w:t>
      </w:r>
    </w:p>
    <w:p w14:paraId="56D8BDA8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деятельности ученического самоуправления;</w:t>
      </w:r>
    </w:p>
    <w:p w14:paraId="53F0B710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деятельности по профилактике и безопасности;</w:t>
      </w:r>
    </w:p>
    <w:p w14:paraId="54ABC344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реализации потенциала социального партнерства;</w:t>
      </w:r>
    </w:p>
    <w:p w14:paraId="5C6EFB77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- деятельности по профориентации обучающихся.</w:t>
      </w:r>
    </w:p>
    <w:p w14:paraId="28B1F66C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 xml:space="preserve">Диагностическим инструментарием является диагностика «Уровень воспитанности» по методике Н.П. Капустиной, а также методика М.И. Рожкова «Методика определения уровня развития самоуправления в ученическом коллективе» </w:t>
      </w:r>
    </w:p>
    <w:p w14:paraId="4E47602E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341A179" w14:textId="77777777" w:rsidR="00233101" w:rsidRPr="00233101" w:rsidRDefault="00233101" w:rsidP="0023310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lastRenderedPageBreak/>
        <w:t>Итоги самоанализа оформляются в виде отчѐта,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советом.</w:t>
      </w:r>
    </w:p>
    <w:p w14:paraId="27DC73DA" w14:textId="77777777" w:rsidR="00EF5751" w:rsidRPr="0088498C" w:rsidRDefault="00EF5751" w:rsidP="0023310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sectPr w:rsidR="00EF5751" w:rsidRPr="0088498C" w:rsidSect="005D6F2D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BB3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6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4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E6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52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46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51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66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E6B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FD1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41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03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D2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36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B6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C0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D3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457C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D53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C44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DA56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DD4E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7F7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05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35F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07E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147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832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F64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406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231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B05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105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B25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7E47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EE1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C2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A00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580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F01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6F73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DF7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4A7E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37"/>
  </w:num>
  <w:num w:numId="4">
    <w:abstractNumId w:val="4"/>
  </w:num>
  <w:num w:numId="5">
    <w:abstractNumId w:val="35"/>
  </w:num>
  <w:num w:numId="6">
    <w:abstractNumId w:val="34"/>
  </w:num>
  <w:num w:numId="7">
    <w:abstractNumId w:val="12"/>
  </w:num>
  <w:num w:numId="8">
    <w:abstractNumId w:val="24"/>
  </w:num>
  <w:num w:numId="9">
    <w:abstractNumId w:val="31"/>
  </w:num>
  <w:num w:numId="10">
    <w:abstractNumId w:val="39"/>
  </w:num>
  <w:num w:numId="11">
    <w:abstractNumId w:val="19"/>
  </w:num>
  <w:num w:numId="12">
    <w:abstractNumId w:val="27"/>
  </w:num>
  <w:num w:numId="13">
    <w:abstractNumId w:val="0"/>
  </w:num>
  <w:num w:numId="14">
    <w:abstractNumId w:val="22"/>
  </w:num>
  <w:num w:numId="15">
    <w:abstractNumId w:val="9"/>
  </w:num>
  <w:num w:numId="16">
    <w:abstractNumId w:val="33"/>
  </w:num>
  <w:num w:numId="17">
    <w:abstractNumId w:val="21"/>
  </w:num>
  <w:num w:numId="18">
    <w:abstractNumId w:val="36"/>
  </w:num>
  <w:num w:numId="19">
    <w:abstractNumId w:val="38"/>
  </w:num>
  <w:num w:numId="20">
    <w:abstractNumId w:val="1"/>
  </w:num>
  <w:num w:numId="21">
    <w:abstractNumId w:val="11"/>
  </w:num>
  <w:num w:numId="22">
    <w:abstractNumId w:val="13"/>
  </w:num>
  <w:num w:numId="23">
    <w:abstractNumId w:val="15"/>
  </w:num>
  <w:num w:numId="24">
    <w:abstractNumId w:val="42"/>
  </w:num>
  <w:num w:numId="25">
    <w:abstractNumId w:val="25"/>
  </w:num>
  <w:num w:numId="26">
    <w:abstractNumId w:val="32"/>
  </w:num>
  <w:num w:numId="27">
    <w:abstractNumId w:val="17"/>
  </w:num>
  <w:num w:numId="28">
    <w:abstractNumId w:val="41"/>
  </w:num>
  <w:num w:numId="29">
    <w:abstractNumId w:val="6"/>
  </w:num>
  <w:num w:numId="30">
    <w:abstractNumId w:val="30"/>
  </w:num>
  <w:num w:numId="31">
    <w:abstractNumId w:val="2"/>
  </w:num>
  <w:num w:numId="32">
    <w:abstractNumId w:val="28"/>
  </w:num>
  <w:num w:numId="33">
    <w:abstractNumId w:val="7"/>
  </w:num>
  <w:num w:numId="34">
    <w:abstractNumId w:val="3"/>
  </w:num>
  <w:num w:numId="35">
    <w:abstractNumId w:val="20"/>
  </w:num>
  <w:num w:numId="36">
    <w:abstractNumId w:val="23"/>
  </w:num>
  <w:num w:numId="37">
    <w:abstractNumId w:val="18"/>
  </w:num>
  <w:num w:numId="38">
    <w:abstractNumId w:val="10"/>
  </w:num>
  <w:num w:numId="39">
    <w:abstractNumId w:val="16"/>
  </w:num>
  <w:num w:numId="40">
    <w:abstractNumId w:val="29"/>
  </w:num>
  <w:num w:numId="41">
    <w:abstractNumId w:val="5"/>
  </w:num>
  <w:num w:numId="42">
    <w:abstractNumId w:val="43"/>
  </w:num>
  <w:num w:numId="43">
    <w:abstractNumId w:val="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33BD9"/>
    <w:rsid w:val="00085FBC"/>
    <w:rsid w:val="000B5563"/>
    <w:rsid w:val="001620B7"/>
    <w:rsid w:val="00180985"/>
    <w:rsid w:val="001B04C0"/>
    <w:rsid w:val="001C2026"/>
    <w:rsid w:val="001E0917"/>
    <w:rsid w:val="00205172"/>
    <w:rsid w:val="00221DBA"/>
    <w:rsid w:val="00233101"/>
    <w:rsid w:val="00265D2B"/>
    <w:rsid w:val="00280345"/>
    <w:rsid w:val="00290597"/>
    <w:rsid w:val="002C54B7"/>
    <w:rsid w:val="002D33B1"/>
    <w:rsid w:val="002D3591"/>
    <w:rsid w:val="003514A0"/>
    <w:rsid w:val="0038211D"/>
    <w:rsid w:val="00392C09"/>
    <w:rsid w:val="004523C8"/>
    <w:rsid w:val="00480027"/>
    <w:rsid w:val="004C6785"/>
    <w:rsid w:val="004F773A"/>
    <w:rsid w:val="004F7E17"/>
    <w:rsid w:val="005000AE"/>
    <w:rsid w:val="00524C95"/>
    <w:rsid w:val="005677CF"/>
    <w:rsid w:val="005A05CE"/>
    <w:rsid w:val="005B7399"/>
    <w:rsid w:val="005D00B9"/>
    <w:rsid w:val="005D6543"/>
    <w:rsid w:val="005D6F2D"/>
    <w:rsid w:val="00653AF6"/>
    <w:rsid w:val="00685610"/>
    <w:rsid w:val="006C4D35"/>
    <w:rsid w:val="006E5812"/>
    <w:rsid w:val="006F2BD0"/>
    <w:rsid w:val="00707391"/>
    <w:rsid w:val="0071208F"/>
    <w:rsid w:val="007C0719"/>
    <w:rsid w:val="007E3DB0"/>
    <w:rsid w:val="007E551E"/>
    <w:rsid w:val="007F21B7"/>
    <w:rsid w:val="00832171"/>
    <w:rsid w:val="008678ED"/>
    <w:rsid w:val="0088498C"/>
    <w:rsid w:val="0090494A"/>
    <w:rsid w:val="009260C6"/>
    <w:rsid w:val="009A11DC"/>
    <w:rsid w:val="009A2A98"/>
    <w:rsid w:val="009B5CD8"/>
    <w:rsid w:val="009E0F29"/>
    <w:rsid w:val="00A60172"/>
    <w:rsid w:val="00B014B7"/>
    <w:rsid w:val="00B2733F"/>
    <w:rsid w:val="00B73A5A"/>
    <w:rsid w:val="00BE521B"/>
    <w:rsid w:val="00C26712"/>
    <w:rsid w:val="00C37D33"/>
    <w:rsid w:val="00C60E47"/>
    <w:rsid w:val="00C757DC"/>
    <w:rsid w:val="00CF3942"/>
    <w:rsid w:val="00D64BAC"/>
    <w:rsid w:val="00D90DC2"/>
    <w:rsid w:val="00DE408D"/>
    <w:rsid w:val="00E02649"/>
    <w:rsid w:val="00E41CE0"/>
    <w:rsid w:val="00E438A1"/>
    <w:rsid w:val="00EB4B0A"/>
    <w:rsid w:val="00EF5751"/>
    <w:rsid w:val="00F01E19"/>
    <w:rsid w:val="00F26D97"/>
    <w:rsid w:val="00F473BF"/>
    <w:rsid w:val="00F84B8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AB444"/>
  <w15:docId w15:val="{0EDAFE57-0481-46F2-A703-AF7CB384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C37D33"/>
    <w:rPr>
      <w:color w:val="0000FF"/>
      <w:u w:val="single"/>
    </w:rPr>
  </w:style>
  <w:style w:type="paragraph" w:customStyle="1" w:styleId="ConsPlusNormal">
    <w:name w:val="ConsPlusNormal"/>
    <w:rsid w:val="005B739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h2school-201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9034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обучающихся на уровне ____________________________________________</vt:lpstr>
    </vt:vector>
  </TitlesOfParts>
  <Company/>
  <LinksUpToDate>false</LinksUpToDate>
  <CharactersWithSpaces>60408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обучающихся на уровне ____________________________________________</dc:title>
  <dc:subject/>
  <dc:creator>Пользователь</dc:creator>
  <cp:keywords/>
  <dc:description>Подготовлено экспертами Актион-МЦФЭР</dc:description>
  <cp:lastModifiedBy>Пользователь</cp:lastModifiedBy>
  <cp:revision>7</cp:revision>
  <dcterms:created xsi:type="dcterms:W3CDTF">2023-06-09T04:45:00Z</dcterms:created>
  <dcterms:modified xsi:type="dcterms:W3CDTF">2023-09-26T14:40:00Z</dcterms:modified>
</cp:coreProperties>
</file>