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6B3" w:rsidRDefault="005E46B3" w:rsidP="005B0630">
      <w:pPr>
        <w:tabs>
          <w:tab w:val="left" w:pos="7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Рассмотрено:                                                                                                               Утверждаю:</w:t>
      </w:r>
    </w:p>
    <w:p w:rsidR="005E46B3" w:rsidRDefault="005E46B3" w:rsidP="005B0630">
      <w:pPr>
        <w:tabs>
          <w:tab w:val="left" w:pos="7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родительской конференции                                                                                      Директор </w:t>
      </w:r>
    </w:p>
    <w:p w:rsidR="005E46B3" w:rsidRDefault="005E46B3" w:rsidP="005B0630">
      <w:pPr>
        <w:tabs>
          <w:tab w:val="left" w:pos="7814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Протокол № ____от 30.09.14 г.                                                         Т.А.Жеребцова_________</w:t>
      </w:r>
    </w:p>
    <w:p w:rsidR="005E46B3" w:rsidRDefault="005E46B3" w:rsidP="005B0630">
      <w:pPr>
        <w:tabs>
          <w:tab w:val="left" w:pos="6925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 xml:space="preserve">          «   »________2014 г.</w:t>
      </w:r>
    </w:p>
    <w:p w:rsidR="005E46B3" w:rsidRDefault="005E46B3" w:rsidP="007559FC">
      <w:pPr>
        <w:tabs>
          <w:tab w:val="left" w:pos="6925"/>
        </w:tabs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родительском самоуправлении МКОУ «Вихоревская СОШ №2»</w:t>
      </w:r>
    </w:p>
    <w:p w:rsidR="005E46B3" w:rsidRPr="002846E9" w:rsidRDefault="005E46B3" w:rsidP="007559FC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46E9">
        <w:rPr>
          <w:rFonts w:ascii="Times New Roman" w:hAnsi="Times New Roman"/>
          <w:b/>
          <w:sz w:val="24"/>
          <w:szCs w:val="24"/>
        </w:rPr>
        <w:t>1.</w:t>
      </w:r>
      <w:r>
        <w:rPr>
          <w:rFonts w:ascii="Times New Roman" w:hAnsi="Times New Roman"/>
          <w:b/>
          <w:sz w:val="24"/>
          <w:szCs w:val="24"/>
          <w:lang w:val="en-US"/>
        </w:rPr>
        <w:t xml:space="preserve"> </w:t>
      </w:r>
      <w:r w:rsidRPr="002846E9">
        <w:rPr>
          <w:rFonts w:ascii="Times New Roman" w:hAnsi="Times New Roman"/>
          <w:b/>
          <w:sz w:val="24"/>
          <w:szCs w:val="24"/>
        </w:rPr>
        <w:t xml:space="preserve">Общее положение </w:t>
      </w:r>
    </w:p>
    <w:p w:rsidR="005E46B3" w:rsidRDefault="005E46B3" w:rsidP="007559FC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1.1.</w:t>
      </w:r>
      <w:r w:rsidRPr="00FC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Родительское самоуправление функционирует на основе Конституции РФ, Закона «Об образовании в российской Федерации №273 –ФЗ (гл.4, ст.44,45),Устава школы, а также на основе данного положения.</w:t>
      </w:r>
    </w:p>
    <w:p w:rsidR="005E46B3" w:rsidRPr="00FC56D0" w:rsidRDefault="005E46B3" w:rsidP="00FC56D0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6D0">
        <w:rPr>
          <w:rFonts w:ascii="Times New Roman" w:hAnsi="Times New Roman"/>
          <w:sz w:val="24"/>
          <w:szCs w:val="24"/>
        </w:rPr>
        <w:t xml:space="preserve">1.2. Органами родительского самоуправления школы являются: </w:t>
      </w:r>
    </w:p>
    <w:p w:rsidR="005E46B3" w:rsidRPr="00FC56D0" w:rsidRDefault="005E46B3" w:rsidP="00FC56D0">
      <w:pPr>
        <w:numPr>
          <w:ilvl w:val="0"/>
          <w:numId w:val="4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6D0">
        <w:rPr>
          <w:rFonts w:ascii="Times New Roman" w:hAnsi="Times New Roman"/>
          <w:sz w:val="24"/>
          <w:szCs w:val="24"/>
        </w:rPr>
        <w:t>классные родительские собрания и избранные ими классные родительские комитеты;</w:t>
      </w:r>
    </w:p>
    <w:p w:rsidR="005E46B3" w:rsidRPr="00FC56D0" w:rsidRDefault="005E46B3" w:rsidP="00FC56D0">
      <w:pPr>
        <w:numPr>
          <w:ilvl w:val="0"/>
          <w:numId w:val="4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FC56D0">
        <w:rPr>
          <w:rFonts w:ascii="Times New Roman" w:hAnsi="Times New Roman"/>
          <w:sz w:val="24"/>
          <w:szCs w:val="24"/>
        </w:rPr>
        <w:t>школьная родительская конференция и избранные ею школьный совет учреждения.</w:t>
      </w:r>
    </w:p>
    <w:p w:rsidR="005E46B3" w:rsidRDefault="005E46B3" w:rsidP="007559FC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1.3.</w:t>
      </w:r>
      <w:r w:rsidRPr="00FC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Вся деятельность органов родительского самоуправления осуществляется на общественных началах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FC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Органы родительского самоуправления взаимодействуют с государственно – общественным советом «Отдела образования АМО Братский район», с органами местного самоуправления г. Вихоревка, руководителями и советом школы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1.5.</w:t>
      </w:r>
      <w:r w:rsidRPr="00FC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Основной целью деятельности является реализация образовательных потребностей и интересов родительского сообщества школы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  <w:lang w:val="en-US"/>
        </w:rPr>
      </w:pP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2846E9">
        <w:rPr>
          <w:rFonts w:ascii="Times New Roman" w:hAnsi="Times New Roman"/>
          <w:b/>
          <w:sz w:val="24"/>
          <w:szCs w:val="24"/>
        </w:rPr>
        <w:t>2.</w:t>
      </w:r>
      <w:r w:rsidRPr="00FC56D0">
        <w:rPr>
          <w:rFonts w:ascii="Times New Roman" w:hAnsi="Times New Roman"/>
          <w:b/>
          <w:sz w:val="24"/>
          <w:szCs w:val="24"/>
        </w:rPr>
        <w:t xml:space="preserve"> </w:t>
      </w:r>
      <w:r w:rsidRPr="002846E9">
        <w:rPr>
          <w:rFonts w:ascii="Times New Roman" w:hAnsi="Times New Roman"/>
          <w:b/>
          <w:sz w:val="24"/>
          <w:szCs w:val="24"/>
        </w:rPr>
        <w:t xml:space="preserve">Школьная родительская конференция 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2.1</w:t>
      </w:r>
      <w:r w:rsidRPr="00FC5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Главным органом родительского самоуправления в школе является школьная родительская конференция, созываемая не реже одного раза в год.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Представители с правом решающего голоса избираются на школьную родительскую конференцию родительским классным собранием (по 2 представителя от класса). Таким образом, на конференции присутствуют 76-80 человек.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2.3. Школьная родительская конференция считается правомочной, если в её работе принимает участие более половины представителей родителей классов.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2.4. Все решения школьной родительской конференции принимают  большинством 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голосов присутствующих на конференции.</w:t>
      </w:r>
    </w:p>
    <w:p w:rsidR="005E46B3" w:rsidRDefault="005E46B3" w:rsidP="002846E9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2.5. К компетенции школьной родительской конференции относятся:</w:t>
      </w:r>
    </w:p>
    <w:p w:rsidR="005E46B3" w:rsidRPr="00FC56D0" w:rsidRDefault="005E46B3" w:rsidP="00FC56D0">
      <w:pPr>
        <w:pStyle w:val="ListParagraph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принятие Положения о родительском самоуправлении и других нормативно – правовых актов;</w:t>
      </w:r>
    </w:p>
    <w:p w:rsidR="005E46B3" w:rsidRPr="00FC56D0" w:rsidRDefault="005E46B3" w:rsidP="00FC56D0">
      <w:pPr>
        <w:pStyle w:val="ListParagraph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избрание членов Совета Учреждения, его председателя, принятие решения о досрочном прекращении Совета Учреждения;</w:t>
      </w:r>
    </w:p>
    <w:p w:rsidR="005E46B3" w:rsidRPr="00FC56D0" w:rsidRDefault="005E46B3" w:rsidP="00FC56D0">
      <w:pPr>
        <w:pStyle w:val="ListParagraph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определение приоритетных направлений деятельности Совета Учреждения;</w:t>
      </w:r>
    </w:p>
    <w:p w:rsidR="005E46B3" w:rsidRPr="00FC56D0" w:rsidRDefault="005E46B3" w:rsidP="00FC56D0">
      <w:pPr>
        <w:pStyle w:val="ListParagraph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утверждение состава комиссии по урегулированию споров между участниками образовательных отношений;</w:t>
      </w:r>
    </w:p>
    <w:p w:rsidR="005E46B3" w:rsidRDefault="005E46B3" w:rsidP="00FC56D0">
      <w:pPr>
        <w:pStyle w:val="ListParagraph"/>
        <w:numPr>
          <w:ilvl w:val="0"/>
          <w:numId w:val="3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рассмотрение различных претензий к деятельности органов родительского самоуправления.</w:t>
      </w: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E11011">
        <w:rPr>
          <w:rFonts w:ascii="Times New Roman" w:hAnsi="Times New Roman"/>
          <w:b/>
          <w:sz w:val="24"/>
          <w:szCs w:val="24"/>
        </w:rPr>
        <w:t>3.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E11011">
        <w:rPr>
          <w:rFonts w:ascii="Times New Roman" w:hAnsi="Times New Roman"/>
          <w:b/>
          <w:sz w:val="24"/>
          <w:szCs w:val="24"/>
        </w:rPr>
        <w:t>Школьные родительские самоуправления</w:t>
      </w: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В период между школьными конференциями (в течение учебного года) главным органом родительского самоуправления является Совет Учреждения, избираемый конференцией сроком на 2 года.</w:t>
      </w: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 Председатель Совета Учреждения, его заместитель, секретарь избираются прямым голосованием на школьной родительской конференции.</w:t>
      </w: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3.3. Заседания Совета Учреждения проводятся по мере необходимости, но не реже одного раза в три месяца. Заседание Совета считается правомочным, если на нём присутствует более половины членов Совета. </w:t>
      </w:r>
    </w:p>
    <w:p w:rsidR="005E46B3" w:rsidRDefault="005E46B3" w:rsidP="00E1101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3.4. К компетенции Совета Учреждения относятся: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выполнения решений школьной родительской конференции;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локальных актов, регламентирующих деятельность органов родительского самоуправления школы, с последующим вынесением их на утверждение школьной родительской конференции;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системной работы по повышению педагогической – культуры родителей (классные родительские собрания, сайт школы (страничка лекторий для родителей);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разработка с учётом выявленных потребностей и интересов родителей школы предложений в адрес местного самоуправления по совершенствованию образовательного процесса, улучшению условий учёбы и отдыха обучающихся, по оказанию дополнительных образовательных услуг и других предложений;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организация чествования родителей, отличившихся в воспитании своих детей (на празднике «Честь школы»);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пропаганда педагогических знаний среди населения;</w:t>
      </w:r>
    </w:p>
    <w:p w:rsidR="005E46B3" w:rsidRDefault="005E46B3" w:rsidP="00FC56D0">
      <w:pPr>
        <w:pStyle w:val="ListParagraph"/>
        <w:numPr>
          <w:ilvl w:val="0"/>
          <w:numId w:val="5"/>
        </w:num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участие в подготовке общеобразовательных программ по ФГОС ООО.</w:t>
      </w:r>
    </w:p>
    <w:p w:rsidR="005E46B3" w:rsidRDefault="005E46B3" w:rsidP="005D3671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46B3" w:rsidRDefault="005E46B3" w:rsidP="005D3671">
      <w:pPr>
        <w:tabs>
          <w:tab w:val="left" w:pos="6925"/>
        </w:tabs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4.  Правово</w:t>
      </w:r>
      <w:r w:rsidRPr="005D3671">
        <w:rPr>
          <w:rFonts w:ascii="Times New Roman" w:hAnsi="Times New Roman"/>
          <w:b/>
          <w:sz w:val="24"/>
          <w:szCs w:val="24"/>
        </w:rPr>
        <w:t>е положение органов родительского самоуправления.</w:t>
      </w:r>
    </w:p>
    <w:p w:rsidR="005E46B3" w:rsidRDefault="005E46B3" w:rsidP="005D367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 w:rsidRPr="005D3671">
        <w:rPr>
          <w:rFonts w:ascii="Times New Roman" w:hAnsi="Times New Roman"/>
          <w:sz w:val="24"/>
          <w:szCs w:val="24"/>
        </w:rPr>
        <w:t>4.1.</w:t>
      </w:r>
      <w:r>
        <w:rPr>
          <w:rFonts w:ascii="Times New Roman" w:hAnsi="Times New Roman"/>
          <w:sz w:val="24"/>
          <w:szCs w:val="24"/>
        </w:rPr>
        <w:t xml:space="preserve"> Решения органов родительского самоуправления, принятые в пределах своих полномочий и не противоречащие действующему законодательству, являются обязательными для выполнения родителями учащихся школы.</w:t>
      </w:r>
    </w:p>
    <w:p w:rsidR="005E46B3" w:rsidRDefault="005E46B3" w:rsidP="005D367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Для решения споров и конфликтов создаётся комиссия по урегулированию споров между участниками образовательных отношений.</w:t>
      </w:r>
    </w:p>
    <w:p w:rsidR="005E46B3" w:rsidRPr="005D3671" w:rsidRDefault="005E46B3" w:rsidP="005D3671">
      <w:pPr>
        <w:tabs>
          <w:tab w:val="left" w:pos="6925"/>
        </w:tabs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Рекомендации комиссии рассматриваются спорящими сторонами по 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заявлениям, и разрешает возникшие конфликты только на территории учебного заведения в течение 3-х дней с момента поступления заявления, заранее оповестив заявителя и ответчика. </w:t>
      </w:r>
    </w:p>
    <w:sectPr w:rsidR="005E46B3" w:rsidRPr="005D3671" w:rsidSect="005B0630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20282"/>
    <w:multiLevelType w:val="hybridMultilevel"/>
    <w:tmpl w:val="D7B841C2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">
    <w:nsid w:val="09662F69"/>
    <w:multiLevelType w:val="hybridMultilevel"/>
    <w:tmpl w:val="22822FB2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3D54C48"/>
    <w:multiLevelType w:val="hybridMultilevel"/>
    <w:tmpl w:val="7C10CF94"/>
    <w:lvl w:ilvl="0" w:tplc="0419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279F48E0"/>
    <w:multiLevelType w:val="hybridMultilevel"/>
    <w:tmpl w:val="6A2A5F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D7942D8"/>
    <w:multiLevelType w:val="hybridMultilevel"/>
    <w:tmpl w:val="4F0C15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C0675"/>
    <w:rsid w:val="002846E9"/>
    <w:rsid w:val="005B0630"/>
    <w:rsid w:val="005D3671"/>
    <w:rsid w:val="005E46B3"/>
    <w:rsid w:val="00622FB8"/>
    <w:rsid w:val="007559FC"/>
    <w:rsid w:val="008A163D"/>
    <w:rsid w:val="00B40310"/>
    <w:rsid w:val="00C569D9"/>
    <w:rsid w:val="00C6164F"/>
    <w:rsid w:val="00C77DDE"/>
    <w:rsid w:val="00DC0675"/>
    <w:rsid w:val="00E11011"/>
    <w:rsid w:val="00FC56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22FB8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559F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4F4F4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693</Words>
  <Characters>3953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Рассмотрено:                                                                                                               Утверждаю:</dc:title>
  <dc:subject/>
  <dc:creator>фиалко</dc:creator>
  <cp:keywords/>
  <dc:description/>
  <cp:lastModifiedBy>Admin</cp:lastModifiedBy>
  <cp:revision>2</cp:revision>
  <dcterms:created xsi:type="dcterms:W3CDTF">2014-10-27T01:24:00Z</dcterms:created>
  <dcterms:modified xsi:type="dcterms:W3CDTF">2014-10-27T01:24:00Z</dcterms:modified>
</cp:coreProperties>
</file>