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A2" w:rsidRDefault="008F4DA2" w:rsidP="008F4DA2">
      <w:pPr>
        <w:jc w:val="both"/>
        <w:rPr>
          <w:sz w:val="28"/>
          <w:szCs w:val="28"/>
        </w:rPr>
      </w:pPr>
      <w:r w:rsidRPr="008F4DA2">
        <w:t>Оценочные материалы для промежуточной аттестации по предмету</w:t>
      </w:r>
      <w:r>
        <w:rPr>
          <w:sz w:val="28"/>
          <w:szCs w:val="28"/>
        </w:rPr>
        <w:t xml:space="preserve"> </w:t>
      </w:r>
      <w:r w:rsidRPr="008F4DA2">
        <w:t>«Биология</w:t>
      </w:r>
      <w:r w:rsidRPr="008F4DA2">
        <w:t>»</w:t>
      </w:r>
      <w:r w:rsidRPr="008F4DA2">
        <w:t xml:space="preserve"> 7 класс</w:t>
      </w:r>
    </w:p>
    <w:p w:rsidR="008F4DA2" w:rsidRPr="00F71BE0" w:rsidRDefault="008F4DA2" w:rsidP="008F4DA2">
      <w:pPr>
        <w:pStyle w:val="a5"/>
        <w:jc w:val="center"/>
        <w:rPr>
          <w:color w:val="000000"/>
        </w:rPr>
      </w:pPr>
      <w:r w:rsidRPr="00F71BE0">
        <w:rPr>
          <w:b/>
          <w:bCs/>
          <w:color w:val="000000"/>
        </w:rPr>
        <w:t xml:space="preserve">1. Назначение </w:t>
      </w:r>
      <w:r>
        <w:rPr>
          <w:b/>
          <w:bCs/>
          <w:color w:val="000000"/>
        </w:rPr>
        <w:t>контрольной работы</w:t>
      </w:r>
      <w:r w:rsidRPr="00F71BE0">
        <w:rPr>
          <w:b/>
          <w:bCs/>
          <w:color w:val="000000"/>
        </w:rPr>
        <w:t>:</w:t>
      </w:r>
    </w:p>
    <w:p w:rsidR="008F4DA2" w:rsidRPr="00E21E9D" w:rsidRDefault="008F4DA2" w:rsidP="008F4DA2">
      <w:pPr>
        <w:pStyle w:val="1"/>
        <w:autoSpaceDE w:val="0"/>
        <w:spacing w:line="240" w:lineRule="auto"/>
        <w:ind w:left="-73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1E9D">
        <w:rPr>
          <w:rFonts w:ascii="Times New Roman" w:hAnsi="Times New Roman" w:cs="Times New Roman"/>
          <w:sz w:val="24"/>
          <w:szCs w:val="24"/>
        </w:rPr>
        <w:t>Контрольная работа в рамках промежуточной аттестации позволяет установить уровень освоения обучающимися в 7 классе Федерального компонента государственного образовательного стандарта основного общего образования на конец учебного года по биологии. Предлагаемая работа предполагает включение заданий предметного</w:t>
      </w:r>
      <w:r w:rsidRPr="00E21E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1E9D">
        <w:rPr>
          <w:rFonts w:ascii="Times New Roman" w:hAnsi="Times New Roman" w:cs="Times New Roman"/>
          <w:color w:val="000000"/>
          <w:sz w:val="24"/>
          <w:szCs w:val="24"/>
        </w:rPr>
        <w:t>метапредметного</w:t>
      </w:r>
      <w:proofErr w:type="spellEnd"/>
      <w:r w:rsidRPr="00E21E9D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личностного </w:t>
      </w:r>
      <w:r w:rsidRPr="00E21E9D">
        <w:rPr>
          <w:rFonts w:ascii="Times New Roman" w:hAnsi="Times New Roman" w:cs="Times New Roman"/>
          <w:sz w:val="24"/>
          <w:szCs w:val="24"/>
        </w:rPr>
        <w:t xml:space="preserve">плана, что позволяет отследить </w:t>
      </w:r>
      <w:proofErr w:type="spellStart"/>
      <w:r w:rsidRPr="00E21E9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21E9D">
        <w:rPr>
          <w:rFonts w:ascii="Times New Roman" w:hAnsi="Times New Roman" w:cs="Times New Roman"/>
          <w:sz w:val="24"/>
          <w:szCs w:val="24"/>
        </w:rPr>
        <w:t xml:space="preserve"> УУД у учащихся.</w:t>
      </w:r>
      <w:r w:rsidRPr="00E21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F4DA2" w:rsidRPr="00E21E9D" w:rsidRDefault="008F4DA2" w:rsidP="008F4DA2">
      <w:pPr>
        <w:pStyle w:val="1"/>
        <w:autoSpaceDE w:val="0"/>
        <w:spacing w:line="240" w:lineRule="auto"/>
        <w:ind w:left="-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контрольной работы – </w:t>
      </w:r>
      <w:r w:rsidRPr="00E21E9D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уровень  </w:t>
      </w:r>
      <w:proofErr w:type="spellStart"/>
      <w:r w:rsidRPr="00E21E9D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21E9D">
        <w:rPr>
          <w:rFonts w:ascii="Times New Roman" w:hAnsi="Times New Roman" w:cs="Times New Roman"/>
          <w:color w:val="000000"/>
          <w:sz w:val="24"/>
          <w:szCs w:val="24"/>
        </w:rPr>
        <w:t xml:space="preserve"> регулятивных, познавательных, коммуникативных результатов у учащихся   7 класса.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21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контрольной работы</w:t>
      </w:r>
      <w:r w:rsidRPr="00E21E9D">
        <w:rPr>
          <w:rFonts w:ascii="Times New Roman" w:hAnsi="Times New Roman" w:cs="Times New Roman"/>
          <w:color w:val="000000"/>
          <w:sz w:val="24"/>
          <w:szCs w:val="24"/>
        </w:rPr>
        <w:t xml:space="preserve"> – выявление уровня </w:t>
      </w:r>
      <w:proofErr w:type="spellStart"/>
      <w:r w:rsidRPr="00E21E9D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21E9D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универсальных учебных действий, позволяющего успешно продвигаться в освоении учебного материала на следующем этапе обучения.</w:t>
      </w:r>
    </w:p>
    <w:p w:rsidR="008F4DA2" w:rsidRPr="00E21E9D" w:rsidRDefault="008F4DA2" w:rsidP="008F4DA2">
      <w:pPr>
        <w:pStyle w:val="1"/>
        <w:autoSpaceDE w:val="0"/>
        <w:spacing w:line="240" w:lineRule="auto"/>
        <w:ind w:left="-737"/>
        <w:contextualSpacing/>
        <w:jc w:val="both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E21E9D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Контрольная работа в рамках промежуточной аттестации </w:t>
      </w: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состоит из 3-х </w:t>
      </w:r>
      <w:bookmarkStart w:id="0" w:name="_GoBack"/>
      <w:bookmarkEnd w:id="0"/>
      <w:r w:rsidRPr="00E21E9D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частей:</w:t>
      </w:r>
    </w:p>
    <w:p w:rsidR="008F4DA2" w:rsidRPr="00E21E9D" w:rsidRDefault="008F4DA2" w:rsidP="008F4DA2">
      <w:pPr>
        <w:pStyle w:val="1"/>
        <w:autoSpaceDE w:val="0"/>
        <w:spacing w:line="240" w:lineRule="auto"/>
        <w:ind w:left="-737"/>
        <w:contextualSpacing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21E9D">
        <w:rPr>
          <w:rStyle w:val="c0"/>
          <w:rFonts w:ascii="Times New Roman" w:hAnsi="Times New Roman" w:cs="Times New Roman"/>
          <w:color w:val="000000"/>
          <w:sz w:val="24"/>
          <w:szCs w:val="24"/>
        </w:rPr>
        <w:t>часть 1 (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А) </w:t>
      </w:r>
      <w:r w:rsidRPr="00E21E9D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содержит 16 заданий базового уровня сложности с выбором ответа;</w:t>
      </w:r>
    </w:p>
    <w:p w:rsidR="008F4DA2" w:rsidRPr="00E21E9D" w:rsidRDefault="008F4DA2" w:rsidP="008F4DA2">
      <w:pPr>
        <w:pStyle w:val="1"/>
        <w:autoSpaceDE w:val="0"/>
        <w:spacing w:line="240" w:lineRule="auto"/>
        <w:ind w:left="-737"/>
        <w:contextualSpacing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21E9D">
        <w:rPr>
          <w:rStyle w:val="c0"/>
          <w:rFonts w:ascii="Times New Roman" w:hAnsi="Times New Roman" w:cs="Times New Roman"/>
          <w:color w:val="000000"/>
          <w:sz w:val="24"/>
          <w:szCs w:val="24"/>
        </w:rPr>
        <w:t>часть 2 (В) включает 3 задания    повышенного уровня сложности:</w:t>
      </w:r>
    </w:p>
    <w:p w:rsidR="008F4DA2" w:rsidRPr="00E21E9D" w:rsidRDefault="008F4DA2" w:rsidP="008F4DA2">
      <w:pPr>
        <w:pStyle w:val="1"/>
        <w:autoSpaceDE w:val="0"/>
        <w:spacing w:line="240" w:lineRule="auto"/>
        <w:ind w:left="-737"/>
        <w:contextualSpacing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21E9D">
        <w:rPr>
          <w:rStyle w:val="c0"/>
          <w:rFonts w:ascii="Times New Roman" w:hAnsi="Times New Roman" w:cs="Times New Roman"/>
          <w:color w:val="000000"/>
          <w:sz w:val="24"/>
          <w:szCs w:val="24"/>
        </w:rPr>
        <w:t>  – с выбором нескольких верных ответов из шести;</w:t>
      </w:r>
    </w:p>
    <w:p w:rsidR="008F4DA2" w:rsidRPr="00E21E9D" w:rsidRDefault="008F4DA2" w:rsidP="008F4DA2">
      <w:pPr>
        <w:pStyle w:val="1"/>
        <w:autoSpaceDE w:val="0"/>
        <w:spacing w:line="240" w:lineRule="auto"/>
        <w:ind w:left="-737"/>
        <w:contextualSpacing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21E9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часть 3 (С)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включает 2 задания</w:t>
      </w:r>
      <w:r w:rsidRPr="00E21E9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со свободным развернутым ответом.</w:t>
      </w:r>
    </w:p>
    <w:p w:rsidR="008F4DA2" w:rsidRDefault="008F4DA2" w:rsidP="008F4DA2">
      <w:pPr>
        <w:pStyle w:val="1"/>
        <w:autoSpaceDE w:val="0"/>
        <w:spacing w:line="240" w:lineRule="auto"/>
        <w:ind w:left="-737"/>
        <w:contextualSpacing/>
        <w:jc w:val="both"/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заданий контрольной</w:t>
      </w:r>
      <w:r w:rsidRPr="00E21E9D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работы</w:t>
      </w:r>
      <w:r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рамках промежуточной аттестации</w:t>
      </w:r>
      <w:r w:rsidRPr="00E21E9D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содержанию, проверяемым умениям и видам деятельности</w:t>
      </w:r>
    </w:p>
    <w:p w:rsidR="008F4DA2" w:rsidRDefault="008F4DA2" w:rsidP="008F4DA2">
      <w:pPr>
        <w:pStyle w:val="1"/>
        <w:autoSpaceDE w:val="0"/>
        <w:spacing w:before="100" w:beforeAutospacing="1" w:after="100" w:afterAutospacing="1" w:line="240" w:lineRule="auto"/>
        <w:ind w:left="-737"/>
        <w:contextualSpacing/>
        <w:jc w:val="both"/>
        <w:rPr>
          <w:rStyle w:val="c0"/>
          <w:color w:val="000000"/>
          <w:sz w:val="24"/>
          <w:szCs w:val="24"/>
        </w:rPr>
      </w:pPr>
      <w:r w:rsidRPr="00E21E9D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Контрольная работа в рамках промежуточной аттестации содержит темы раздела «Царство бактерии, грибы, растения».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E9D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Содержание работы направлено на проверку знаний и содержит задания, контролирующие знания о важнейших отличительных признаках основных   групп бактерий, грибов и растений; об усложнении    организмов в процессе эволюции; о биоразнообразии как основе устойчивости биосферы и результате эволюции</w:t>
      </w:r>
      <w:r w:rsidRPr="00E21E9D">
        <w:rPr>
          <w:rStyle w:val="c0"/>
          <w:color w:val="000000"/>
          <w:sz w:val="24"/>
          <w:szCs w:val="24"/>
        </w:rPr>
        <w:t xml:space="preserve">.  </w:t>
      </w:r>
    </w:p>
    <w:p w:rsidR="008F4DA2" w:rsidRPr="00E21E9D" w:rsidRDefault="008F4DA2" w:rsidP="008F4DA2">
      <w:pPr>
        <w:pStyle w:val="1"/>
        <w:autoSpaceDE w:val="0"/>
        <w:spacing w:after="0" w:line="240" w:lineRule="auto"/>
        <w:ind w:left="-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E9D">
        <w:rPr>
          <w:rStyle w:val="c0"/>
          <w:rFonts w:ascii="Times New Roman" w:hAnsi="Times New Roman" w:cs="Times New Roman"/>
          <w:color w:val="000000"/>
          <w:sz w:val="24"/>
          <w:szCs w:val="24"/>
        </w:rPr>
        <w:t>В работе предусматривается проверка ряда общих учебных и предметных умений и способов действий:</w:t>
      </w:r>
    </w:p>
    <w:p w:rsidR="008F4DA2" w:rsidRPr="00E21E9D" w:rsidRDefault="008F4DA2" w:rsidP="008F4DA2">
      <w:pPr>
        <w:pStyle w:val="c34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/>
          <w:color w:val="000000"/>
        </w:rPr>
      </w:pPr>
      <w:r w:rsidRPr="00E21E9D">
        <w:rPr>
          <w:rStyle w:val="c0"/>
          <w:color w:val="000000"/>
        </w:rPr>
        <w:t>- использовать научные методы познания;</w:t>
      </w:r>
    </w:p>
    <w:p w:rsidR="008F4DA2" w:rsidRPr="00E21E9D" w:rsidRDefault="008F4DA2" w:rsidP="008F4DA2">
      <w:pPr>
        <w:pStyle w:val="c34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/>
          <w:color w:val="000000"/>
        </w:rPr>
      </w:pPr>
      <w:r w:rsidRPr="00E21E9D">
        <w:rPr>
          <w:rStyle w:val="c0"/>
          <w:color w:val="000000"/>
        </w:rPr>
        <w:t>-определять адекватные способы решения учебных задач, исследовать несложные практические ситуации;</w:t>
      </w:r>
    </w:p>
    <w:p w:rsidR="008F4DA2" w:rsidRPr="00E21E9D" w:rsidRDefault="008F4DA2" w:rsidP="008F4DA2">
      <w:pPr>
        <w:pStyle w:val="c34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/>
          <w:color w:val="000000"/>
        </w:rPr>
      </w:pPr>
      <w:r w:rsidRPr="00E21E9D">
        <w:rPr>
          <w:rStyle w:val="c0"/>
          <w:color w:val="000000"/>
        </w:rPr>
        <w:t>- объяснять биологические процессы и явления; устанавливать взаимосвязи;</w:t>
      </w:r>
    </w:p>
    <w:p w:rsidR="008F4DA2" w:rsidRPr="00E21E9D" w:rsidRDefault="008F4DA2" w:rsidP="008F4DA2">
      <w:pPr>
        <w:pStyle w:val="c34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/>
          <w:color w:val="000000"/>
        </w:rPr>
      </w:pPr>
      <w:r w:rsidRPr="00E21E9D">
        <w:rPr>
          <w:rStyle w:val="c0"/>
          <w:color w:val="000000"/>
        </w:rPr>
        <w:t>- распознавать, определять, сравнивать биологические объекты, процессы и явления;</w:t>
      </w:r>
    </w:p>
    <w:p w:rsidR="008F4DA2" w:rsidRPr="00E21E9D" w:rsidRDefault="008F4DA2" w:rsidP="008F4DA2">
      <w:pPr>
        <w:pStyle w:val="c34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/>
          <w:color w:val="000000"/>
        </w:rPr>
      </w:pPr>
      <w:r w:rsidRPr="00E21E9D">
        <w:rPr>
          <w:rStyle w:val="c0"/>
          <w:color w:val="000000"/>
        </w:rPr>
        <w:t>- анализировать и оценивать биологическую информацию; делать выводы;</w:t>
      </w:r>
    </w:p>
    <w:p w:rsidR="008F4DA2" w:rsidRDefault="008F4DA2" w:rsidP="008F4DA2">
      <w:pPr>
        <w:pStyle w:val="c34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000000"/>
        </w:rPr>
      </w:pPr>
      <w:r w:rsidRPr="00E21E9D">
        <w:rPr>
          <w:rStyle w:val="c0"/>
          <w:color w:val="000000"/>
        </w:rPr>
        <w:t>- использовать приобретенные знания и умения в практической деятельности и повседневной</w:t>
      </w:r>
      <w:r>
        <w:rPr>
          <w:rStyle w:val="c0"/>
          <w:color w:val="000000"/>
        </w:rPr>
        <w:t xml:space="preserve"> жизни.</w:t>
      </w:r>
    </w:p>
    <w:p w:rsidR="008F4DA2" w:rsidRPr="00E21E9D" w:rsidRDefault="008F4DA2" w:rsidP="008F4DA2">
      <w:pPr>
        <w:pStyle w:val="c34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 w:rsidRPr="009835A3">
        <w:rPr>
          <w:b/>
          <w:bCs/>
          <w:color w:val="000000"/>
        </w:rPr>
        <w:t>Система оценивания отдельных заданий и работы в целом.</w:t>
      </w:r>
    </w:p>
    <w:p w:rsidR="008F4DA2" w:rsidRPr="009835A3" w:rsidRDefault="008F4DA2" w:rsidP="008F4DA2">
      <w:pPr>
        <w:shd w:val="clear" w:color="auto" w:fill="FFFFFF"/>
        <w:ind w:left="-851"/>
        <w:jc w:val="both"/>
        <w:rPr>
          <w:rFonts w:ascii="Calibri" w:hAnsi="Calibri"/>
          <w:color w:val="000000"/>
        </w:rPr>
      </w:pPr>
      <w:r w:rsidRPr="009835A3">
        <w:rPr>
          <w:color w:val="000000"/>
        </w:rPr>
        <w:t xml:space="preserve">    За верное выполнение каждого </w:t>
      </w:r>
      <w:proofErr w:type="gramStart"/>
      <w:r w:rsidRPr="009835A3">
        <w:rPr>
          <w:color w:val="000000"/>
        </w:rPr>
        <w:t>задания  </w:t>
      </w:r>
      <w:r w:rsidRPr="009835A3">
        <w:rPr>
          <w:b/>
          <w:bCs/>
          <w:color w:val="000000"/>
        </w:rPr>
        <w:t>1</w:t>
      </w:r>
      <w:proofErr w:type="gramEnd"/>
      <w:r w:rsidRPr="009835A3">
        <w:rPr>
          <w:b/>
          <w:bCs/>
          <w:color w:val="000000"/>
        </w:rPr>
        <w:t xml:space="preserve"> части </w:t>
      </w:r>
      <w:r w:rsidRPr="009835A3">
        <w:rPr>
          <w:color w:val="000000"/>
        </w:rPr>
        <w:t xml:space="preserve"> работы обучающийся  получает 1 балл. За неверный ответ или его отсутствие выставляется 0 баллов. Максимальное количество баллов за правильно </w:t>
      </w:r>
      <w:proofErr w:type="gramStart"/>
      <w:r w:rsidRPr="009835A3">
        <w:rPr>
          <w:color w:val="000000"/>
        </w:rPr>
        <w:t>выполненные  задания</w:t>
      </w:r>
      <w:proofErr w:type="gramEnd"/>
      <w:r w:rsidRPr="009835A3">
        <w:rPr>
          <w:color w:val="000000"/>
        </w:rPr>
        <w:t xml:space="preserve"> первой части работы — </w:t>
      </w:r>
      <w:r w:rsidRPr="009835A3">
        <w:rPr>
          <w:b/>
          <w:bCs/>
          <w:color w:val="000000"/>
        </w:rPr>
        <w:t>1</w:t>
      </w:r>
      <w:r>
        <w:rPr>
          <w:b/>
          <w:bCs/>
          <w:color w:val="000000"/>
        </w:rPr>
        <w:t>6</w:t>
      </w:r>
      <w:r w:rsidRPr="009835A3">
        <w:rPr>
          <w:b/>
          <w:bCs/>
          <w:color w:val="000000"/>
        </w:rPr>
        <w:t xml:space="preserve">  баллов.</w:t>
      </w:r>
    </w:p>
    <w:p w:rsidR="008F4DA2" w:rsidRPr="009835A3" w:rsidRDefault="008F4DA2" w:rsidP="008F4DA2">
      <w:pPr>
        <w:shd w:val="clear" w:color="auto" w:fill="FFFFFF"/>
        <w:ind w:left="-851"/>
        <w:jc w:val="both"/>
        <w:rPr>
          <w:rFonts w:ascii="Calibri" w:hAnsi="Calibri"/>
          <w:color w:val="000000"/>
        </w:rPr>
      </w:pPr>
      <w:r w:rsidRPr="009835A3">
        <w:rPr>
          <w:color w:val="000000"/>
        </w:rPr>
        <w:t>     За верное выполнение каждого задания</w:t>
      </w:r>
      <w:r w:rsidRPr="009835A3">
        <w:rPr>
          <w:b/>
          <w:bCs/>
          <w:color w:val="000000"/>
        </w:rPr>
        <w:t xml:space="preserve"> 2 </w:t>
      </w:r>
      <w:proofErr w:type="gramStart"/>
      <w:r w:rsidRPr="009835A3">
        <w:rPr>
          <w:b/>
          <w:bCs/>
          <w:color w:val="000000"/>
        </w:rPr>
        <w:t>части </w:t>
      </w:r>
      <w:r w:rsidRPr="009835A3">
        <w:rPr>
          <w:color w:val="000000"/>
        </w:rPr>
        <w:t> работы</w:t>
      </w:r>
      <w:proofErr w:type="gramEnd"/>
      <w:r w:rsidRPr="009835A3">
        <w:rPr>
          <w:color w:val="000000"/>
        </w:rPr>
        <w:t xml:space="preserve"> обучающийся  получает 2 балла. За неверный ответ или его отсутствие выставляется 0 баллов. Максимальное количество баллов за правильно </w:t>
      </w:r>
      <w:proofErr w:type="gramStart"/>
      <w:r w:rsidRPr="009835A3">
        <w:rPr>
          <w:color w:val="000000"/>
        </w:rPr>
        <w:t>выполненные  задания</w:t>
      </w:r>
      <w:proofErr w:type="gramEnd"/>
      <w:r w:rsidRPr="009835A3">
        <w:rPr>
          <w:color w:val="000000"/>
        </w:rPr>
        <w:t xml:space="preserve"> второй части работы — </w:t>
      </w:r>
      <w:r w:rsidRPr="009835A3">
        <w:rPr>
          <w:b/>
          <w:bCs/>
          <w:color w:val="000000"/>
        </w:rPr>
        <w:t>6  баллов.</w:t>
      </w:r>
    </w:p>
    <w:p w:rsidR="008F4DA2" w:rsidRPr="009835A3" w:rsidRDefault="008F4DA2" w:rsidP="008F4DA2">
      <w:pPr>
        <w:shd w:val="clear" w:color="auto" w:fill="FFFFFF"/>
        <w:ind w:left="-851"/>
        <w:jc w:val="both"/>
        <w:rPr>
          <w:rFonts w:ascii="Calibri" w:hAnsi="Calibri"/>
          <w:color w:val="000000"/>
        </w:rPr>
      </w:pPr>
      <w:r w:rsidRPr="009835A3">
        <w:rPr>
          <w:b/>
          <w:bCs/>
          <w:color w:val="000000"/>
        </w:rPr>
        <w:t>     </w:t>
      </w:r>
      <w:r w:rsidRPr="009835A3">
        <w:rPr>
          <w:color w:val="000000"/>
        </w:rPr>
        <w:t>За верное выполнение каждого задания</w:t>
      </w:r>
      <w:r w:rsidRPr="009835A3">
        <w:rPr>
          <w:b/>
          <w:bCs/>
          <w:color w:val="000000"/>
        </w:rPr>
        <w:t xml:space="preserve"> 3 </w:t>
      </w:r>
      <w:proofErr w:type="gramStart"/>
      <w:r w:rsidRPr="009835A3">
        <w:rPr>
          <w:b/>
          <w:bCs/>
          <w:color w:val="000000"/>
        </w:rPr>
        <w:t>части </w:t>
      </w:r>
      <w:r w:rsidRPr="009835A3">
        <w:rPr>
          <w:color w:val="000000"/>
        </w:rPr>
        <w:t> работы</w:t>
      </w:r>
      <w:proofErr w:type="gramEnd"/>
      <w:r w:rsidRPr="009835A3">
        <w:rPr>
          <w:color w:val="000000"/>
        </w:rPr>
        <w:t xml:space="preserve"> обучающийся  получает  3 балла. За неверный ответ или его отсутствие выставляется 0 баллов. Максимальное количество баллов за правильно </w:t>
      </w:r>
      <w:proofErr w:type="gramStart"/>
      <w:r w:rsidRPr="009835A3">
        <w:rPr>
          <w:color w:val="000000"/>
        </w:rPr>
        <w:t>выполненные  задания</w:t>
      </w:r>
      <w:proofErr w:type="gramEnd"/>
      <w:r w:rsidRPr="009835A3">
        <w:rPr>
          <w:color w:val="000000"/>
        </w:rPr>
        <w:t xml:space="preserve"> третьей части работы — </w:t>
      </w:r>
      <w:r>
        <w:rPr>
          <w:b/>
          <w:bCs/>
          <w:color w:val="000000"/>
        </w:rPr>
        <w:t>6</w:t>
      </w:r>
      <w:r w:rsidRPr="009835A3">
        <w:rPr>
          <w:b/>
          <w:bCs/>
          <w:color w:val="000000"/>
        </w:rPr>
        <w:t xml:space="preserve"> балл</w:t>
      </w:r>
      <w:r>
        <w:rPr>
          <w:b/>
          <w:bCs/>
          <w:color w:val="000000"/>
        </w:rPr>
        <w:t>ов</w:t>
      </w:r>
      <w:r w:rsidRPr="009835A3">
        <w:rPr>
          <w:b/>
          <w:bCs/>
          <w:color w:val="000000"/>
        </w:rPr>
        <w:t>.</w:t>
      </w:r>
    </w:p>
    <w:p w:rsidR="008F4DA2" w:rsidRPr="009835A3" w:rsidRDefault="008F4DA2" w:rsidP="008F4DA2">
      <w:pPr>
        <w:shd w:val="clear" w:color="auto" w:fill="FFFFFF"/>
        <w:ind w:left="-851"/>
        <w:jc w:val="both"/>
        <w:rPr>
          <w:rFonts w:ascii="Calibri" w:hAnsi="Calibri"/>
          <w:color w:val="000000"/>
        </w:rPr>
      </w:pPr>
      <w:r w:rsidRPr="009835A3">
        <w:rPr>
          <w:b/>
          <w:bCs/>
          <w:color w:val="000000"/>
        </w:rPr>
        <w:t>Максимальное количество баллов</w:t>
      </w:r>
      <w:r w:rsidRPr="009835A3">
        <w:rPr>
          <w:color w:val="000000"/>
        </w:rPr>
        <w:t>, которое может получить ученик за выполнение всей работы — </w:t>
      </w:r>
      <w:r w:rsidRPr="009835A3">
        <w:rPr>
          <w:b/>
          <w:bCs/>
          <w:color w:val="000000"/>
        </w:rPr>
        <w:t>2</w:t>
      </w:r>
      <w:r>
        <w:rPr>
          <w:b/>
          <w:bCs/>
          <w:color w:val="000000"/>
        </w:rPr>
        <w:t>8</w:t>
      </w:r>
      <w:r w:rsidRPr="009835A3">
        <w:rPr>
          <w:b/>
          <w:bCs/>
          <w:color w:val="000000"/>
        </w:rPr>
        <w:t xml:space="preserve"> баллов.</w:t>
      </w:r>
    </w:p>
    <w:p w:rsidR="008F4DA2" w:rsidRPr="009835A3" w:rsidRDefault="008F4DA2" w:rsidP="008F4DA2">
      <w:pPr>
        <w:shd w:val="clear" w:color="auto" w:fill="FFFFFF"/>
        <w:jc w:val="center"/>
        <w:rPr>
          <w:rFonts w:ascii="Calibri" w:hAnsi="Calibri"/>
          <w:color w:val="000000"/>
        </w:rPr>
      </w:pPr>
      <w:r w:rsidRPr="009835A3">
        <w:rPr>
          <w:b/>
          <w:bCs/>
          <w:color w:val="000000"/>
        </w:rPr>
        <w:t>Таблица перевода баллов в отметки по пятибалльной шкале</w:t>
      </w:r>
    </w:p>
    <w:tbl>
      <w:tblPr>
        <w:tblW w:w="896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1940"/>
        <w:gridCol w:w="1666"/>
        <w:gridCol w:w="1677"/>
        <w:gridCol w:w="1276"/>
      </w:tblGrid>
      <w:tr w:rsidR="008F4DA2" w:rsidRPr="009835A3" w:rsidTr="007C31B8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DA2" w:rsidRPr="009835A3" w:rsidRDefault="008F4DA2" w:rsidP="007C31B8">
            <w:pPr>
              <w:jc w:val="center"/>
              <w:rPr>
                <w:rFonts w:ascii="Calibri" w:hAnsi="Calibri" w:cs="Arial"/>
                <w:color w:val="000000"/>
              </w:rPr>
            </w:pPr>
            <w:r w:rsidRPr="009835A3">
              <w:rPr>
                <w:color w:val="000000"/>
              </w:rPr>
              <w:t>Отметка   по</w:t>
            </w:r>
          </w:p>
          <w:p w:rsidR="008F4DA2" w:rsidRPr="009835A3" w:rsidRDefault="008F4DA2" w:rsidP="007C31B8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835A3">
              <w:rPr>
                <w:color w:val="000000"/>
              </w:rPr>
              <w:t>пятибалльной шкале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DA2" w:rsidRPr="009835A3" w:rsidRDefault="008F4DA2" w:rsidP="007C31B8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835A3">
              <w:rPr>
                <w:color w:val="000000"/>
              </w:rPr>
              <w:t>«2»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DA2" w:rsidRPr="009835A3" w:rsidRDefault="008F4DA2" w:rsidP="007C31B8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835A3">
              <w:rPr>
                <w:color w:val="000000"/>
              </w:rPr>
              <w:t>«3»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DA2" w:rsidRPr="009835A3" w:rsidRDefault="008F4DA2" w:rsidP="007C31B8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835A3">
              <w:rPr>
                <w:color w:val="000000"/>
              </w:rPr>
              <w:t>«4»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DA2" w:rsidRPr="009835A3" w:rsidRDefault="008F4DA2" w:rsidP="007C31B8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835A3">
              <w:rPr>
                <w:color w:val="000000"/>
              </w:rPr>
              <w:t>«5»</w:t>
            </w:r>
          </w:p>
        </w:tc>
      </w:tr>
      <w:tr w:rsidR="008F4DA2" w:rsidRPr="009835A3" w:rsidTr="007C31B8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DA2" w:rsidRPr="009835A3" w:rsidRDefault="008F4DA2" w:rsidP="007C31B8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835A3">
              <w:rPr>
                <w:color w:val="000000"/>
              </w:rPr>
              <w:t>Первичные баллы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DA2" w:rsidRPr="009835A3" w:rsidRDefault="008F4DA2" w:rsidP="007C31B8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9835A3">
              <w:rPr>
                <w:color w:val="000000"/>
              </w:rPr>
              <w:t>Менее 1</w:t>
            </w:r>
            <w:r>
              <w:rPr>
                <w:color w:val="000000"/>
              </w:rPr>
              <w:t>6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DA2" w:rsidRPr="009835A3" w:rsidRDefault="008F4DA2" w:rsidP="007C31B8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16</w:t>
            </w:r>
            <w:r w:rsidRPr="009835A3">
              <w:rPr>
                <w:color w:val="000000"/>
              </w:rPr>
              <w:t>-</w:t>
            </w:r>
            <w:r>
              <w:rPr>
                <w:color w:val="000000"/>
              </w:rPr>
              <w:t>20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DA2" w:rsidRPr="009835A3" w:rsidRDefault="008F4DA2" w:rsidP="007C31B8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21</w:t>
            </w:r>
            <w:r w:rsidRPr="009835A3">
              <w:rPr>
                <w:color w:val="000000"/>
              </w:rPr>
              <w:t>-2</w:t>
            </w: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4DA2" w:rsidRPr="009835A3" w:rsidRDefault="008F4DA2" w:rsidP="007C31B8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25</w:t>
            </w:r>
            <w:r w:rsidRPr="009835A3">
              <w:rPr>
                <w:color w:val="000000"/>
              </w:rPr>
              <w:t>-2</w:t>
            </w:r>
            <w:r>
              <w:rPr>
                <w:color w:val="000000"/>
              </w:rPr>
              <w:t>8</w:t>
            </w:r>
          </w:p>
        </w:tc>
      </w:tr>
    </w:tbl>
    <w:p w:rsidR="008F4DA2" w:rsidRDefault="008F4DA2" w:rsidP="008F4DA2">
      <w:pPr>
        <w:pStyle w:val="c63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5. Время выполнения работы</w:t>
      </w:r>
    </w:p>
    <w:p w:rsidR="008F4DA2" w:rsidRDefault="008F4DA2" w:rsidP="008F4DA2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 выполнение работы отводится 40 минут.</w:t>
      </w:r>
    </w:p>
    <w:p w:rsidR="008F4DA2" w:rsidRPr="00936B7B" w:rsidRDefault="008F4DA2" w:rsidP="008F4DA2">
      <w:pPr>
        <w:ind w:left="-709"/>
        <w:rPr>
          <w:color w:val="333333"/>
          <w:shd w:val="clear" w:color="auto" w:fill="FFFFFF"/>
        </w:rPr>
      </w:pPr>
    </w:p>
    <w:p w:rsidR="00640BE9" w:rsidRPr="00640BE9" w:rsidRDefault="00640BE9" w:rsidP="00640BE9">
      <w:pPr>
        <w:ind w:left="-709"/>
        <w:rPr>
          <w:b/>
          <w:i/>
        </w:rPr>
      </w:pPr>
      <w:r w:rsidRPr="00640BE9">
        <w:rPr>
          <w:b/>
          <w:i/>
        </w:rPr>
        <w:t>Часть 1. Выберите один верный ответ.</w:t>
      </w:r>
    </w:p>
    <w:p w:rsidR="00640BE9" w:rsidRDefault="00640BE9" w:rsidP="00640BE9">
      <w:pPr>
        <w:ind w:left="-709"/>
      </w:pPr>
      <w:r>
        <w:lastRenderedPageBreak/>
        <w:t>1. На русский язык переводится словом «растения»:</w:t>
      </w:r>
    </w:p>
    <w:p w:rsidR="00640BE9" w:rsidRDefault="00640BE9" w:rsidP="00640BE9">
      <w:pPr>
        <w:ind w:left="-709"/>
      </w:pPr>
      <w:r>
        <w:t>А. «</w:t>
      </w:r>
      <w:proofErr w:type="spellStart"/>
      <w:r>
        <w:t>ботанэ</w:t>
      </w:r>
      <w:proofErr w:type="spellEnd"/>
      <w:r>
        <w:t>»;      Б. «</w:t>
      </w:r>
      <w:proofErr w:type="spellStart"/>
      <w:r>
        <w:t>биос</w:t>
      </w:r>
      <w:proofErr w:type="spellEnd"/>
      <w:r>
        <w:t>»;      В. «</w:t>
      </w:r>
      <w:proofErr w:type="spellStart"/>
      <w:r>
        <w:t>дендро</w:t>
      </w:r>
      <w:proofErr w:type="spellEnd"/>
      <w:r>
        <w:t>»;      Г. «логос».</w:t>
      </w:r>
    </w:p>
    <w:p w:rsidR="00640BE9" w:rsidRDefault="00640BE9" w:rsidP="00640BE9">
      <w:pPr>
        <w:ind w:left="-709"/>
      </w:pPr>
      <w:r>
        <w:t>2. Из перечисленных растений выберите двулетнее растение:</w:t>
      </w:r>
    </w:p>
    <w:p w:rsidR="00640BE9" w:rsidRDefault="00640BE9" w:rsidP="00640BE9">
      <w:pPr>
        <w:ind w:left="-709"/>
      </w:pPr>
      <w:r>
        <w:t>А. рожь;      Б. редис;      В. морковь;      Г. овёс.</w:t>
      </w:r>
    </w:p>
    <w:p w:rsidR="00640BE9" w:rsidRDefault="00640BE9" w:rsidP="00640BE9">
      <w:pPr>
        <w:ind w:left="-709"/>
      </w:pPr>
      <w:r>
        <w:t>3. Корни, которые отходят от стебля или листа, называются:</w:t>
      </w:r>
    </w:p>
    <w:p w:rsidR="00640BE9" w:rsidRDefault="00640BE9" w:rsidP="00640BE9">
      <w:pPr>
        <w:ind w:left="-709"/>
      </w:pPr>
      <w:r>
        <w:t>А. стержневыми;      Б. воздушными;      В. боковыми;      Г. придаточными.</w:t>
      </w:r>
    </w:p>
    <w:p w:rsidR="00640BE9" w:rsidRDefault="00640BE9" w:rsidP="00640BE9">
      <w:pPr>
        <w:ind w:left="-709"/>
      </w:pPr>
      <w:r>
        <w:t>4. Распространяются животными плоды:</w:t>
      </w:r>
    </w:p>
    <w:p w:rsidR="00640BE9" w:rsidRDefault="00640BE9" w:rsidP="00640BE9">
      <w:pPr>
        <w:ind w:left="-709"/>
      </w:pPr>
      <w:r>
        <w:t>А. клёна;      Б. одуванчика;      В. липы;      Г. репейника (лопуха).</w:t>
      </w:r>
    </w:p>
    <w:p w:rsidR="00640BE9" w:rsidRDefault="00640BE9" w:rsidP="00640BE9">
      <w:pPr>
        <w:ind w:left="-709"/>
      </w:pPr>
      <w:r>
        <w:t xml:space="preserve">5. Бактериальная клетка </w:t>
      </w:r>
      <w:r w:rsidRPr="0033274E">
        <w:rPr>
          <w:u w:val="single"/>
        </w:rPr>
        <w:t>не имеет</w:t>
      </w:r>
      <w:r>
        <w:t>:</w:t>
      </w:r>
    </w:p>
    <w:p w:rsidR="00640BE9" w:rsidRDefault="00640BE9" w:rsidP="00640BE9">
      <w:pPr>
        <w:ind w:left="-709"/>
      </w:pPr>
      <w:r>
        <w:t>А. мембраны;      Б. цитоплазмы;      В. оформленного ядра;      Г. оболочки.</w:t>
      </w:r>
    </w:p>
    <w:p w:rsidR="00640BE9" w:rsidRDefault="00640BE9" w:rsidP="00640BE9">
      <w:pPr>
        <w:ind w:left="-709"/>
      </w:pPr>
      <w:r>
        <w:t>6. Самой крупной систематической группой является:</w:t>
      </w:r>
    </w:p>
    <w:p w:rsidR="00640BE9" w:rsidRDefault="00640BE9" w:rsidP="00640BE9">
      <w:pPr>
        <w:ind w:left="-709"/>
      </w:pPr>
      <w:r>
        <w:t>А. класс;      Б. царство;      В. семейство;      Г. вид.</w:t>
      </w:r>
    </w:p>
    <w:p w:rsidR="00640BE9" w:rsidRDefault="00640BE9" w:rsidP="00640BE9">
      <w:pPr>
        <w:ind w:left="-709"/>
      </w:pPr>
      <w:r>
        <w:t>7. Какой плод имеют растения семейства злаков?</w:t>
      </w:r>
    </w:p>
    <w:p w:rsidR="00640BE9" w:rsidRDefault="00640BE9" w:rsidP="00640BE9">
      <w:pPr>
        <w:ind w:left="-709"/>
      </w:pPr>
      <w:r>
        <w:t>А. зерновку;      Б. семянку;      В. боб;      Г. костянку.</w:t>
      </w:r>
    </w:p>
    <w:p w:rsidR="00640BE9" w:rsidRDefault="00640BE9" w:rsidP="00640BE9">
      <w:pPr>
        <w:ind w:left="-709"/>
      </w:pPr>
      <w:r>
        <w:t>8. Тело папоротниковидных образуют органы:</w:t>
      </w:r>
    </w:p>
    <w:p w:rsidR="00640BE9" w:rsidRDefault="00640BE9" w:rsidP="00640BE9">
      <w:pPr>
        <w:ind w:left="-709"/>
      </w:pPr>
      <w:r>
        <w:t>А. корни, стебель, листья;                           В. семена, стебель, корни, листья;</w:t>
      </w:r>
    </w:p>
    <w:p w:rsidR="00640BE9" w:rsidRDefault="00640BE9" w:rsidP="00640BE9">
      <w:pPr>
        <w:ind w:left="-709"/>
      </w:pPr>
      <w:r w:rsidRPr="00E005F1">
        <w:t xml:space="preserve"> Б. корни, стебель, листья, цветки;              Г. стебель, листья;  </w:t>
      </w:r>
    </w:p>
    <w:p w:rsidR="00640BE9" w:rsidRDefault="00640BE9" w:rsidP="00640BE9">
      <w:pPr>
        <w:ind w:left="-709"/>
      </w:pPr>
      <w:r>
        <w:t>9. Сфагнум отличается от кукушкина льна отсутствием:</w:t>
      </w:r>
    </w:p>
    <w:p w:rsidR="00640BE9" w:rsidRDefault="00640BE9" w:rsidP="00640BE9">
      <w:pPr>
        <w:ind w:left="-709"/>
      </w:pPr>
      <w:r>
        <w:t>А. листьев;      Б. спорангиев;      В. стебля;      Г. ризоидов.</w:t>
      </w:r>
    </w:p>
    <w:p w:rsidR="00640BE9" w:rsidRDefault="00640BE9" w:rsidP="00640BE9">
      <w:pPr>
        <w:ind w:left="-709"/>
      </w:pPr>
      <w:r>
        <w:t>10. Какое строение цветка имеют растения семейства крестоцветных?</w:t>
      </w:r>
    </w:p>
    <w:p w:rsidR="00640BE9" w:rsidRDefault="00640BE9" w:rsidP="00640BE9">
      <w:pPr>
        <w:ind w:left="-709"/>
      </w:pPr>
      <w:r>
        <w:t>А. Ч</w:t>
      </w:r>
      <w:r>
        <w:rPr>
          <w:vertAlign w:val="subscript"/>
        </w:rPr>
        <w:t xml:space="preserve">4 </w:t>
      </w:r>
      <w:r>
        <w:t>Л</w:t>
      </w:r>
      <w:r>
        <w:rPr>
          <w:vertAlign w:val="subscript"/>
        </w:rPr>
        <w:t xml:space="preserve">4 </w:t>
      </w:r>
      <w:r>
        <w:t>Т</w:t>
      </w:r>
      <w:r>
        <w:rPr>
          <w:vertAlign w:val="subscript"/>
        </w:rPr>
        <w:t xml:space="preserve">4+2 </w:t>
      </w:r>
      <w:r>
        <w:t>П</w:t>
      </w:r>
      <w:proofErr w:type="gramStart"/>
      <w:r w:rsidR="00001C3A">
        <w:rPr>
          <w:vertAlign w:val="subscript"/>
        </w:rPr>
        <w:t>1</w:t>
      </w:r>
      <w:r w:rsidR="00001C3A">
        <w:t xml:space="preserve">;  </w:t>
      </w:r>
      <w:r>
        <w:t xml:space="preserve"> </w:t>
      </w:r>
      <w:proofErr w:type="gramEnd"/>
      <w:r>
        <w:t xml:space="preserve"> Б. Ч</w:t>
      </w:r>
      <w:r>
        <w:rPr>
          <w:vertAlign w:val="subscript"/>
        </w:rPr>
        <w:t xml:space="preserve">5 </w:t>
      </w:r>
      <w:r>
        <w:t>Л</w:t>
      </w:r>
      <w:r>
        <w:rPr>
          <w:vertAlign w:val="subscript"/>
        </w:rPr>
        <w:t>5</w:t>
      </w:r>
      <w:r>
        <w:t xml:space="preserve"> Т</w:t>
      </w:r>
      <w:r>
        <w:rPr>
          <w:vertAlign w:val="subscript"/>
        </w:rPr>
        <w:t>∞</w:t>
      </w:r>
      <w:r>
        <w:t xml:space="preserve"> П</w:t>
      </w:r>
      <w:r>
        <w:rPr>
          <w:vertAlign w:val="subscript"/>
        </w:rPr>
        <w:t>1</w:t>
      </w:r>
      <w:r>
        <w:t>;      В. Ч</w:t>
      </w:r>
      <w:r>
        <w:rPr>
          <w:vertAlign w:val="subscript"/>
        </w:rPr>
        <w:t xml:space="preserve">5 </w:t>
      </w:r>
      <w:r>
        <w:t>Л</w:t>
      </w:r>
      <w:r>
        <w:rPr>
          <w:vertAlign w:val="subscript"/>
        </w:rPr>
        <w:t>5</w:t>
      </w:r>
      <w:r>
        <w:t xml:space="preserve"> Т</w:t>
      </w:r>
      <w:r>
        <w:rPr>
          <w:vertAlign w:val="subscript"/>
        </w:rPr>
        <w:t>∞</w:t>
      </w:r>
      <w:r>
        <w:t xml:space="preserve"> П</w:t>
      </w:r>
      <w:r>
        <w:rPr>
          <w:vertAlign w:val="subscript"/>
        </w:rPr>
        <w:t>∞</w:t>
      </w:r>
      <w:r>
        <w:t>;      Г. Ч</w:t>
      </w:r>
      <w:r>
        <w:rPr>
          <w:vertAlign w:val="subscript"/>
        </w:rPr>
        <w:t xml:space="preserve">5 </w:t>
      </w:r>
      <w:r>
        <w:t>Л</w:t>
      </w:r>
      <w:r>
        <w:rPr>
          <w:vertAlign w:val="subscript"/>
        </w:rPr>
        <w:t xml:space="preserve">(5) </w:t>
      </w:r>
      <w:r>
        <w:t>Т</w:t>
      </w:r>
      <w:r>
        <w:rPr>
          <w:vertAlign w:val="subscript"/>
        </w:rPr>
        <w:t xml:space="preserve">5 </w:t>
      </w:r>
      <w:r>
        <w:t>П</w:t>
      </w:r>
      <w:r>
        <w:rPr>
          <w:vertAlign w:val="subscript"/>
        </w:rPr>
        <w:t>1.</w:t>
      </w:r>
    </w:p>
    <w:p w:rsidR="00640BE9" w:rsidRDefault="00640BE9" w:rsidP="00640BE9">
      <w:pPr>
        <w:ind w:left="-709"/>
      </w:pPr>
      <w:r>
        <w:t>11. К классу однодольных относятся семейства:</w:t>
      </w:r>
    </w:p>
    <w:p w:rsidR="00640BE9" w:rsidRDefault="00640BE9" w:rsidP="00640BE9">
      <w:pPr>
        <w:ind w:left="-709"/>
      </w:pPr>
      <w:r>
        <w:t>А. злаковые и лилейные;                       В. паслёновые и лилейные;</w:t>
      </w:r>
    </w:p>
    <w:p w:rsidR="00640BE9" w:rsidRDefault="00640BE9" w:rsidP="00640BE9">
      <w:pPr>
        <w:ind w:left="-709"/>
      </w:pPr>
      <w:r>
        <w:t>Б. бобовые и злаковые;                          Г. сложноцветные и зонтичные.</w:t>
      </w:r>
    </w:p>
    <w:p w:rsidR="00640BE9" w:rsidRDefault="00640BE9" w:rsidP="00640BE9">
      <w:pPr>
        <w:ind w:left="-709"/>
      </w:pPr>
      <w:r>
        <w:t>12. Какая группа растений относится к ядовитым?</w:t>
      </w:r>
    </w:p>
    <w:p w:rsidR="00640BE9" w:rsidRDefault="00640BE9" w:rsidP="00640BE9">
      <w:pPr>
        <w:ind w:left="-709"/>
      </w:pPr>
      <w:r>
        <w:t xml:space="preserve">А. лён, огурцы, </w:t>
      </w:r>
      <w:proofErr w:type="gramStart"/>
      <w:r>
        <w:t>дурман;  Б.</w:t>
      </w:r>
      <w:proofErr w:type="gramEnd"/>
      <w:r>
        <w:t xml:space="preserve"> овёс, рожь, рапс;  В. салат, белена, мак;  Г. дурман,  белена, паслён.</w:t>
      </w:r>
    </w:p>
    <w:p w:rsidR="00640BE9" w:rsidRDefault="00640BE9" w:rsidP="00640BE9">
      <w:pPr>
        <w:ind w:left="-709"/>
      </w:pPr>
      <w:r>
        <w:t>13. Ламинария – это …</w:t>
      </w:r>
    </w:p>
    <w:p w:rsidR="00640BE9" w:rsidRDefault="00640BE9" w:rsidP="00640BE9">
      <w:pPr>
        <w:ind w:left="-709"/>
      </w:pPr>
      <w:r>
        <w:t>А. «морской салат»;  Б. «морская капуста»;  В. «морской жёлудь»;  Г. «морской огурец».</w:t>
      </w:r>
    </w:p>
    <w:p w:rsidR="00640BE9" w:rsidRPr="00D76AB1" w:rsidRDefault="00640BE9" w:rsidP="00640BE9">
      <w:pPr>
        <w:ind w:left="-709"/>
        <w:rPr>
          <w:u w:val="single"/>
        </w:rPr>
      </w:pPr>
      <w:r>
        <w:t>14. Какое вещество образуется в процессе фотосинтеза?</w:t>
      </w:r>
    </w:p>
    <w:p w:rsidR="00640BE9" w:rsidRDefault="00640BE9" w:rsidP="00640BE9">
      <w:pPr>
        <w:ind w:left="-709"/>
      </w:pPr>
      <w:r>
        <w:t>А. белок;      Б. углекислый газ;      В. вода;     Г. глюкоза.</w:t>
      </w:r>
    </w:p>
    <w:p w:rsidR="00640BE9" w:rsidRDefault="00640BE9" w:rsidP="00640BE9">
      <w:pPr>
        <w:ind w:left="-709"/>
      </w:pPr>
      <w:r>
        <w:t>15. Какая из перечисленных групп растений относится к голосеменным?</w:t>
      </w:r>
    </w:p>
    <w:p w:rsidR="00640BE9" w:rsidRDefault="008F4DA2" w:rsidP="00640BE9">
      <w:pPr>
        <w:ind w:left="-709"/>
      </w:pPr>
      <w:r>
        <w:t xml:space="preserve">А. редька, </w:t>
      </w:r>
      <w:proofErr w:type="gramStart"/>
      <w:r>
        <w:t xml:space="preserve">сосна;  </w:t>
      </w:r>
      <w:r w:rsidR="00640BE9">
        <w:t xml:space="preserve"> </w:t>
      </w:r>
      <w:proofErr w:type="gramEnd"/>
      <w:r w:rsidR="00640BE9">
        <w:t xml:space="preserve">  Б. тис, ромашка;     В. ель, кедр;      Г. шиповник, пихта.</w:t>
      </w:r>
    </w:p>
    <w:p w:rsidR="00640BE9" w:rsidRDefault="00640BE9" w:rsidP="00640BE9">
      <w:pPr>
        <w:ind w:left="-709"/>
      </w:pPr>
      <w:r>
        <w:t>16. Съедобная часть белого гриба называется:</w:t>
      </w:r>
    </w:p>
    <w:p w:rsidR="00640BE9" w:rsidRDefault="00640BE9" w:rsidP="00640BE9">
      <w:pPr>
        <w:ind w:left="-709"/>
      </w:pPr>
      <w:r>
        <w:t xml:space="preserve">А. </w:t>
      </w:r>
      <w:proofErr w:type="gramStart"/>
      <w:r w:rsidR="008F4DA2">
        <w:t xml:space="preserve">грибницей;  </w:t>
      </w:r>
      <w:r>
        <w:t xml:space="preserve"> </w:t>
      </w:r>
      <w:proofErr w:type="gramEnd"/>
      <w:r>
        <w:t xml:space="preserve">  Б. пеньком;      В. </w:t>
      </w:r>
      <w:r w:rsidR="008F4DA2">
        <w:t>Ш</w:t>
      </w:r>
      <w:r>
        <w:t>ляпкой;      Г. плодовым телом.</w:t>
      </w:r>
    </w:p>
    <w:p w:rsidR="00640BE9" w:rsidRDefault="00640BE9" w:rsidP="00640BE9">
      <w:pPr>
        <w:ind w:left="-709"/>
        <w:rPr>
          <w:b/>
          <w:i/>
        </w:rPr>
      </w:pPr>
      <w:r w:rsidRPr="00640BE9">
        <w:rPr>
          <w:b/>
          <w:i/>
        </w:rPr>
        <w:t>Часть 2. Выберите три верных ответа</w:t>
      </w:r>
    </w:p>
    <w:p w:rsidR="00640BE9" w:rsidRPr="007609E6" w:rsidRDefault="00640BE9" w:rsidP="00640BE9">
      <w:pPr>
        <w:shd w:val="clear" w:color="auto" w:fill="FFFFFF"/>
        <w:ind w:left="-709"/>
      </w:pPr>
      <w:r>
        <w:t>17.</w:t>
      </w:r>
      <w:r w:rsidRPr="007609E6">
        <w:t>Мхи, как и покрытосеменные растения,</w:t>
      </w:r>
    </w:p>
    <w:p w:rsidR="00640BE9" w:rsidRPr="007609E6" w:rsidRDefault="00640BE9" w:rsidP="00640BE9">
      <w:pPr>
        <w:shd w:val="clear" w:color="auto" w:fill="FFFFFF"/>
        <w:ind w:left="-709"/>
      </w:pPr>
      <w:r w:rsidRPr="007609E6">
        <w:t>1)имеют клеточное строение</w:t>
      </w:r>
      <w:r>
        <w:t xml:space="preserve">    </w:t>
      </w:r>
      <w:r w:rsidRPr="007609E6">
        <w:t>2)имеют корни, стебли, листья</w:t>
      </w:r>
    </w:p>
    <w:p w:rsidR="00640BE9" w:rsidRPr="007609E6" w:rsidRDefault="00640BE9" w:rsidP="00640BE9">
      <w:pPr>
        <w:shd w:val="clear" w:color="auto" w:fill="FFFFFF"/>
        <w:ind w:left="-709"/>
      </w:pPr>
      <w:r w:rsidRPr="007609E6">
        <w:t>3)образуют цветки и плоды</w:t>
      </w:r>
      <w:r>
        <w:t xml:space="preserve">     </w:t>
      </w:r>
      <w:r w:rsidRPr="007609E6">
        <w:t>4)содержат в клетках хлорофилл</w:t>
      </w:r>
    </w:p>
    <w:p w:rsidR="00640BE9" w:rsidRDefault="00640BE9" w:rsidP="00640BE9">
      <w:pPr>
        <w:shd w:val="clear" w:color="auto" w:fill="FFFFFF"/>
        <w:ind w:left="-709"/>
      </w:pPr>
      <w:r w:rsidRPr="007609E6">
        <w:t>5)</w:t>
      </w:r>
      <w:r w:rsidR="00001C3A">
        <w:t xml:space="preserve"> </w:t>
      </w:r>
      <w:r w:rsidRPr="007609E6">
        <w:t>способны к фотосинтезу</w:t>
      </w:r>
      <w:r>
        <w:t xml:space="preserve">     </w:t>
      </w:r>
      <w:r w:rsidRPr="007609E6">
        <w:t>6)</w:t>
      </w:r>
      <w:r w:rsidR="008F4DA2">
        <w:t xml:space="preserve"> </w:t>
      </w:r>
      <w:r w:rsidRPr="007609E6">
        <w:t>размножаются семенами</w:t>
      </w:r>
    </w:p>
    <w:p w:rsidR="00640BE9" w:rsidRPr="007609E6" w:rsidRDefault="00640BE9" w:rsidP="00640BE9">
      <w:pPr>
        <w:shd w:val="clear" w:color="auto" w:fill="FFFFFF"/>
        <w:ind w:left="-709"/>
        <w:rPr>
          <w:color w:val="000000"/>
        </w:rPr>
      </w:pPr>
      <w:r>
        <w:t>18.</w:t>
      </w:r>
      <w:r w:rsidRPr="00640BE9">
        <w:rPr>
          <w:color w:val="000000"/>
        </w:rPr>
        <w:t xml:space="preserve"> </w:t>
      </w:r>
      <w:r w:rsidRPr="007609E6">
        <w:rPr>
          <w:color w:val="000000"/>
        </w:rPr>
        <w:t>Какую функцию выполняет цветок растения?</w:t>
      </w:r>
    </w:p>
    <w:p w:rsidR="00640BE9" w:rsidRPr="007609E6" w:rsidRDefault="00640BE9" w:rsidP="00640BE9">
      <w:pPr>
        <w:shd w:val="clear" w:color="auto" w:fill="FFFFFF"/>
        <w:ind w:left="-709"/>
        <w:rPr>
          <w:color w:val="000000"/>
        </w:rPr>
      </w:pPr>
      <w:r w:rsidRPr="007609E6">
        <w:rPr>
          <w:color w:val="000000"/>
        </w:rPr>
        <w:t>1)опыление</w:t>
      </w:r>
      <w:r>
        <w:rPr>
          <w:color w:val="000000"/>
        </w:rPr>
        <w:t xml:space="preserve">    </w:t>
      </w:r>
      <w:r w:rsidRPr="007609E6">
        <w:rPr>
          <w:color w:val="000000"/>
        </w:rPr>
        <w:t xml:space="preserve"> 2)поглощение веществ</w:t>
      </w:r>
      <w:r>
        <w:rPr>
          <w:color w:val="000000"/>
        </w:rPr>
        <w:t xml:space="preserve">   </w:t>
      </w:r>
      <w:r w:rsidRPr="007609E6">
        <w:rPr>
          <w:color w:val="000000"/>
        </w:rPr>
        <w:t>3)оплодотворение</w:t>
      </w:r>
      <w:r>
        <w:rPr>
          <w:color w:val="000000"/>
        </w:rPr>
        <w:t xml:space="preserve">   </w:t>
      </w:r>
      <w:r w:rsidRPr="007609E6">
        <w:rPr>
          <w:color w:val="000000"/>
        </w:rPr>
        <w:t>4) вегетативное размножение</w:t>
      </w:r>
    </w:p>
    <w:p w:rsidR="00640BE9" w:rsidRDefault="00640BE9" w:rsidP="00640BE9">
      <w:pPr>
        <w:shd w:val="clear" w:color="auto" w:fill="FFFFFF"/>
        <w:ind w:left="-709"/>
        <w:rPr>
          <w:color w:val="000000"/>
        </w:rPr>
      </w:pPr>
      <w:r w:rsidRPr="007609E6">
        <w:rPr>
          <w:color w:val="000000"/>
        </w:rPr>
        <w:t>5) отложение запасных веществ</w:t>
      </w:r>
      <w:r>
        <w:rPr>
          <w:color w:val="000000"/>
        </w:rPr>
        <w:t xml:space="preserve">   </w:t>
      </w:r>
      <w:r w:rsidRPr="007609E6">
        <w:rPr>
          <w:color w:val="000000"/>
        </w:rPr>
        <w:t>6) формирование семян и плодов</w:t>
      </w:r>
    </w:p>
    <w:p w:rsidR="00640BE9" w:rsidRPr="007609E6" w:rsidRDefault="00640BE9" w:rsidP="00640BE9">
      <w:pPr>
        <w:shd w:val="clear" w:color="auto" w:fill="FFFFFF"/>
        <w:ind w:left="-709"/>
        <w:rPr>
          <w:color w:val="000000"/>
        </w:rPr>
      </w:pPr>
      <w:r>
        <w:rPr>
          <w:color w:val="000000"/>
        </w:rPr>
        <w:t>19.</w:t>
      </w:r>
      <w:r w:rsidRPr="00640BE9">
        <w:rPr>
          <w:color w:val="000000"/>
        </w:rPr>
        <w:t xml:space="preserve"> </w:t>
      </w:r>
      <w:r w:rsidRPr="007609E6">
        <w:rPr>
          <w:color w:val="000000"/>
        </w:rPr>
        <w:t>Выберите признаки, характерные для класса Однодольные</w:t>
      </w:r>
    </w:p>
    <w:p w:rsidR="00640BE9" w:rsidRPr="007609E6" w:rsidRDefault="00640BE9" w:rsidP="00640BE9">
      <w:pPr>
        <w:shd w:val="clear" w:color="auto" w:fill="FFFFFF"/>
        <w:ind w:left="-709"/>
        <w:rPr>
          <w:color w:val="000000"/>
        </w:rPr>
      </w:pPr>
      <w:r w:rsidRPr="007609E6">
        <w:rPr>
          <w:color w:val="000000"/>
        </w:rPr>
        <w:t>1)мочковатая корневая система</w:t>
      </w:r>
      <w:r>
        <w:rPr>
          <w:color w:val="000000"/>
        </w:rPr>
        <w:t xml:space="preserve">    </w:t>
      </w:r>
      <w:r w:rsidRPr="007609E6">
        <w:rPr>
          <w:color w:val="000000"/>
        </w:rPr>
        <w:t>2)стержневая корневая система</w:t>
      </w:r>
    </w:p>
    <w:p w:rsidR="00640BE9" w:rsidRPr="007609E6" w:rsidRDefault="00640BE9" w:rsidP="00640BE9">
      <w:pPr>
        <w:shd w:val="clear" w:color="auto" w:fill="FFFFFF"/>
        <w:ind w:left="-709"/>
        <w:rPr>
          <w:color w:val="000000"/>
        </w:rPr>
      </w:pPr>
      <w:r w:rsidRPr="007609E6">
        <w:rPr>
          <w:color w:val="000000"/>
        </w:rPr>
        <w:t>3)жилкование листьев параллельное</w:t>
      </w:r>
      <w:r w:rsidR="00760EB3">
        <w:rPr>
          <w:color w:val="000000"/>
        </w:rPr>
        <w:t xml:space="preserve"> </w:t>
      </w:r>
      <w:r w:rsidRPr="007609E6">
        <w:rPr>
          <w:color w:val="000000"/>
        </w:rPr>
        <w:t>или дуговое</w:t>
      </w:r>
      <w:r>
        <w:rPr>
          <w:color w:val="000000"/>
        </w:rPr>
        <w:t xml:space="preserve">   </w:t>
      </w:r>
      <w:r w:rsidRPr="007609E6">
        <w:rPr>
          <w:color w:val="000000"/>
        </w:rPr>
        <w:t>4)жилкование листьев сетчатое</w:t>
      </w:r>
    </w:p>
    <w:p w:rsidR="00640BE9" w:rsidRPr="007609E6" w:rsidRDefault="00640BE9" w:rsidP="00640BE9">
      <w:pPr>
        <w:shd w:val="clear" w:color="auto" w:fill="FFFFFF"/>
        <w:ind w:left="-709"/>
        <w:rPr>
          <w:color w:val="000000"/>
        </w:rPr>
      </w:pPr>
      <w:r w:rsidRPr="007609E6">
        <w:rPr>
          <w:color w:val="000000"/>
        </w:rPr>
        <w:t>5)листья простые</w:t>
      </w:r>
      <w:r>
        <w:rPr>
          <w:color w:val="000000"/>
        </w:rPr>
        <w:t xml:space="preserve">  </w:t>
      </w:r>
      <w:r w:rsidRPr="007609E6">
        <w:rPr>
          <w:color w:val="000000"/>
        </w:rPr>
        <w:t>6)из зародышевого корешка развив</w:t>
      </w:r>
      <w:r>
        <w:rPr>
          <w:color w:val="000000"/>
        </w:rPr>
        <w:t>ается явно выраженный главный</w:t>
      </w:r>
      <w:r w:rsidRPr="00640BE9">
        <w:rPr>
          <w:color w:val="000000"/>
        </w:rPr>
        <w:t xml:space="preserve"> </w:t>
      </w:r>
      <w:r w:rsidRPr="007609E6">
        <w:rPr>
          <w:color w:val="000000"/>
        </w:rPr>
        <w:t>корень</w:t>
      </w:r>
    </w:p>
    <w:p w:rsidR="00640BE9" w:rsidRPr="007609E6" w:rsidRDefault="00640BE9" w:rsidP="00640BE9">
      <w:pPr>
        <w:shd w:val="clear" w:color="auto" w:fill="FFFFFF"/>
        <w:ind w:left="-709"/>
        <w:rPr>
          <w:color w:val="000000"/>
        </w:rPr>
      </w:pPr>
      <w:r>
        <w:rPr>
          <w:color w:val="000000"/>
        </w:rPr>
        <w:t xml:space="preserve"> </w:t>
      </w:r>
    </w:p>
    <w:p w:rsidR="00640BE9" w:rsidRDefault="00640BE9" w:rsidP="00640BE9">
      <w:pPr>
        <w:shd w:val="clear" w:color="auto" w:fill="FFFFFF"/>
        <w:ind w:left="-709"/>
        <w:rPr>
          <w:b/>
          <w:i/>
        </w:rPr>
      </w:pPr>
      <w:r w:rsidRPr="00640BE9">
        <w:rPr>
          <w:b/>
          <w:i/>
        </w:rPr>
        <w:t>Часть 3.Дайте развернутый ответ.</w:t>
      </w:r>
    </w:p>
    <w:p w:rsidR="00640BE9" w:rsidRDefault="00640BE9" w:rsidP="00640BE9">
      <w:pPr>
        <w:shd w:val="clear" w:color="auto" w:fill="FFFFFF"/>
        <w:ind w:left="-709"/>
      </w:pPr>
      <w:r w:rsidRPr="00001C3A">
        <w:t>1</w:t>
      </w:r>
      <w:r>
        <w:rPr>
          <w:b/>
          <w:i/>
        </w:rPr>
        <w:t>.</w:t>
      </w:r>
      <w:r>
        <w:t>Какую роль играют голосеменные растения в природе?</w:t>
      </w:r>
    </w:p>
    <w:p w:rsidR="00640BE9" w:rsidRDefault="00640BE9" w:rsidP="00640BE9">
      <w:pPr>
        <w:shd w:val="clear" w:color="auto" w:fill="FFFFFF"/>
        <w:ind w:left="-709"/>
      </w:pPr>
      <w:r>
        <w:t>2.Перечислите особенности строения шляпочного гриба.</w:t>
      </w:r>
    </w:p>
    <w:p w:rsidR="00640BE9" w:rsidRDefault="00640BE9" w:rsidP="00640BE9">
      <w:pPr>
        <w:shd w:val="clear" w:color="auto" w:fill="FFFFFF"/>
        <w:ind w:left="-709"/>
      </w:pPr>
    </w:p>
    <w:p w:rsidR="00640BE9" w:rsidRDefault="00640BE9" w:rsidP="00640BE9">
      <w:pPr>
        <w:shd w:val="clear" w:color="auto" w:fill="FFFFFF"/>
        <w:ind w:left="-709"/>
      </w:pPr>
    </w:p>
    <w:p w:rsidR="00640BE9" w:rsidRDefault="00640BE9" w:rsidP="00640BE9">
      <w:pPr>
        <w:shd w:val="clear" w:color="auto" w:fill="FFFFFF"/>
        <w:ind w:left="-709"/>
      </w:pPr>
    </w:p>
    <w:p w:rsidR="00640BE9" w:rsidRDefault="00640BE9" w:rsidP="00640BE9">
      <w:pPr>
        <w:shd w:val="clear" w:color="auto" w:fill="FFFFFF"/>
        <w:ind w:left="-709"/>
      </w:pPr>
    </w:p>
    <w:p w:rsidR="009237F9" w:rsidRDefault="009237F9" w:rsidP="00555180">
      <w:pPr>
        <w:shd w:val="clear" w:color="auto" w:fill="FFFFFF"/>
      </w:pPr>
    </w:p>
    <w:sectPr w:rsidR="009237F9" w:rsidSect="00640BE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9"/>
    <w:rsid w:val="00001C3A"/>
    <w:rsid w:val="00555180"/>
    <w:rsid w:val="00640BE9"/>
    <w:rsid w:val="00760EB3"/>
    <w:rsid w:val="008553F7"/>
    <w:rsid w:val="008F4DA2"/>
    <w:rsid w:val="009237F9"/>
    <w:rsid w:val="00936B7B"/>
    <w:rsid w:val="009A56E1"/>
    <w:rsid w:val="00A2070C"/>
    <w:rsid w:val="00B86E27"/>
    <w:rsid w:val="00E21E9D"/>
    <w:rsid w:val="00F3796A"/>
    <w:rsid w:val="00F64D09"/>
    <w:rsid w:val="00F9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07B3"/>
  <w15:docId w15:val="{7D6FF2A5-1970-4C77-96DD-AF163ECE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9"/>
    <w:pPr>
      <w:ind w:left="720"/>
      <w:contextualSpacing/>
    </w:pPr>
  </w:style>
  <w:style w:type="paragraph" w:customStyle="1" w:styleId="c6">
    <w:name w:val="c6"/>
    <w:basedOn w:val="a"/>
    <w:rsid w:val="009237F9"/>
    <w:pPr>
      <w:spacing w:before="100" w:beforeAutospacing="1" w:after="100" w:afterAutospacing="1"/>
    </w:pPr>
  </w:style>
  <w:style w:type="character" w:customStyle="1" w:styleId="c0">
    <w:name w:val="c0"/>
    <w:basedOn w:val="a0"/>
    <w:rsid w:val="009237F9"/>
  </w:style>
  <w:style w:type="character" w:customStyle="1" w:styleId="c22">
    <w:name w:val="c22"/>
    <w:basedOn w:val="a0"/>
    <w:rsid w:val="009237F9"/>
  </w:style>
  <w:style w:type="paragraph" w:customStyle="1" w:styleId="c18">
    <w:name w:val="c18"/>
    <w:basedOn w:val="a"/>
    <w:rsid w:val="009237F9"/>
    <w:pPr>
      <w:spacing w:before="100" w:beforeAutospacing="1" w:after="100" w:afterAutospacing="1"/>
    </w:pPr>
  </w:style>
  <w:style w:type="paragraph" w:customStyle="1" w:styleId="c23">
    <w:name w:val="c23"/>
    <w:basedOn w:val="a"/>
    <w:rsid w:val="009237F9"/>
    <w:pPr>
      <w:spacing w:before="100" w:beforeAutospacing="1" w:after="100" w:afterAutospacing="1"/>
    </w:pPr>
  </w:style>
  <w:style w:type="paragraph" w:customStyle="1" w:styleId="c42">
    <w:name w:val="c42"/>
    <w:basedOn w:val="a"/>
    <w:rsid w:val="009237F9"/>
    <w:pPr>
      <w:spacing w:before="100" w:beforeAutospacing="1" w:after="100" w:afterAutospacing="1"/>
    </w:pPr>
  </w:style>
  <w:style w:type="paragraph" w:customStyle="1" w:styleId="c34">
    <w:name w:val="c34"/>
    <w:basedOn w:val="a"/>
    <w:rsid w:val="009237F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237F9"/>
    <w:pPr>
      <w:spacing w:after="0" w:line="240" w:lineRule="auto"/>
    </w:pPr>
  </w:style>
  <w:style w:type="character" w:customStyle="1" w:styleId="c1">
    <w:name w:val="c1"/>
    <w:basedOn w:val="a0"/>
    <w:rsid w:val="009237F9"/>
  </w:style>
  <w:style w:type="paragraph" w:customStyle="1" w:styleId="c27">
    <w:name w:val="c27"/>
    <w:basedOn w:val="a"/>
    <w:rsid w:val="009237F9"/>
    <w:pPr>
      <w:spacing w:before="100" w:beforeAutospacing="1" w:after="100" w:afterAutospacing="1"/>
    </w:pPr>
  </w:style>
  <w:style w:type="paragraph" w:customStyle="1" w:styleId="c63">
    <w:name w:val="c63"/>
    <w:basedOn w:val="a"/>
    <w:rsid w:val="009237F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3796A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semiHidden/>
    <w:rsid w:val="00001C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2023-03-12T13:51:00Z</dcterms:created>
  <dcterms:modified xsi:type="dcterms:W3CDTF">2023-03-12T13:51:00Z</dcterms:modified>
</cp:coreProperties>
</file>